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LARAVEL APP CMS - JETSTREAM - ALPINE</w:t>
      </w:r>
    </w:p>
    <w:p w:rsidR="00000000" w:rsidDel="00000000" w:rsidP="00000000" w:rsidRDefault="00000000" w:rsidRPr="00000000" w14:paraId="00000002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COMPLEMENTOS PARA VISUAL CODE</w:t>
      </w:r>
    </w:p>
    <w:p w:rsidR="00000000" w:rsidDel="00000000" w:rsidP="00000000" w:rsidRDefault="00000000" w:rsidRPr="00000000" w14:paraId="00000004">
      <w:pPr>
        <w:ind w:left="72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81438" cy="1392444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1392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57663" cy="2729001"/>
            <wp:effectExtent b="0" l="0" r="0" t="0"/>
            <wp:docPr id="7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729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Tailwind Css IntelliSense</w:t>
      </w:r>
    </w:p>
    <w:p w:rsidR="00000000" w:rsidDel="00000000" w:rsidP="00000000" w:rsidRDefault="00000000" w:rsidRPr="00000000" w14:paraId="00000007">
      <w:pPr>
        <w:ind w:left="72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4126706" cy="1124219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6706" cy="1124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CREAMOS EL PROYECTO</w:t>
      </w:r>
    </w:p>
    <w:p w:rsidR="00000000" w:rsidDel="00000000" w:rsidP="00000000" w:rsidRDefault="00000000" w:rsidRPr="00000000" w14:paraId="00000009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  <w:t xml:space="preserve">Es necesario </w:t>
      </w:r>
      <w:r w:rsidDel="00000000" w:rsidR="00000000" w:rsidRPr="00000000">
        <w:rPr>
          <w:b w:val="1"/>
          <w:rtl w:val="0"/>
        </w:rPr>
        <w:t xml:space="preserve">composer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node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b w:val="1"/>
          <w:rtl w:val="0"/>
        </w:rPr>
        <w:t xml:space="preserve">composer global require laravel/installer</w:t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color w:val="0000ff"/>
        </w:rPr>
      </w:pPr>
      <w:r w:rsidDel="00000000" w:rsidR="00000000" w:rsidRPr="00000000">
        <w:rPr>
          <w:rtl w:val="0"/>
        </w:rPr>
        <w:tab/>
        <w:t xml:space="preserve">Creamos el proyecto: </w:t>
      </w:r>
      <w:r w:rsidDel="00000000" w:rsidR="00000000" w:rsidRPr="00000000">
        <w:rPr>
          <w:b w:val="1"/>
          <w:color w:val="0000ff"/>
          <w:rtl w:val="0"/>
        </w:rPr>
        <w:t xml:space="preserve">laravel new siscms2022 --jet</w:t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ab/>
        <w:t xml:space="preserve">opción 0: </w:t>
      </w:r>
      <w:r w:rsidDel="00000000" w:rsidR="00000000" w:rsidRPr="00000000">
        <w:rPr>
          <w:b w:val="1"/>
          <w:rtl w:val="0"/>
        </w:rPr>
        <w:t xml:space="preserve">livewire</w:t>
      </w:r>
    </w:p>
    <w:p w:rsidR="00000000" w:rsidDel="00000000" w:rsidP="00000000" w:rsidRDefault="00000000" w:rsidRPr="00000000" w14:paraId="0000000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ab/>
        <w:t xml:space="preserve">trabajar con equipos (teams): </w:t>
      </w:r>
      <w:r w:rsidDel="00000000" w:rsidR="00000000" w:rsidRPr="00000000">
        <w:rPr>
          <w:b w:val="1"/>
          <w:rtl w:val="0"/>
        </w:rPr>
        <w:t xml:space="preserve">no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462338" cy="2234858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234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Luego de crear el proyecto ejecutamos: </w:t>
      </w:r>
      <w:r w:rsidDel="00000000" w:rsidR="00000000" w:rsidRPr="00000000">
        <w:rPr>
          <w:b w:val="1"/>
          <w:rtl w:val="0"/>
        </w:rPr>
        <w:t xml:space="preserve">npm install &amp;&amp; npm run dev</w:t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Accedemos a la ruta del proyecto: </w:t>
      </w:r>
      <w:r w:rsidDel="00000000" w:rsidR="00000000" w:rsidRPr="00000000">
        <w:rPr>
          <w:b w:val="1"/>
          <w:rtl w:val="0"/>
        </w:rPr>
        <w:t xml:space="preserve">cd siscms2022 </w:t>
      </w:r>
    </w:p>
    <w:p w:rsidR="00000000" w:rsidDel="00000000" w:rsidP="00000000" w:rsidRDefault="00000000" w:rsidRPr="00000000" w14:paraId="0000001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Abrimos con visual code: </w:t>
      </w:r>
      <w:r w:rsidDel="00000000" w:rsidR="00000000" w:rsidRPr="00000000">
        <w:rPr>
          <w:b w:val="1"/>
          <w:rtl w:val="0"/>
        </w:rPr>
        <w:t xml:space="preserve">code .</w:t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Creamos la base de datos con el nombre correspondiente en </w:t>
      </w:r>
      <w:r w:rsidDel="00000000" w:rsidR="00000000" w:rsidRPr="00000000">
        <w:rPr>
          <w:b w:val="1"/>
          <w:rtl w:val="0"/>
        </w:rPr>
        <w:t xml:space="preserve">.env</w:t>
      </w:r>
    </w:p>
    <w:p w:rsidR="00000000" w:rsidDel="00000000" w:rsidP="00000000" w:rsidRDefault="00000000" w:rsidRPr="00000000" w14:paraId="00000012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2295525" cy="115252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Finalmente realizamos las migraciones: </w:t>
      </w:r>
      <w:r w:rsidDel="00000000" w:rsidR="00000000" w:rsidRPr="00000000">
        <w:rPr>
          <w:b w:val="1"/>
          <w:rtl w:val="0"/>
        </w:rPr>
        <w:t xml:space="preserve">php artisan migrate</w:t>
      </w:r>
    </w:p>
    <w:p w:rsidR="00000000" w:rsidDel="00000000" w:rsidP="00000000" w:rsidRDefault="00000000" w:rsidRPr="00000000" w14:paraId="00000014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662488" cy="1765859"/>
            <wp:effectExtent b="0" l="0" r="0" t="0"/>
            <wp:docPr id="6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1765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  <w:t xml:space="preserve">Levanta el proyecto con: </w:t>
      </w:r>
      <w:r w:rsidDel="00000000" w:rsidR="00000000" w:rsidRPr="00000000">
        <w:rPr>
          <w:b w:val="1"/>
          <w:rtl w:val="0"/>
        </w:rPr>
        <w:t xml:space="preserve">php artisan serve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FÍSICO DE LA BASE DE DATOS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Las tablas rojas son propias de laravel jetstream, las tablas azules debemos implementarlas usando migraciones.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Creamos las migraciones:</w:t>
      </w:r>
    </w:p>
    <w:p w:rsidR="00000000" w:rsidDel="00000000" w:rsidP="00000000" w:rsidRDefault="00000000" w:rsidRPr="00000000" w14:paraId="0000001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php artisan make:model Category -m</w:t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php artisan make:model Post -m</w:t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php artisan make:model Tag -m</w:t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php artisan make:migration create_post_tag_table</w:t>
      </w:r>
    </w:p>
    <w:p w:rsidR="00000000" w:rsidDel="00000000" w:rsidP="00000000" w:rsidRDefault="00000000" w:rsidRPr="00000000" w14:paraId="0000002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php artisan make:model Image -m</w:t>
      </w:r>
    </w:p>
    <w:p w:rsidR="00000000" w:rsidDel="00000000" w:rsidP="00000000" w:rsidRDefault="00000000" w:rsidRPr="00000000" w14:paraId="00000021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972050" cy="1819275"/>
            <wp:effectExtent b="0" l="0" r="0" t="0"/>
            <wp:docPr id="5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-m: Permite crear un modelo con su respectiva migración.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Abrimos el archivo: database/migrations/2022_XX_XX_create_categories_table.php</w:t>
      </w:r>
    </w:p>
    <w:p w:rsidR="00000000" w:rsidDel="00000000" w:rsidP="00000000" w:rsidRDefault="00000000" w:rsidRPr="00000000" w14:paraId="00000024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310063" cy="151785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517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Codificamos las siguientes migraciones: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7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380.0" w:type="dxa"/>
        <w:jc w:val="left"/>
        <w:tblInd w:w="16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80"/>
        <w:tblGridChange w:id="0">
          <w:tblGrid>
            <w:gridCol w:w="73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public function up()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Schema::create('posts', function (Blueprint $table) {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$table-&gt;id();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$table-&gt;string('name');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$table-&gt;string('slug');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$table-&gt;text('extract');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$table-&gt;longtext('body');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$table-&gt;enum('status',[1,2])-&gt;default(1); //1:borrado  2:publicado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$table-&gt;unsignedBigInteger('user_id');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$table-&gt;unsignedBigInteger('category_id');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$table-&gt;foreign('user_id')-&gt;references('id')-&gt;on('users')-&gt;onDelete('cascade');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$table-&gt;foreign('category_id')-&gt;references('id')-&gt;on('categories')-&gt;onDelete('cascade');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$table-&gt;timestamps();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33813" cy="1423158"/>
            <wp:effectExtent b="0" l="0" r="0" t="0"/>
            <wp:docPr id="2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1423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57663" cy="1691394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691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Finalmente ejecutamos: </w:t>
      </w:r>
      <w:r w:rsidDel="00000000" w:rsidR="00000000" w:rsidRPr="00000000">
        <w:rPr>
          <w:b w:val="1"/>
          <w:rtl w:val="0"/>
        </w:rPr>
        <w:t xml:space="preserve">php artisan migrate</w:t>
      </w:r>
      <w:r w:rsidDel="00000000" w:rsidR="00000000" w:rsidRPr="00000000">
        <w:rPr/>
        <w:drawing>
          <wp:inline distB="114300" distT="114300" distL="114300" distR="114300">
            <wp:extent cx="4029075" cy="8763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Relaciones entre modelos</w:t>
      </w:r>
    </w:p>
    <w:p w:rsidR="00000000" w:rsidDel="00000000" w:rsidP="00000000" w:rsidRDefault="00000000" w:rsidRPr="00000000" w14:paraId="0000003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app/Models/Category.php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05138" cy="1716151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716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app/Models/User.php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19513" cy="931887"/>
            <wp:effectExtent b="0" l="0" r="0" t="0"/>
            <wp:docPr id="5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931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app/Models/Post.php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14367" cy="3328988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367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62388" cy="1514662"/>
            <wp:effectExtent b="0" l="0" r="0" t="0"/>
            <wp:docPr id="5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1514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62438" cy="1718568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718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Creamos Factories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86288" cy="1642849"/>
            <wp:effectExtent b="0" l="0" r="0" t="0"/>
            <wp:docPr id="5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1642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Se crean en database/factories/…</w:t>
      </w:r>
    </w:p>
    <w:p w:rsidR="00000000" w:rsidDel="00000000" w:rsidP="00000000" w:rsidRDefault="00000000" w:rsidRPr="00000000" w14:paraId="0000004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CategoryFactory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38438" cy="889556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889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use Illuminate\Support\Str;</w:t>
      </w:r>
    </w:p>
    <w:p w:rsidR="00000000" w:rsidDel="00000000" w:rsidP="00000000" w:rsidRDefault="00000000" w:rsidRPr="00000000" w14:paraId="0000005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PostFactory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76588" cy="1600418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1600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TagFactory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86025" cy="103822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Cambiar el “local” por “public” en </w:t>
      </w:r>
      <w:r w:rsidDel="00000000" w:rsidR="00000000" w:rsidRPr="00000000">
        <w:rPr>
          <w:b w:val="1"/>
          <w:rtl w:val="0"/>
        </w:rPr>
        <w:t xml:space="preserve">config/filesystems.php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esto para que las imágenes se suban a la ruta </w:t>
      </w:r>
      <w:r w:rsidDel="00000000" w:rsidR="00000000" w:rsidRPr="00000000">
        <w:rPr>
          <w:rtl w:val="0"/>
        </w:rPr>
        <w:t xml:space="preserve">storage/app/public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10050" cy="533400"/>
            <wp:effectExtent b="0" l="0" r="0" t="0"/>
            <wp:docPr id="6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Es necesario el link a storage si este no se encuentra: php artisan storage:link</w:t>
      </w:r>
    </w:p>
    <w:p w:rsidR="00000000" w:rsidDel="00000000" w:rsidP="00000000" w:rsidRDefault="00000000" w:rsidRPr="00000000" w14:paraId="0000005A">
      <w:pPr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2847975" cy="1276350"/>
            <wp:effectExtent b="0" l="0" r="0" t="0"/>
            <wp:docPr id="6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ImageFactory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parámetros: ruta de alojamiento, ancho, alto, categoría, forma de almacenamiento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true: public/storage/posts/nombre_imagen.jpg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false: nombre_imagen.jpg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Para ejecutar los factories lo llamamos desde: </w:t>
      </w:r>
      <w:r w:rsidDel="00000000" w:rsidR="00000000" w:rsidRPr="00000000">
        <w:rPr>
          <w:b w:val="1"/>
          <w:rtl w:val="0"/>
        </w:rPr>
        <w:t xml:space="preserve">database/seeders/DatabaseSeeder.php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Primero creamos dos seeder: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91025" cy="419100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14613" cy="102746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027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95775" cy="371475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90763" cy="1803202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1803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DatabaseSeeder.php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19588" cy="1508022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1508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Creamos la carpeta posts donde se generan las imágenes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19613" cy="1125365"/>
            <wp:effectExtent b="0" l="0" r="0" t="0"/>
            <wp:docPr id="5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125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Finalmente ejecutamos el comando: </w:t>
      </w:r>
      <w:r w:rsidDel="00000000" w:rsidR="00000000" w:rsidRPr="00000000">
        <w:rPr>
          <w:b w:val="1"/>
          <w:rtl w:val="0"/>
        </w:rPr>
        <w:t xml:space="preserve">php artisan migrate:fresh --seed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68606" cy="3825974"/>
            <wp:effectExtent b="0" l="0" r="0" t="0"/>
            <wp:docPr id="7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606" cy="3825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php artisan migrate:fresh --seed, es una abreviación de:</w:t>
      </w:r>
    </w:p>
    <w:p w:rsidR="00000000" w:rsidDel="00000000" w:rsidP="00000000" w:rsidRDefault="00000000" w:rsidRPr="00000000" w14:paraId="0000006F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php artisan migrate:fresh</w:t>
      </w:r>
    </w:p>
    <w:p w:rsidR="00000000" w:rsidDel="00000000" w:rsidP="00000000" w:rsidRDefault="00000000" w:rsidRPr="00000000" w14:paraId="00000070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php artisan db:seed</w:t>
      </w:r>
    </w:p>
    <w:p w:rsidR="00000000" w:rsidDel="00000000" w:rsidP="00000000" w:rsidRDefault="00000000" w:rsidRPr="00000000" w14:paraId="00000071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Este último comando reemplaza a los anteriores</w:t>
      </w:r>
    </w:p>
    <w:p w:rsidR="00000000" w:rsidDel="00000000" w:rsidP="00000000" w:rsidRDefault="00000000" w:rsidRPr="00000000" w14:paraId="00000072">
      <w:pPr>
        <w:ind w:left="1440" w:firstLine="0"/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php artisan migrate:fresh --seed</w:t>
      </w:r>
    </w:p>
    <w:p w:rsidR="00000000" w:rsidDel="00000000" w:rsidP="00000000" w:rsidRDefault="00000000" w:rsidRPr="00000000" w14:paraId="0000007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4652963" cy="2563247"/>
            <wp:effectExtent b="0" l="0" r="0" t="0"/>
            <wp:docPr id="7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563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El servicio de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http://lorempixel.com</w:t>
        </w:r>
      </w:hyperlink>
      <w:r w:rsidDel="00000000" w:rsidR="00000000" w:rsidRPr="00000000">
        <w:rPr>
          <w:rtl w:val="0"/>
        </w:rPr>
        <w:t xml:space="preserve"> que actualmente está inactivo y Faker usa este sitio lorempixel para generar las imágenes.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 xml:space="preserve">Para corregir este error se puede cambiar la base url del servidor de imagenes</w:t>
      </w:r>
    </w:p>
    <w:p w:rsidR="00000000" w:rsidDel="00000000" w:rsidP="00000000" w:rsidRDefault="00000000" w:rsidRPr="00000000" w14:paraId="00000076">
      <w:pPr>
        <w:ind w:left="720" w:firstLine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En la ruta: </w:t>
      </w:r>
      <w:r w:rsidDel="00000000" w:rsidR="00000000" w:rsidRPr="00000000">
        <w:rPr>
          <w:b w:val="1"/>
          <w:color w:val="ff0000"/>
          <w:rtl w:val="0"/>
        </w:rPr>
        <w:t xml:space="preserve">vendor\fakerphp\faker\src\Faker\Provider\Image.php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En la línea 13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47963" cy="335263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33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720"/>
        <w:rPr/>
      </w:pPr>
      <w:r w:rsidDel="00000000" w:rsidR="00000000" w:rsidRPr="00000000">
        <w:rPr>
          <w:rtl w:val="0"/>
        </w:rPr>
        <w:t xml:space="preserve">public const BASE_URL = 'https://placehold.jp'; 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En la línea 144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57713" cy="545108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545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8616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16"/>
        <w:tblGridChange w:id="0">
          <w:tblGrid>
            <w:gridCol w:w="861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curl_setopt($ch, CURLOPT_FILE, $fp);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curl_setopt($ch, CURLOPT_SSL_VERIFYHOST, false);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Tailwind</w:t>
      </w:r>
      <w:r w:rsidDel="00000000" w:rsidR="00000000" w:rsidRPr="00000000">
        <w:rPr>
          <w:rtl w:val="0"/>
        </w:rPr>
        <w:t xml:space="preserve">: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https://tailwindui.com/preview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  <w:t xml:space="preserve">Framework CSS, en el enlace se puede revisar componentes gratuitos que tenemos a disposición.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  <w:t xml:space="preserve">Creamos un componente para la barra de navegación:</w:t>
      </w:r>
    </w:p>
    <w:p w:rsidR="00000000" w:rsidDel="00000000" w:rsidP="00000000" w:rsidRDefault="00000000" w:rsidRPr="00000000" w14:paraId="0000008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php artisan make:livewire navigation</w:t>
      </w:r>
    </w:p>
    <w:p w:rsidR="00000000" w:rsidDel="00000000" w:rsidP="00000000" w:rsidRDefault="00000000" w:rsidRPr="00000000" w14:paraId="00000083">
      <w:pPr>
        <w:ind w:left="720" w:hanging="11.338582677165334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33938" cy="2197982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197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  <w:t xml:space="preserve">Usamos el componente: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  <w:t xml:space="preserve">views/livewire/navigation.blade.php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71875" cy="1076325"/>
            <wp:effectExtent b="0" l="0" r="0" t="0"/>
            <wp:docPr id="3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Realizar los cambios en </w:t>
      </w:r>
      <w:r w:rsidDel="00000000" w:rsidR="00000000" w:rsidRPr="00000000">
        <w:rPr>
          <w:b w:val="1"/>
          <w:rtl w:val="0"/>
        </w:rPr>
        <w:t xml:space="preserve">views/layouts/app.blade.php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05213" cy="161936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6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Iniciar sesión con el usuario creado en los factories</w:t>
      </w:r>
    </w:p>
    <w:p w:rsidR="00000000" w:rsidDel="00000000" w:rsidP="00000000" w:rsidRDefault="00000000" w:rsidRPr="00000000" w14:paraId="0000008A">
      <w:pPr>
        <w:ind w:left="720" w:firstLine="0"/>
        <w:rPr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https://tailwindui.com/components/application-ui/navigation/navbars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24313" cy="1469682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469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  <w:t xml:space="preserve">Reemplazar el código por el menú disponible en tailwindcss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Copiar código html y pegar en navigation.blade.php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y adecuar el código para que se muestre correctamente.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darle funcionalidad a los botones se puede usar alpine.js que viene incorporado en jetstream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62463" cy="1629297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629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 xml:space="preserve">Ubicamos el div que contiene al dropdown para agregarle la funcionalidad mediante Alpine.js</w:t>
      </w:r>
    </w:p>
    <w:p w:rsidR="00000000" w:rsidDel="00000000" w:rsidP="00000000" w:rsidRDefault="00000000" w:rsidRPr="00000000" w14:paraId="00000094">
      <w:pPr>
        <w:ind w:left="720" w:firstLine="0"/>
        <w:rPr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https://alpinejs.dev/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https://javifont.medium.com/alpinejs-una-alternativa-ligera-a-vue-3a39f3802c5d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48225" cy="15240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7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  <w:t xml:space="preserve">A cambiar true, por false se cierra y abre el menú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  <w:t xml:space="preserve">entonces pasamos el valor por variable con el evento click en el botón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71738" cy="127186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1271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Realizamos lo mismo para el menú en caso de móviles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7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Web pública (index)</w:t>
      </w:r>
    </w:p>
    <w:p w:rsidR="00000000" w:rsidDel="00000000" w:rsidP="00000000" w:rsidRDefault="00000000" w:rsidRPr="00000000" w14:paraId="000000A2">
      <w:pPr>
        <w:ind w:left="720" w:firstLine="0"/>
        <w:rPr>
          <w:b w:val="1"/>
          <w:color w:val="4a86e8"/>
        </w:rPr>
      </w:pPr>
      <w:r w:rsidDel="00000000" w:rsidR="00000000" w:rsidRPr="00000000">
        <w:rPr>
          <w:rtl w:val="0"/>
        </w:rPr>
        <w:t xml:space="preserve">Creamos un controlador: </w:t>
      </w:r>
      <w:r w:rsidDel="00000000" w:rsidR="00000000" w:rsidRPr="00000000">
        <w:rPr>
          <w:b w:val="1"/>
          <w:color w:val="4a86e8"/>
          <w:rtl w:val="0"/>
        </w:rPr>
        <w:t xml:space="preserve">php artisan make:controller PostController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  <w:t xml:space="preserve">Creamos un componente: </w:t>
      </w:r>
      <w:r w:rsidDel="00000000" w:rsidR="00000000" w:rsidRPr="00000000">
        <w:rPr>
          <w:b w:val="1"/>
          <w:color w:val="4a86e8"/>
          <w:rtl w:val="0"/>
        </w:rPr>
        <w:t xml:space="preserve">php artisan make:livewire PostLivewire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  <w:t xml:space="preserve">En el archivo de welcome.blade.php, realizamos los cambios para incluir el componente navigation</w:t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57600" cy="876300"/>
            <wp:effectExtent b="0" l="0" r="0" t="0"/>
            <wp:docPr id="5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los post en la web pública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  <w:t xml:space="preserve">http/Livewire/PostLivewire.php (Controlador)</w:t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50676" cy="1346025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0676" cy="134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  <w:t xml:space="preserve">Se puede agregar paginación cambiando all() por paginate()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  <w:t xml:space="preserve">resources/views/livewire/post-livewire.blade.php (vista)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48415" cy="3087558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415" cy="3087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  <w:t xml:space="preserve">El código se copia de la vista welcome.blade.php, agregando el @foreach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  <w:t xml:space="preserve">Pasamos las variables de los campos de la base de datos que queremos mostrar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  <w:t xml:space="preserve">Resultado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14113" cy="2386982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113" cy="2386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Creamos index layout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  <w:t xml:space="preserve">Para reutilizar las plantillas creamos un layout en resources/views/layouts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  <w:t xml:space="preserve">index.blade.php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  <w:t xml:space="preserve">Copiamos todo el código de welcome.blade.php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32913" cy="1025951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2913" cy="1025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  <w:t xml:space="preserve">Agregamos $slot para renderizar las páginas dentro del layout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  <w:t xml:space="preserve">Creamos en App/view/components/IndexLayout.php</w:t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25600" cy="16002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  <w:t xml:space="preserve">Copiamos de AppLayout el código y lo modificamos</w:t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  <w:t xml:space="preserve">Finalmente el welcome.blade.php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80538" cy="748518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0538" cy="748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Vista de Posts (Web pública)</w:t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  <w:t xml:space="preserve">Mejoramos el resultado de posts con una consulta que solo muestre los posts publicados</w:t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43550" cy="2638425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Agregamos la paginación con:</w:t>
      </w:r>
    </w:p>
    <w:p w:rsidR="00000000" w:rsidDel="00000000" w:rsidP="00000000" w:rsidRDefault="00000000" w:rsidRPr="00000000" w14:paraId="000000C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1790700" cy="5619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C7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Algunos templates que podemos usar</w:t>
      </w:r>
    </w:p>
    <w:p w:rsidR="00000000" w:rsidDel="00000000" w:rsidP="00000000" w:rsidRDefault="00000000" w:rsidRPr="00000000" w14:paraId="000000C8">
      <w:pPr>
        <w:ind w:left="0" w:firstLine="720"/>
        <w:rPr>
          <w:b w:val="1"/>
        </w:rPr>
      </w:pPr>
      <w:hyperlink r:id="rId6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https://github.com/tailwindtoolbox/Nordic-Store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720"/>
        <w:rPr>
          <w:b w:val="1"/>
        </w:rPr>
      </w:pPr>
      <w:hyperlink r:id="rId7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https://github.com/davidgrzyb/tailwind-blog-template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720"/>
        <w:rPr>
          <w:b w:val="1"/>
        </w:rPr>
      </w:pPr>
      <w:hyperlink r:id="rId7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https://github.com/aribudin/tailmater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DETALLE DE POST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  <w:t xml:space="preserve">Primero agregamos la ruta: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24463" cy="341528"/>
            <wp:effectExtent b="0" l="0" r="0" t="0"/>
            <wp:docPr id="4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2"/>
                    <a:srcRect b="0" l="598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41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  <w:t xml:space="preserve">Creamos el controlador en PostController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52038" cy="184838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038" cy="1848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  <w:t xml:space="preserve">Creamos resources/views/posts/show.blade.php</w:t>
      </w:r>
    </w:p>
    <w:tbl>
      <w:tblPr>
        <w:tblStyle w:val="Table3"/>
        <w:tblW w:w="8616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16"/>
        <w:tblGridChange w:id="0">
          <w:tblGrid>
            <w:gridCol w:w="861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&lt;x-index-layout&gt;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&lt;div&gt;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&lt;div class="border-y-2 border-indigo-600 py-3"&gt;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&lt;h3&gt;{{$post-&gt;category-&gt;name}}&lt;/h3&gt;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&lt;div&gt;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&lt;h1 class="text-2xl font-bold py-6"&gt;{{$post-&gt;name}}&lt;/h1&gt;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&lt;div class="grid grid-cols-3 gap-6 w-full"&gt;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&lt;div class="col-span-2"&gt;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&lt;div&gt;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&lt;img class="w-full" src="{{Storage::url($post-&gt;image-&gt;url)}}" alt=""&gt;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&lt;div&gt;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&lt;p class="font-bold border-y-2 border-indigo-600 border-dotted py-3 my-4"&gt;Publicado el {{$post-&gt;created_at}}&lt;/p&gt;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&lt;p class="text-sm"&gt;{{$post-&gt;body}}&lt;/p&gt;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&lt;div&gt;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&lt;h3 class="bg-indigo-600 text-white p-2"&gt;Ultimas noticias&lt;/h3&gt;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@foreach ($ultimas as $item)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&lt;div class="grid grid-cols-2 my-4 border-b-2 border-indigo-600 pb-4"&gt;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&lt;div&gt;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&lt;img src="{{Storage::url($item-&gt;image-&gt;url)}}" alt=""&gt;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&lt;div class="ml-4"&gt;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&lt;h4&gt;{{$item-&gt;name}}&lt;/h4&gt;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@endforeach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&lt;/x-index-layout&gt;</w:t>
            </w:r>
          </w:p>
        </w:tc>
      </w:tr>
    </w:tbl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25600" cy="3594100"/>
            <wp:effectExtent b="0" l="0" r="0" t="0"/>
            <wp:docPr id="7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Agregar filtros de posts al seleccionar una categoría en el menú</w:t>
      </w:r>
    </w:p>
    <w:p w:rsidR="00000000" w:rsidDel="00000000" w:rsidP="00000000" w:rsidRDefault="00000000" w:rsidRPr="00000000" w14:paraId="000000F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Usar las url de tipo slug</w:t>
      </w:r>
    </w:p>
    <w:p w:rsidR="00000000" w:rsidDel="00000000" w:rsidP="00000000" w:rsidRDefault="00000000" w:rsidRPr="00000000" w14:paraId="000000F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  <w:t xml:space="preserve">Para activar las URL Slug debemos agregar el siguiente código en el modelos post y category</w:t>
      </w:r>
    </w:p>
    <w:tbl>
      <w:tblPr>
        <w:tblStyle w:val="Table4"/>
        <w:tblW w:w="829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95"/>
        <w:tblGridChange w:id="0">
          <w:tblGrid>
            <w:gridCol w:w="82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function getRouteKeyName(){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'slug';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Agregando categoría de post y fecha en los cards</w:t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En livewire/post-livewire.blade.php</w:t>
      </w:r>
    </w:p>
    <w:p w:rsidR="00000000" w:rsidDel="00000000" w:rsidP="00000000" w:rsidRDefault="00000000" w:rsidRPr="00000000" w14:paraId="00000101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4076700" cy="10287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720"/>
        <w:rPr/>
      </w:pPr>
      <w:r w:rsidDel="00000000" w:rsidR="00000000" w:rsidRPr="00000000">
        <w:rPr>
          <w:rtl w:val="0"/>
        </w:rPr>
        <w:t xml:space="preserve">Para mostrar la categoría</w:t>
      </w:r>
    </w:p>
    <w:p w:rsidR="00000000" w:rsidDel="00000000" w:rsidP="00000000" w:rsidRDefault="00000000" w:rsidRPr="00000000" w14:paraId="00000104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25600" cy="7874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720"/>
        <w:rPr/>
      </w:pPr>
      <w:r w:rsidDel="00000000" w:rsidR="00000000" w:rsidRPr="00000000">
        <w:rPr>
          <w:rtl w:val="0"/>
        </w:rPr>
        <w:t xml:space="preserve">Para agregar el tiempo de publicación</w:t>
      </w:r>
    </w:p>
    <w:p w:rsidR="00000000" w:rsidDel="00000000" w:rsidP="00000000" w:rsidRDefault="00000000" w:rsidRPr="00000000" w14:paraId="00000106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25600" cy="622300"/>
            <wp:effectExtent b="0" l="0" r="0" t="0"/>
            <wp:docPr id="7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720"/>
        <w:rPr/>
      </w:pPr>
      <w:r w:rsidDel="00000000" w:rsidR="00000000" w:rsidRPr="00000000">
        <w:rPr>
          <w:rtl w:val="0"/>
        </w:rPr>
        <w:t xml:space="preserve">Agregaremos al menú categorías la ruta</w:t>
      </w:r>
    </w:p>
    <w:p w:rsidR="00000000" w:rsidDel="00000000" w:rsidP="00000000" w:rsidRDefault="00000000" w:rsidRPr="00000000" w14:paraId="00000109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25600" cy="12573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720"/>
        <w:rPr/>
      </w:pPr>
      <w:r w:rsidDel="00000000" w:rsidR="00000000" w:rsidRPr="00000000">
        <w:rPr>
          <w:rtl w:val="0"/>
        </w:rPr>
        <w:t xml:space="preserve">Creamos la ruta: routes/web.php</w:t>
      </w:r>
    </w:p>
    <w:tbl>
      <w:tblPr>
        <w:tblStyle w:val="Table5"/>
        <w:tblW w:w="954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40"/>
        <w:tblGridChange w:id="0">
          <w:tblGrid>
            <w:gridCol w:w="95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Route::get('category/{category}',[PostController::class,'search'])-&gt;name('posts.search');</w:t>
            </w:r>
          </w:p>
        </w:tc>
      </w:tr>
    </w:tbl>
    <w:p w:rsidR="00000000" w:rsidDel="00000000" w:rsidP="00000000" w:rsidRDefault="00000000" w:rsidRPr="00000000" w14:paraId="0000010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720"/>
        <w:rPr/>
      </w:pPr>
      <w:r w:rsidDel="00000000" w:rsidR="00000000" w:rsidRPr="00000000">
        <w:rPr>
          <w:rtl w:val="0"/>
        </w:rPr>
        <w:t xml:space="preserve">En el controlador App/Http/Controllers/PostController.php creamos el método</w:t>
      </w:r>
    </w:p>
    <w:p w:rsidR="00000000" w:rsidDel="00000000" w:rsidP="00000000" w:rsidRDefault="00000000" w:rsidRPr="00000000" w14:paraId="0000010E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97940" cy="1075906"/>
            <wp:effectExtent b="0" l="0" r="0" t="0"/>
            <wp:docPr id="7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940" cy="1075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Creamos la vista en la carpeta views/posts/search.blade.php</w:t>
      </w:r>
    </w:p>
    <w:tbl>
      <w:tblPr>
        <w:tblStyle w:val="Table6"/>
        <w:tblW w:w="8550.0" w:type="dxa"/>
        <w:jc w:val="left"/>
        <w:tblInd w:w="7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0"/>
        <w:tblGridChange w:id="0">
          <w:tblGrid>
            <w:gridCol w:w="85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@inject('carbon', 'Carbon\Carbon')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&lt;x-index-layout&gt;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&lt;div class="flex gap-4 justify-center mb-8"&gt;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@foreach ($categories as $category)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&lt;div class="border-b-4 hover:border-b-yellow-400 font-bold"&gt;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&lt;a href="{{route('posts.search',$category)}}"&gt;{{$category-&gt;name}}&lt;/a&gt;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@endforeach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&lt;div class="grid grid-cols-1 md:grid-cols-2 gap-6 lg:gap-8"&gt;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@foreach ($posts as $post)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&lt;a href="{{route('posts.show',$post)}}" class="relative p-6 bg-white from-gray-700/50 via-transparent rounded-lg shadow-2xl shadow-gray-500/20 motion-safe:hover:scale-[1.01] transition-all duration-250 focus:outline focus:outline-2 focus:outline-red-500"&gt;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&lt;div class="absolute left-0 top-0 bg-indigo-600 text-white rounded-tl-lg py-1 px-2 text-sm"&gt;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{{$post-&gt;category-&gt;name}}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&lt;div class="flex"&gt;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&lt;div class="bg-slate-50 flex items-center justify-center"&gt;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    &lt;img src="{{Storage::url($post-&gt;image-&gt;url)}}"&gt;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&lt;div class="w-80 ml-4"&gt;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    &lt;h2 class="mt-6 text-xl font-semibold text-gray-900"&gt;{{$post-&gt;name}}&lt;/h2&gt;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    &lt;p class="mt-4 text-gray-500 text-sm leading-relaxed"&gt;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        {{$post-&gt;extract}}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    &lt;/p&gt;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&lt;div class="text-right"&gt;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&lt;p class="text-xs text-gray-400"&gt;Publicado: {{ $carbon::parse($post-&gt;updated_at)-&gt;diffForHumans() }}&lt;/p&gt;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&lt;/a&gt;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@endforeach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&lt;/x-index-layout&gt;</w:t>
            </w:r>
          </w:p>
        </w:tc>
      </w:tr>
    </w:tbl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4"/>
        </w:numPr>
        <w:ind w:left="720" w:hanging="360"/>
        <w:rPr>
          <w:b w:val="1"/>
          <w:color w:val="073763"/>
        </w:rPr>
      </w:pPr>
      <w:r w:rsidDel="00000000" w:rsidR="00000000" w:rsidRPr="00000000">
        <w:rPr>
          <w:b w:val="1"/>
          <w:color w:val="073763"/>
          <w:rtl w:val="0"/>
        </w:rPr>
        <w:t xml:space="preserve">CRUD CATEGORÍAS CON TAILWIND:</w:t>
      </w:r>
    </w:p>
    <w:p w:rsidR="00000000" w:rsidDel="00000000" w:rsidP="00000000" w:rsidRDefault="00000000" w:rsidRPr="00000000" w14:paraId="0000013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Utilizaremos el dashboard que nos proporciona Laravel Jetstream, esta incluye Alpinejs y Tailwind</w:t>
      </w:r>
    </w:p>
    <w:p w:rsidR="00000000" w:rsidDel="00000000" w:rsidP="00000000" w:rsidRDefault="00000000" w:rsidRPr="00000000" w14:paraId="0000013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47438" cy="2289372"/>
            <wp:effectExtent b="0" l="0" r="0" t="0"/>
            <wp:docPr id="6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7438" cy="2289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36">
      <w:pPr>
        <w:ind w:left="720" w:firstLine="0"/>
        <w:rPr/>
      </w:pPr>
      <w:r w:rsidDel="00000000" w:rsidR="00000000" w:rsidRPr="00000000">
        <w:rPr>
          <w:rtl w:val="0"/>
        </w:rPr>
        <w:t xml:space="preserve">Para crear un CRUD  podemos hacerlo de 2 formas:</w:t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Usar los controladores normales de laravel, similar al ítem 12 de la guía.</w:t>
      </w:r>
    </w:p>
    <w:p w:rsidR="00000000" w:rsidDel="00000000" w:rsidP="00000000" w:rsidRDefault="00000000" w:rsidRPr="00000000" w14:paraId="0000013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Usar componentes Jetstream, usaremos esta forma </w:t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tl w:val="0"/>
        </w:rPr>
        <w:t xml:space="preserve">Agregamos la opción Categorías al Menu, para esto creamos un component de tipo Livewire</w:t>
      </w:r>
    </w:p>
    <w:p w:rsidR="00000000" w:rsidDel="00000000" w:rsidP="00000000" w:rsidRDefault="00000000" w:rsidRPr="00000000" w14:paraId="0000013A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php artisan make:livewire CrudCategory</w:t>
      </w:r>
    </w:p>
    <w:p w:rsidR="00000000" w:rsidDel="00000000" w:rsidP="00000000" w:rsidRDefault="00000000" w:rsidRPr="00000000" w14:paraId="000001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tl w:val="0"/>
        </w:rPr>
        <w:t xml:space="preserve">Esto crea un controlador de tipo livewire y una vista blade, que están enlazadas para usar databinding</w:t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>
          <w:rtl w:val="0"/>
        </w:rPr>
        <w:t xml:space="preserve">Creamos la ruta dentro del middleware que apunte al componente CrudCategory</w:t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33163" cy="1148912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3163" cy="114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  <w:t xml:space="preserve">Agregamos el ítem categoría en el menú de navegación: navigation-menu.blade.php</w:t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25600" cy="81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tl w:val="0"/>
        </w:rPr>
        <w:t xml:space="preserve">Para que se muestren los iconos necesitamos fontawesome, debemos agregar el cdn en views/layout/app.blade.php</w:t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firstLine="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&lt;link rel="stylesheet" href="https://cdnjs.cloudflare.com/ajax/libs/font-awesome/6.2.0/css/all.min.css" /&gt;</w:t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3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En crud-category.blade.php (LISTAR)</w:t>
      </w:r>
    </w:p>
    <w:tbl>
      <w:tblPr>
        <w:tblStyle w:val="Table7"/>
        <w:tblW w:w="829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95"/>
        <w:tblGridChange w:id="0">
          <w:tblGrid>
            <w:gridCol w:w="82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&lt;div class="py-5"&gt;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&lt;div class="max-w-7xl mx-auto sm:px-6 lg:px-8"&gt;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&lt;div class="bg-white overflow-hidden shadow-xl sm:rounded-lg px-4 py-4"&gt;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&lt;div class="flex items-center justify-between"&gt;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&lt;!--Input de busqueda   --&gt;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&lt;div class="flex items-center p-2 rounded-md flex-1"&gt;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&lt;label class="w-full relative text-gray-400 focus-within:text-gray-600 block"&gt;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&lt;svg class="pointer-events-none w-8 h-8 absolute top-1/2 transform -translate-y-1/2 left-3" viewBox="0 0 25 25"  fill="none" stroke="currentColor" stroke-linecap="round" stroke-linejoin="round" stroke-width="2" viewBox="0 0 24 24" class="w-6 h-6"&gt;&lt;path d="M21 21l-6-6m2-5a7 7 0 11-14 0 7 7 0 0114 0z"&gt;&lt;/path&gt;&lt;/svg&gt;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&lt;x-jet-input type="text" wire:model="search" class="w-full block pl-14" placeholder="Buscar equipo..."/&gt;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&lt;/label&gt;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&lt;!--Boton nuevo   --&gt;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&lt;div class="lg:ml-40 ml-10 space-x-8"&gt;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&lt;button wire:click="create()" class="bg-indigo-600 px-4 py-2 rounded-md text-white font-semibold tracking-wide cursor-pointer" &gt;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&lt;i class="fa-solid fa-plus"&gt;&lt;/i&gt; Nuevo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&lt;/button&gt;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@if($isOpen)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@include('livewire.category-create')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@endif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&lt;!--Tabla lista de items   --&gt;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&lt;div class="shadow overflow-hidden border-b border-gray-200 sm:rounded-lg"&gt;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&lt;table class="w-full divide-y divide-gray-200 table-auto"&gt;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&lt;thead class="bg-indigo-500 text-white"&gt;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&lt;tr class="text-left text-xs font-bold  uppercase"&gt;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&lt;td scope="col" class="px-6 py-3"&gt;ID&lt;/td&gt;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&lt;td scope="col" class="px-6 py-3"&gt;Categoría&lt;/td&gt;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&lt;td scope="col" class="px-6 py-3"&gt;Slug&lt;/td&gt;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&lt;td scope="col" class="px-6 py-3"&gt;Creado&lt;/td&gt;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&lt;td scope="col" class="px-6 py-3"&gt;Actualizado&lt;/td&gt;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&lt;td scope="col" class="px-6 py-3"&gt;Opciones&lt;/td&gt;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&lt;/tr&gt;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&lt;/thead&gt;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&lt;tbody class="divide-y divide-gray-200"&gt;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@foreach ($categories as $item)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&lt;tr class="text-sm font-medium text-gray-900"&gt;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&lt;td class="px-6 py-4"&gt;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&lt;span class="px-2 inline-flex text-xs leading-5 font-semibold rounded-full bg-indigo-500 text-white"&gt;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{{$item-&gt;id}}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&lt;/span&gt;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&lt;/td&gt;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&lt;td class="px-6 py-4"&gt;{{$item-&gt;name}}&lt;/td&gt;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&lt;td class="px-6 py-4"&gt;{{$item-&gt;slug}}&lt;/td&gt;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&lt;td class="px-6 py-4"&gt;{{$item-&gt;created_at}}&lt;/td&gt;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&lt;td class="px-6 py-4"&gt;{{$item-&gt;updated_at}}&lt;/td&gt;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&lt;td class="px-6 py-4"&gt;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{{-- @livewire('cliente-edit',['cliente'=&gt;$item],key($item-&gt;id)) --}}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&lt;x-jet-button wire:click="edit({{$item}})"&gt;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&lt;i class="fas fa-edit"&gt;&lt;/i&gt;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&lt;/x-jet-button&gt;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&lt;x-jet-danger-button wire:click="$emit('deleteItem',{{$item-&gt;id}})"&gt; &lt;!-- Usamos metodos magicos --&gt;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&lt;i class="fas fa-trash"&gt;&lt;/i&gt;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&lt;/x-jet-danger-button&gt;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&lt;/td&gt;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&lt;/tr&gt;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@endforeach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&lt;/tbody&gt;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&lt;/table&gt;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@if(!$categories-&gt;count())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No existe ningun registro conincidente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@endif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@if($categories-&gt;hasPages())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&lt;div class="px-6 py-3"&gt;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{{$categories-&gt;links()}}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@endif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&lt;/div&gt;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&lt;!--Scripts - Sweetalert   --&gt;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@push('js')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&lt;script&gt;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Livewire.on('deleteItem',id=&gt;{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Swal.fire({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title: 'Are you sure?',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text: "You won't be able to revert this!",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icon: 'warning',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showCancelButton: true,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confirmButtonColor: '#3085d6',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cancelButtonColor: '#d33',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confirmButtonText: 'Yes, delete it!'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}).then((result) =&gt; {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if (result.isConfirmed) {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//alert("del");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Livewire.emitTo('crud-team','delete',id);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Swal.fire(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'Deleted!',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'Your file has been deleted.',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'success'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)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})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});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&lt;/script&gt;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@endpush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&lt;/div&gt;</w:t>
            </w:r>
          </w:p>
        </w:tc>
      </w:tr>
    </w:tbl>
    <w:p w:rsidR="00000000" w:rsidDel="00000000" w:rsidP="00000000" w:rsidRDefault="00000000" w:rsidRPr="00000000" w14:paraId="000001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Integrando SweetAlert para mostrar mensajes:</w:t>
      </w:r>
    </w:p>
    <w:p w:rsidR="00000000" w:rsidDel="00000000" w:rsidP="00000000" w:rsidRDefault="00000000" w:rsidRPr="00000000" w14:paraId="000001AC">
      <w:pPr>
        <w:ind w:left="720" w:firstLine="0"/>
        <w:rPr/>
      </w:pPr>
      <w:r w:rsidDel="00000000" w:rsidR="00000000" w:rsidRPr="00000000">
        <w:rPr>
          <w:rtl w:val="0"/>
        </w:rPr>
        <w:t xml:space="preserve">SweetAlert se lanzó bajo la licencia MIT, lo que significa que es totalmente gratuito. Está hecho a partir de un archivo JavaScript y CSS y no tiene dependencias. Comenzar es bastante fácil: además del archivo JavaScript, debe incluir un archivo de hoja de estilo, que contiene todos los estilos de alerta, en el documento HTML. Luego puede llamar a varias alertas a través de «swal()».</w:t>
      </w:r>
    </w:p>
    <w:p w:rsidR="00000000" w:rsidDel="00000000" w:rsidP="00000000" w:rsidRDefault="00000000" w:rsidRPr="00000000" w14:paraId="000001AD">
      <w:pPr>
        <w:ind w:left="720" w:firstLine="720"/>
        <w:rPr/>
      </w:pPr>
      <w:hyperlink r:id="rId84">
        <w:r w:rsidDel="00000000" w:rsidR="00000000" w:rsidRPr="00000000">
          <w:rPr>
            <w:color w:val="1155cc"/>
            <w:u w:val="single"/>
            <w:rtl w:val="0"/>
          </w:rPr>
          <w:t xml:space="preserve">https://sweetalert2.github.io/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firstLine="720"/>
        <w:rPr/>
      </w:pPr>
      <w:r w:rsidDel="00000000" w:rsidR="00000000" w:rsidRPr="00000000">
        <w:rPr>
          <w:rtl w:val="0"/>
        </w:rPr>
        <w:t xml:space="preserve">Copiamos el CDN desde la opcion install</w:t>
      </w:r>
    </w:p>
    <w:tbl>
      <w:tblPr>
        <w:tblStyle w:val="Table8"/>
        <w:tblW w:w="8265.0" w:type="dxa"/>
        <w:jc w:val="left"/>
        <w:tblInd w:w="7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65"/>
        <w:tblGridChange w:id="0">
          <w:tblGrid>
            <w:gridCol w:w="82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&lt;script src="//cdn.jsdelivr.net/npm/sweetalert2@11"&gt;&lt;/script&gt;</w:t>
            </w:r>
          </w:p>
        </w:tc>
      </w:tr>
    </w:tbl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ab/>
        <w:t xml:space="preserve">Lo pegamos en app.blade.php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919663" cy="531193"/>
            <wp:effectExtent b="0" l="0" r="0" t="0"/>
            <wp:docPr id="5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531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720" w:firstLine="0"/>
        <w:rPr/>
      </w:pPr>
      <w:r w:rsidDel="00000000" w:rsidR="00000000" w:rsidRPr="00000000">
        <w:rPr>
          <w:rtl w:val="0"/>
        </w:rPr>
        <w:t xml:space="preserve">En el mismo archivo agregamos el </w:t>
      </w:r>
      <w:r w:rsidDel="00000000" w:rsidR="00000000" w:rsidRPr="00000000">
        <w:rPr>
          <w:b w:val="1"/>
          <w:rtl w:val="0"/>
        </w:rPr>
        <w:t xml:space="preserve">stack </w:t>
      </w:r>
      <w:r w:rsidDel="00000000" w:rsidR="00000000" w:rsidRPr="00000000">
        <w:rPr>
          <w:rtl w:val="0"/>
        </w:rPr>
        <w:t xml:space="preserve">para usar javascript y el script para mostrar mensajes de tipo alerta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138363" cy="729963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72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9"/>
        <w:tblW w:w="8310.0" w:type="dxa"/>
        <w:jc w:val="left"/>
        <w:tblInd w:w="7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10"/>
        <w:tblGridChange w:id="0">
          <w:tblGrid>
            <w:gridCol w:w="83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&lt;script type="text/javascript"&gt;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Livewire.on('alert',function(message){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Swal.fire(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'Mensaje del sistema',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message,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'success'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)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})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&lt;/script&gt;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@stack('js')</w:t>
            </w:r>
          </w:p>
        </w:tc>
      </w:tr>
    </w:tbl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228975" cy="1879553"/>
            <wp:effectExtent b="0" l="0" r="0" t="0"/>
            <wp:docPr id="6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79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720" w:firstLine="0"/>
        <w:rPr/>
      </w:pPr>
      <w:r w:rsidDel="00000000" w:rsidR="00000000" w:rsidRPr="00000000">
        <w:rPr>
          <w:rtl w:val="0"/>
        </w:rPr>
        <w:t xml:space="preserve">En el archivo de la vista.blade.php agregamos la directiva @push y los scripts para mostrar el mensaje.</w:t>
      </w:r>
    </w:p>
    <w:p w:rsidR="00000000" w:rsidDel="00000000" w:rsidP="00000000" w:rsidRDefault="00000000" w:rsidRPr="00000000" w14:paraId="000001C1">
      <w:pPr>
        <w:ind w:left="720" w:firstLine="0"/>
        <w:rPr/>
      </w:pPr>
      <w:r w:rsidDel="00000000" w:rsidR="00000000" w:rsidRPr="00000000">
        <w:rPr>
          <w:rtl w:val="0"/>
        </w:rPr>
        <w:t xml:space="preserve">Para comprobar el funcionamiento, presionamos el botón de eliminar un registro, se debe mostrar un mensaje de confirmación.</w:t>
      </w:r>
    </w:p>
    <w:p w:rsidR="00000000" w:rsidDel="00000000" w:rsidP="00000000" w:rsidRDefault="00000000" w:rsidRPr="00000000" w14:paraId="000001C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CREATE, UPDATE Y DELETE:</w:t>
      </w:r>
    </w:p>
    <w:p w:rsidR="00000000" w:rsidDel="00000000" w:rsidP="00000000" w:rsidRDefault="00000000" w:rsidRPr="00000000" w14:paraId="000001C5">
      <w:pPr>
        <w:ind w:left="720" w:firstLine="0"/>
        <w:rPr/>
      </w:pPr>
      <w:r w:rsidDel="00000000" w:rsidR="00000000" w:rsidRPr="00000000">
        <w:rPr>
          <w:rtl w:val="0"/>
        </w:rPr>
        <w:t xml:space="preserve">CrudCategory.php</w:t>
      </w:r>
    </w:p>
    <w:tbl>
      <w:tblPr>
        <w:tblStyle w:val="Table10"/>
        <w:tblW w:w="8616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16"/>
        <w:tblGridChange w:id="0">
          <w:tblGrid>
            <w:gridCol w:w="861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namespace App\Http\Livewire;</w:t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 App\Models\Category;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 Livewire\Component;</w:t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 Illuminate\Support\Str;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class CategoryLivewire extends Component{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public $isOpen=false;</w:t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public $search;</w:t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public $category;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protected $listeners=['render','delete'=&gt;'delete'];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protected $rules=[</w:t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'category.name'=&gt;'required',</w:t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'category.slug'=&gt;'required',</w:t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];</w:t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public function messages(){</w:t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return [</w:t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'category.name' =&gt; 'Ingrese un nombre a la categoría',</w:t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'category.slug' =&gt; 'Falta el Slug a la categoría',</w:t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];</w:t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public function render(){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$categories=Category::where('name','like','%'.$this-&gt;search.'%')-&gt;paginate();</w:t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return view('livewire.category-livewire',compact('categories'));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public function create(){</w:t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$this-&gt;isOpen=true;</w:t>
            </w:r>
          </w:p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public function store(){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$this-&gt;validate();</w:t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//dd($this-&gt;category);</w:t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if(!isset($this-&gt;category['id'])){</w:t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Category::create($this-&gt;category);</w:t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}else{</w:t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$category=Category::find($this-&gt;category['id']);</w:t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$category-&gt;name=$this-&gt;category['name'];</w:t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$category-&gt;slug=$this-&gt;category['slug'];</w:t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$category-&gt;save();</w:t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$this-&gt;reset(['isOpen','category']);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$this-&gt;emitTo('CrudCategory','render');</w:t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$this-&gt;emit('alert','Registro creado satisfactoriamente');</w:t>
            </w:r>
          </w:p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public function edit($category){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//dd($category);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$this-&gt;category=$category;</w:t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$this-&gt;isOpen=true;</w:t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public function delete($id){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Category::find($id)-&gt;delete();</w:t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public function updatedCategoryName(){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$this-&gt;category['slug']=Str::slug($this-&gt;category['name']);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720" w:firstLine="0"/>
        <w:rPr/>
      </w:pPr>
      <w:r w:rsidDel="00000000" w:rsidR="00000000" w:rsidRPr="00000000">
        <w:rPr>
          <w:rtl w:val="0"/>
        </w:rPr>
        <w:t xml:space="preserve">Creamos un vista dentro de views/livewire que se incluya dentro de la vista de listar</w:t>
      </w:r>
    </w:p>
    <w:p w:rsidR="00000000" w:rsidDel="00000000" w:rsidP="00000000" w:rsidRDefault="00000000" w:rsidRPr="00000000" w14:paraId="0000020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category-create.blade.php</w:t>
      </w:r>
    </w:p>
    <w:tbl>
      <w:tblPr>
        <w:tblStyle w:val="Table11"/>
        <w:tblW w:w="8616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16"/>
        <w:tblGridChange w:id="0">
          <w:tblGrid>
            <w:gridCol w:w="861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&lt;x-jet-dialog-modal wire:model="isOpen"&gt;</w:t>
            </w:r>
          </w:p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&lt;x-slot name="title"&gt;</w:t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&lt;h3&gt;Registro nueva categoría&lt;/h3&gt;</w:t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&lt;/x-slot&gt;</w:t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&lt;x-slot name="content"&gt;</w:t>
            </w:r>
          </w:p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&lt;form&gt;</w:t>
            </w:r>
          </w:p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&lt;div class="flex justify-between mx-2 mb-6"&gt;</w:t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&lt;div class="mb-2 md:mr-2 md:mb-0 w-full"&gt;</w:t>
            </w:r>
          </w:p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&lt;x-jet-label value="Nombre categoría" class="font-bold"/&gt;</w:t>
            </w:r>
          </w:p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&lt;x-jet-input type="text" wire:model.defer="category.name" class="w-full"/&gt;</w:t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&lt;x-jet-input-error for="category.name"/&gt;</w:t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&lt;/div&gt;</w:t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&lt;div class="flex justify-between mx-2 mb-6"&gt;</w:t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&lt;div class="mb-2 md:mr-2 md:mb-0 w-full"&gt;</w:t>
            </w:r>
          </w:p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&lt;x-jet-label value="Slug del categoría" class="font-bold"/&gt;</w:t>
            </w:r>
          </w:p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&lt;x-jet-input type="text" wire:model.defer="category.slug" class="w-full"/&gt;</w:t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&lt;x-jet-input-error for="category.slug"/&gt;</w:t>
            </w:r>
          </w:p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&lt;/div&gt;</w:t>
            </w:r>
          </w:p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&lt;/form&gt;</w:t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&lt;/x-slot&gt;</w:t>
            </w:r>
          </w:p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&lt;x-slot name="footer"&gt;</w:t>
            </w:r>
          </w:p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&lt;x-jet-secondary-button wire:click="$set('isOpen',false)" class="mx-2"&gt;Cancelar&lt;/x-jet-secondary-button&gt;</w:t>
            </w:r>
          </w:p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&lt;x-jet-button wire:click.prevent="store()" wire:loading.attr="disabled" wire:target="store" class="disabled:opacity-25"&gt;</w:t>
            </w:r>
          </w:p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Registrar</w:t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&lt;/x-jet-button&gt;</w:t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&lt;/x-slot&gt;</w:t>
            </w:r>
          </w:p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&lt;/x-jet-dialog-modal&gt;</w:t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&lt;/div&gt;</w:t>
            </w:r>
          </w:p>
        </w:tc>
      </w:tr>
    </w:tbl>
    <w:p w:rsidR="00000000" w:rsidDel="00000000" w:rsidP="00000000" w:rsidRDefault="00000000" w:rsidRPr="00000000" w14:paraId="000002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720" w:firstLine="0"/>
        <w:rPr/>
      </w:pPr>
      <w:r w:rsidDel="00000000" w:rsidR="00000000" w:rsidRPr="00000000">
        <w:rPr>
          <w:rtl w:val="0"/>
        </w:rPr>
        <w:t xml:space="preserve">En model/Category agregar fillable</w:t>
      </w:r>
    </w:p>
    <w:tbl>
      <w:tblPr>
        <w:tblStyle w:val="Table12"/>
        <w:tblW w:w="8616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16"/>
        <w:tblGridChange w:id="0">
          <w:tblGrid>
            <w:gridCol w:w="861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protected $fillable=['name','slug'];</w:t>
            </w:r>
          </w:p>
        </w:tc>
      </w:tr>
    </w:tbl>
    <w:p w:rsidR="00000000" w:rsidDel="00000000" w:rsidP="00000000" w:rsidRDefault="00000000" w:rsidRPr="00000000" w14:paraId="000002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720" w:firstLine="0"/>
        <w:rPr/>
      </w:pPr>
      <w:r w:rsidDel="00000000" w:rsidR="00000000" w:rsidRPr="00000000">
        <w:rPr>
          <w:rtl w:val="0"/>
        </w:rPr>
        <w:t xml:space="preserve">Finalmente para usar español en las validaciones y otros elementos de laravel podemos descargar: </w:t>
      </w:r>
      <w:hyperlink r:id="rId89">
        <w:r w:rsidDel="00000000" w:rsidR="00000000" w:rsidRPr="00000000">
          <w:rPr>
            <w:color w:val="1155cc"/>
            <w:u w:val="single"/>
            <w:rtl w:val="0"/>
          </w:rPr>
          <w:t xml:space="preserve">https://github.com/Laraveles/spanish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720" w:firstLine="0"/>
        <w:rPr/>
      </w:pPr>
      <w:r w:rsidDel="00000000" w:rsidR="00000000" w:rsidRPr="00000000">
        <w:rPr>
          <w:rtl w:val="0"/>
        </w:rPr>
        <w:t xml:space="preserve">copiamos la carpeta resources/lang/es</w:t>
      </w:r>
    </w:p>
    <w:p w:rsidR="00000000" w:rsidDel="00000000" w:rsidP="00000000" w:rsidRDefault="00000000" w:rsidRPr="00000000" w14:paraId="000002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720" w:firstLine="0"/>
        <w:rPr/>
      </w:pPr>
      <w:r w:rsidDel="00000000" w:rsidR="00000000" w:rsidRPr="00000000">
        <w:rPr>
          <w:rtl w:val="0"/>
        </w:rPr>
        <w:t xml:space="preserve">En el archivo config.app.php, indicamos el idioma que usaremos</w:t>
      </w:r>
    </w:p>
    <w:p w:rsidR="00000000" w:rsidDel="00000000" w:rsidP="00000000" w:rsidRDefault="00000000" w:rsidRPr="00000000" w14:paraId="000002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7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720" w:firstLine="0"/>
        <w:rPr/>
      </w:pPr>
      <w:r w:rsidDel="00000000" w:rsidR="00000000" w:rsidRPr="00000000">
        <w:rPr>
          <w:rtl w:val="0"/>
        </w:rPr>
        <w:t xml:space="preserve">También cambiamos la zona horaria a “America/Lima”</w:t>
      </w:r>
    </w:p>
    <w:p w:rsidR="00000000" w:rsidDel="00000000" w:rsidP="00000000" w:rsidRDefault="00000000" w:rsidRPr="00000000" w14:paraId="000002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98495" cy="296959"/>
            <wp:effectExtent b="0" l="0" r="0" t="0"/>
            <wp:docPr id="6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296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720" w:firstLine="0"/>
        <w:rPr/>
      </w:pPr>
      <w:r w:rsidDel="00000000" w:rsidR="00000000" w:rsidRPr="00000000">
        <w:rPr>
          <w:rtl w:val="0"/>
        </w:rPr>
        <w:t xml:space="preserve">*Implemente la funcionalidad de generar Slug al crear una categoría</w:t>
      </w:r>
    </w:p>
    <w:p w:rsidR="00000000" w:rsidDel="00000000" w:rsidP="00000000" w:rsidRDefault="00000000" w:rsidRPr="00000000" w14:paraId="00000239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616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16"/>
        <w:tblGridChange w:id="0">
          <w:tblGrid>
            <w:gridCol w:w="861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 Illuminate\Support\Str;</w:t>
            </w:r>
          </w:p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function updatedCategoryName(){</w:t>
            </w:r>
          </w:p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$this-&gt;category['slug']=Str::slug($this-&gt;category['name']);</w:t>
            </w:r>
          </w:p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2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CRUD Posts</w:t>
      </w:r>
    </w:p>
    <w:p w:rsidR="00000000" w:rsidDel="00000000" w:rsidP="00000000" w:rsidRDefault="00000000" w:rsidRPr="00000000" w14:paraId="0000024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Desactivar el registro con acceso público</w:t>
      </w:r>
    </w:p>
    <w:p w:rsidR="00000000" w:rsidDel="00000000" w:rsidP="00000000" w:rsidRDefault="00000000" w:rsidRPr="00000000" w14:paraId="000002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25600" cy="232410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05325" cy="188595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/>
      </w:pPr>
      <w:r w:rsidDel="00000000" w:rsidR="00000000" w:rsidRPr="00000000">
        <w:rPr>
          <w:rtl w:val="0"/>
        </w:rPr>
      </w:r>
    </w:p>
    <w:sectPr>
      <w:footerReference r:id="rId95" w:type="default"/>
      <w:footerReference r:id="rId96" w:type="first"/>
      <w:pgSz w:h="16834" w:w="11909" w:orient="portrait"/>
      <w:pgMar w:bottom="1440" w:top="1440" w:left="1133.8582677165355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8">
    <w:pPr>
      <w:jc w:val="right"/>
      <w:rPr/>
    </w:pPr>
    <w:r w:rsidDel="00000000" w:rsidR="00000000" w:rsidRPr="00000000">
      <w:rPr>
        <w:rtl w:val="0"/>
      </w:rPr>
      <w:t xml:space="preserve">-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-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lorempixel.com" TargetMode="External"/><Relationship Id="rId84" Type="http://schemas.openxmlformats.org/officeDocument/2006/relationships/hyperlink" Target="https://sweetalert2.github.io/" TargetMode="External"/><Relationship Id="rId83" Type="http://schemas.openxmlformats.org/officeDocument/2006/relationships/image" Target="media/image47.png"/><Relationship Id="rId42" Type="http://schemas.openxmlformats.org/officeDocument/2006/relationships/image" Target="media/image24.png"/><Relationship Id="rId86" Type="http://schemas.openxmlformats.org/officeDocument/2006/relationships/image" Target="media/image20.png"/><Relationship Id="rId41" Type="http://schemas.openxmlformats.org/officeDocument/2006/relationships/image" Target="media/image30.png"/><Relationship Id="rId85" Type="http://schemas.openxmlformats.org/officeDocument/2006/relationships/image" Target="media/image46.png"/><Relationship Id="rId44" Type="http://schemas.openxmlformats.org/officeDocument/2006/relationships/image" Target="media/image42.png"/><Relationship Id="rId88" Type="http://schemas.openxmlformats.org/officeDocument/2006/relationships/image" Target="media/image34.png"/><Relationship Id="rId43" Type="http://schemas.openxmlformats.org/officeDocument/2006/relationships/hyperlink" Target="https://tailwindui.com/preview" TargetMode="External"/><Relationship Id="rId87" Type="http://schemas.openxmlformats.org/officeDocument/2006/relationships/image" Target="media/image79.png"/><Relationship Id="rId46" Type="http://schemas.openxmlformats.org/officeDocument/2006/relationships/image" Target="media/image15.png"/><Relationship Id="rId45" Type="http://schemas.openxmlformats.org/officeDocument/2006/relationships/image" Target="media/image55.png"/><Relationship Id="rId89" Type="http://schemas.openxmlformats.org/officeDocument/2006/relationships/hyperlink" Target="https://github.com/Laraveles/spanish" TargetMode="External"/><Relationship Id="rId80" Type="http://schemas.openxmlformats.org/officeDocument/2006/relationships/image" Target="media/image60.png"/><Relationship Id="rId82" Type="http://schemas.openxmlformats.org/officeDocument/2006/relationships/image" Target="media/image1.png"/><Relationship Id="rId81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38.png"/><Relationship Id="rId47" Type="http://schemas.openxmlformats.org/officeDocument/2006/relationships/hyperlink" Target="https://tailwindui.com/components/application-ui/navigation/navbars" TargetMode="External"/><Relationship Id="rId49" Type="http://schemas.openxmlformats.org/officeDocument/2006/relationships/image" Target="media/image5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70.png"/><Relationship Id="rId8" Type="http://schemas.openxmlformats.org/officeDocument/2006/relationships/image" Target="media/image14.png"/><Relationship Id="rId73" Type="http://schemas.openxmlformats.org/officeDocument/2006/relationships/image" Target="media/image4.png"/><Relationship Id="rId72" Type="http://schemas.openxmlformats.org/officeDocument/2006/relationships/image" Target="media/image50.png"/><Relationship Id="rId31" Type="http://schemas.openxmlformats.org/officeDocument/2006/relationships/image" Target="media/image66.png"/><Relationship Id="rId75" Type="http://schemas.openxmlformats.org/officeDocument/2006/relationships/image" Target="media/image25.png"/><Relationship Id="rId30" Type="http://schemas.openxmlformats.org/officeDocument/2006/relationships/image" Target="media/image73.png"/><Relationship Id="rId74" Type="http://schemas.openxmlformats.org/officeDocument/2006/relationships/image" Target="media/image74.png"/><Relationship Id="rId33" Type="http://schemas.openxmlformats.org/officeDocument/2006/relationships/image" Target="media/image6.png"/><Relationship Id="rId77" Type="http://schemas.openxmlformats.org/officeDocument/2006/relationships/image" Target="media/image64.png"/><Relationship Id="rId32" Type="http://schemas.openxmlformats.org/officeDocument/2006/relationships/image" Target="media/image62.png"/><Relationship Id="rId76" Type="http://schemas.openxmlformats.org/officeDocument/2006/relationships/image" Target="media/image28.png"/><Relationship Id="rId35" Type="http://schemas.openxmlformats.org/officeDocument/2006/relationships/image" Target="media/image23.png"/><Relationship Id="rId79" Type="http://schemas.openxmlformats.org/officeDocument/2006/relationships/image" Target="media/image77.png"/><Relationship Id="rId34" Type="http://schemas.openxmlformats.org/officeDocument/2006/relationships/image" Target="media/image45.png"/><Relationship Id="rId78" Type="http://schemas.openxmlformats.org/officeDocument/2006/relationships/image" Target="media/image26.png"/><Relationship Id="rId71" Type="http://schemas.openxmlformats.org/officeDocument/2006/relationships/hyperlink" Target="https://github.com/aribudin/tailmater" TargetMode="External"/><Relationship Id="rId70" Type="http://schemas.openxmlformats.org/officeDocument/2006/relationships/hyperlink" Target="https://github.com/davidgrzyb/tailwind-blog-template" TargetMode="External"/><Relationship Id="rId37" Type="http://schemas.openxmlformats.org/officeDocument/2006/relationships/image" Target="media/image67.png"/><Relationship Id="rId36" Type="http://schemas.openxmlformats.org/officeDocument/2006/relationships/image" Target="media/image9.png"/><Relationship Id="rId39" Type="http://schemas.openxmlformats.org/officeDocument/2006/relationships/image" Target="media/image71.png"/><Relationship Id="rId38" Type="http://schemas.openxmlformats.org/officeDocument/2006/relationships/image" Target="media/image75.png"/><Relationship Id="rId62" Type="http://schemas.openxmlformats.org/officeDocument/2006/relationships/image" Target="media/image61.png"/><Relationship Id="rId61" Type="http://schemas.openxmlformats.org/officeDocument/2006/relationships/image" Target="media/image29.png"/><Relationship Id="rId20" Type="http://schemas.openxmlformats.org/officeDocument/2006/relationships/image" Target="media/image17.png"/><Relationship Id="rId64" Type="http://schemas.openxmlformats.org/officeDocument/2006/relationships/image" Target="media/image36.png"/><Relationship Id="rId63" Type="http://schemas.openxmlformats.org/officeDocument/2006/relationships/image" Target="media/image58.png"/><Relationship Id="rId22" Type="http://schemas.openxmlformats.org/officeDocument/2006/relationships/image" Target="media/image19.png"/><Relationship Id="rId66" Type="http://schemas.openxmlformats.org/officeDocument/2006/relationships/image" Target="media/image33.png"/><Relationship Id="rId21" Type="http://schemas.openxmlformats.org/officeDocument/2006/relationships/image" Target="media/image54.png"/><Relationship Id="rId65" Type="http://schemas.openxmlformats.org/officeDocument/2006/relationships/image" Target="media/image44.png"/><Relationship Id="rId24" Type="http://schemas.openxmlformats.org/officeDocument/2006/relationships/image" Target="media/image22.png"/><Relationship Id="rId68" Type="http://schemas.openxmlformats.org/officeDocument/2006/relationships/image" Target="media/image11.png"/><Relationship Id="rId23" Type="http://schemas.openxmlformats.org/officeDocument/2006/relationships/image" Target="media/image59.png"/><Relationship Id="rId67" Type="http://schemas.openxmlformats.org/officeDocument/2006/relationships/image" Target="media/image37.png"/><Relationship Id="rId60" Type="http://schemas.openxmlformats.org/officeDocument/2006/relationships/image" Target="media/image57.png"/><Relationship Id="rId26" Type="http://schemas.openxmlformats.org/officeDocument/2006/relationships/image" Target="media/image12.png"/><Relationship Id="rId25" Type="http://schemas.openxmlformats.org/officeDocument/2006/relationships/image" Target="media/image63.png"/><Relationship Id="rId69" Type="http://schemas.openxmlformats.org/officeDocument/2006/relationships/hyperlink" Target="https://github.com/tailwindtoolbox/Nordic-Store" TargetMode="External"/><Relationship Id="rId28" Type="http://schemas.openxmlformats.org/officeDocument/2006/relationships/image" Target="media/image2.png"/><Relationship Id="rId27" Type="http://schemas.openxmlformats.org/officeDocument/2006/relationships/image" Target="media/image48.png"/><Relationship Id="rId29" Type="http://schemas.openxmlformats.org/officeDocument/2006/relationships/image" Target="media/image69.png"/><Relationship Id="rId51" Type="http://schemas.openxmlformats.org/officeDocument/2006/relationships/hyperlink" Target="https://alpinejs.dev/" TargetMode="External"/><Relationship Id="rId95" Type="http://schemas.openxmlformats.org/officeDocument/2006/relationships/footer" Target="footer1.xml"/><Relationship Id="rId50" Type="http://schemas.openxmlformats.org/officeDocument/2006/relationships/image" Target="media/image21.png"/><Relationship Id="rId94" Type="http://schemas.openxmlformats.org/officeDocument/2006/relationships/image" Target="media/image56.png"/><Relationship Id="rId53" Type="http://schemas.openxmlformats.org/officeDocument/2006/relationships/image" Target="media/image43.png"/><Relationship Id="rId52" Type="http://schemas.openxmlformats.org/officeDocument/2006/relationships/hyperlink" Target="https://javifont.medium.com/alpinejs-una-alternativa-ligera-a-vue-3a39f3802c5d" TargetMode="External"/><Relationship Id="rId96" Type="http://schemas.openxmlformats.org/officeDocument/2006/relationships/footer" Target="footer2.xml"/><Relationship Id="rId11" Type="http://schemas.openxmlformats.org/officeDocument/2006/relationships/image" Target="media/image53.png"/><Relationship Id="rId55" Type="http://schemas.openxmlformats.org/officeDocument/2006/relationships/image" Target="media/image27.png"/><Relationship Id="rId10" Type="http://schemas.openxmlformats.org/officeDocument/2006/relationships/image" Target="media/image18.png"/><Relationship Id="rId54" Type="http://schemas.openxmlformats.org/officeDocument/2006/relationships/image" Target="media/image72.png"/><Relationship Id="rId13" Type="http://schemas.openxmlformats.org/officeDocument/2006/relationships/image" Target="media/image41.png"/><Relationship Id="rId57" Type="http://schemas.openxmlformats.org/officeDocument/2006/relationships/image" Target="media/image5.png"/><Relationship Id="rId12" Type="http://schemas.openxmlformats.org/officeDocument/2006/relationships/image" Target="media/image32.png"/><Relationship Id="rId56" Type="http://schemas.openxmlformats.org/officeDocument/2006/relationships/image" Target="media/image7.png"/><Relationship Id="rId91" Type="http://schemas.openxmlformats.org/officeDocument/2006/relationships/image" Target="media/image68.png"/><Relationship Id="rId90" Type="http://schemas.openxmlformats.org/officeDocument/2006/relationships/image" Target="media/image51.png"/><Relationship Id="rId93" Type="http://schemas.openxmlformats.org/officeDocument/2006/relationships/image" Target="media/image49.png"/><Relationship Id="rId92" Type="http://schemas.openxmlformats.org/officeDocument/2006/relationships/image" Target="media/image65.png"/><Relationship Id="rId15" Type="http://schemas.openxmlformats.org/officeDocument/2006/relationships/image" Target="media/image78.png"/><Relationship Id="rId59" Type="http://schemas.openxmlformats.org/officeDocument/2006/relationships/image" Target="media/image76.png"/><Relationship Id="rId14" Type="http://schemas.openxmlformats.org/officeDocument/2006/relationships/image" Target="media/image16.png"/><Relationship Id="rId58" Type="http://schemas.openxmlformats.org/officeDocument/2006/relationships/image" Target="media/image39.png"/><Relationship Id="rId17" Type="http://schemas.openxmlformats.org/officeDocument/2006/relationships/image" Target="media/image3.png"/><Relationship Id="rId16" Type="http://schemas.openxmlformats.org/officeDocument/2006/relationships/image" Target="media/image40.png"/><Relationship Id="rId19" Type="http://schemas.openxmlformats.org/officeDocument/2006/relationships/image" Target="media/image31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