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200D38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</w:p>
    <w:p w14:paraId="49C440A8" w14:textId="0134D6C6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Trabajo </w:t>
      </w:r>
      <w:r>
        <w:rPr>
          <w:b/>
          <w:sz w:val="24"/>
          <w:szCs w:val="24"/>
        </w:rPr>
        <w:t>Práctico</w:t>
      </w:r>
    </w:p>
    <w:p w14:paraId="2EF15D71" w14:textId="1A63A8DF" w:rsidR="00E720AF" w:rsidRDefault="00CC2299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Estructura de Datos</w:t>
      </w:r>
    </w:p>
    <w:p w14:paraId="2D2CD42F" w14:textId="279E554F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Fecha de entrega: </w:t>
      </w:r>
      <w:r w:rsidR="00CC2299">
        <w:rPr>
          <w:b/>
          <w:color w:val="000000"/>
          <w:sz w:val="20"/>
          <w:szCs w:val="20"/>
        </w:rPr>
        <w:t>27</w:t>
      </w:r>
      <w:r>
        <w:rPr>
          <w:b/>
          <w:color w:val="000000"/>
          <w:sz w:val="20"/>
          <w:szCs w:val="20"/>
        </w:rPr>
        <w:t>/0</w:t>
      </w:r>
      <w:r w:rsidR="00CC2299">
        <w:rPr>
          <w:b/>
          <w:color w:val="000000"/>
          <w:sz w:val="20"/>
          <w:szCs w:val="20"/>
        </w:rPr>
        <w:t>6</w:t>
      </w:r>
      <w:r>
        <w:rPr>
          <w:b/>
          <w:color w:val="000000"/>
          <w:sz w:val="20"/>
          <w:szCs w:val="20"/>
        </w:rPr>
        <w:t>/2026</w:t>
      </w:r>
    </w:p>
    <w:p w14:paraId="2BD4CDF1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p w14:paraId="1DED593D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Josue Leonel Gatica Odato 178921</w:t>
      </w:r>
    </w:p>
    <w:p w14:paraId="358545F6" w14:textId="77777777" w:rsidR="00E720AF" w:rsidRDefault="00460636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hyperlink r:id="rId8">
        <w:r w:rsidR="00E720AF">
          <w:rPr>
            <w:color w:val="0563C1"/>
            <w:sz w:val="24"/>
            <w:szCs w:val="24"/>
          </w:rPr>
          <w:t>Josuegaticaodato</w:t>
        </w:r>
      </w:hyperlink>
      <w:hyperlink r:id="rId9">
        <w:r w:rsidR="00E720AF">
          <w:rPr>
            <w:color w:val="0563C1"/>
            <w:sz w:val="24"/>
            <w:szCs w:val="24"/>
            <w:u w:val="single"/>
          </w:rPr>
          <w:t>@gmail.com</w:t>
        </w:r>
      </w:hyperlink>
    </w:p>
    <w:p w14:paraId="54D9CF2C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42EDBEE6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18"/>
          <w:szCs w:val="18"/>
        </w:rPr>
        <w:drawing>
          <wp:inline distT="0" distB="0" distL="0" distR="0" wp14:anchorId="302D885F" wp14:editId="5DD573C9">
            <wp:extent cx="4611370" cy="461137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4611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15752" w14:textId="77777777" w:rsidR="00E720AF" w:rsidRDefault="00E720AF" w:rsidP="00E720AF">
      <w:pPr>
        <w:rPr>
          <w:b/>
          <w:bCs/>
          <w:sz w:val="28"/>
          <w:szCs w:val="28"/>
        </w:rPr>
      </w:pPr>
    </w:p>
    <w:p w14:paraId="553FAF7E" w14:textId="77777777" w:rsidR="00E720AF" w:rsidRDefault="00E720AF" w:rsidP="00E720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F61119" w14:textId="77777777" w:rsidR="009A4BFB" w:rsidRPr="009A4BFB" w:rsidRDefault="009A4BFB" w:rsidP="009A4BFB">
      <w:pPr>
        <w:rPr>
          <w:b/>
          <w:bCs/>
          <w:sz w:val="24"/>
          <w:szCs w:val="24"/>
        </w:rPr>
      </w:pPr>
      <w:r w:rsidRPr="009A4BFB">
        <w:rPr>
          <w:b/>
          <w:bCs/>
          <w:sz w:val="24"/>
          <w:szCs w:val="24"/>
        </w:rPr>
        <w:lastRenderedPageBreak/>
        <w:t>Aclaración importante sobre colecciones:</w:t>
      </w:r>
    </w:p>
    <w:p w14:paraId="63FADF18" w14:textId="77777777" w:rsidR="009A4BFB" w:rsidRPr="009A4BFB" w:rsidRDefault="009A4BFB" w:rsidP="009A4BFB">
      <w:pPr>
        <w:rPr>
          <w:sz w:val="24"/>
          <w:szCs w:val="24"/>
        </w:rPr>
      </w:pPr>
    </w:p>
    <w:p w14:paraId="28A7273B" w14:textId="3E7FCC35" w:rsidR="009A4BFB" w:rsidRPr="009A4BFB" w:rsidRDefault="009A4BFB" w:rsidP="00695189">
      <w:pPr>
        <w:rPr>
          <w:sz w:val="24"/>
          <w:szCs w:val="24"/>
        </w:rPr>
      </w:pPr>
      <w:r w:rsidRPr="009A4BFB">
        <w:rPr>
          <w:sz w:val="24"/>
          <w:szCs w:val="24"/>
        </w:rPr>
        <w:t>Para un correcto manejo de las colecciones en cada ejercicio, los archivos .</w:t>
      </w:r>
      <w:proofErr w:type="spellStart"/>
      <w:r w:rsidRPr="009A4BFB">
        <w:rPr>
          <w:sz w:val="24"/>
          <w:szCs w:val="24"/>
        </w:rPr>
        <w:t>py</w:t>
      </w:r>
      <w:proofErr w:type="spellEnd"/>
      <w:r w:rsidRPr="009A4BFB">
        <w:rPr>
          <w:sz w:val="24"/>
          <w:szCs w:val="24"/>
        </w:rPr>
        <w:t xml:space="preserve"> tomando las colecciones por defecto en una carpeta llamada “Colecciones”, ubicada a la par con todas las carpetas de los ejercicios.</w:t>
      </w:r>
    </w:p>
    <w:p w14:paraId="2F98D4A2" w14:textId="77777777" w:rsidR="009A4BFB" w:rsidRPr="009A4BFB" w:rsidRDefault="009A4BFB" w:rsidP="009A4BFB">
      <w:pPr>
        <w:rPr>
          <w:sz w:val="24"/>
          <w:szCs w:val="24"/>
        </w:rPr>
      </w:pPr>
    </w:p>
    <w:p w14:paraId="1522084C" w14:textId="44E7259D" w:rsidR="009A4BFB" w:rsidRPr="009A4BFB" w:rsidRDefault="009A4BFB" w:rsidP="009A4BFB">
      <w:pPr>
        <w:rPr>
          <w:sz w:val="24"/>
          <w:szCs w:val="24"/>
        </w:rPr>
      </w:pPr>
      <w:r w:rsidRPr="009A4BFB">
        <w:rPr>
          <w:sz w:val="24"/>
          <w:szCs w:val="24"/>
        </w:rPr>
        <w:t>En ejercicios donde no se indica el pasaje del directorio donde se encuentran los documentos como parámetro</w:t>
      </w:r>
      <w:r w:rsidR="00C876FF">
        <w:rPr>
          <w:sz w:val="24"/>
          <w:szCs w:val="24"/>
        </w:rPr>
        <w:t xml:space="preserve">, </w:t>
      </w:r>
      <w:r w:rsidRPr="009A4BFB">
        <w:rPr>
          <w:sz w:val="24"/>
          <w:szCs w:val="24"/>
        </w:rPr>
        <w:t>este toma por defecto la carpeta indicada con el nombre de la colección que se solicitó analizar para ese ejercicio.</w:t>
      </w:r>
    </w:p>
    <w:p w14:paraId="55A4FCFC" w14:textId="77777777" w:rsidR="009A4BFB" w:rsidRPr="009A4BFB" w:rsidRDefault="009A4BFB" w:rsidP="009A4BFB">
      <w:pPr>
        <w:rPr>
          <w:sz w:val="24"/>
          <w:szCs w:val="24"/>
        </w:rPr>
      </w:pPr>
    </w:p>
    <w:p w14:paraId="358A4449" w14:textId="77777777" w:rsidR="009A4BFB" w:rsidRPr="009A4BFB" w:rsidRDefault="009A4BFB" w:rsidP="009A4BFB">
      <w:pPr>
        <w:rPr>
          <w:b/>
          <w:bCs/>
          <w:sz w:val="24"/>
          <w:szCs w:val="24"/>
        </w:rPr>
      </w:pPr>
      <w:r w:rsidRPr="009A4BFB">
        <w:rPr>
          <w:b/>
          <w:bCs/>
          <w:sz w:val="24"/>
          <w:szCs w:val="24"/>
        </w:rPr>
        <w:t>Herramienta de IA</w:t>
      </w:r>
    </w:p>
    <w:p w14:paraId="146A7E36" w14:textId="77777777" w:rsidR="009A4BFB" w:rsidRPr="009A4BFB" w:rsidRDefault="009A4BFB" w:rsidP="009A4BFB">
      <w:pPr>
        <w:rPr>
          <w:sz w:val="24"/>
          <w:szCs w:val="24"/>
        </w:rPr>
      </w:pPr>
    </w:p>
    <w:p w14:paraId="3AAD02EC" w14:textId="5478A15A" w:rsidR="009A4BFB" w:rsidRDefault="009A4BFB" w:rsidP="009A4BFB">
      <w:pPr>
        <w:rPr>
          <w:color w:val="FABF8F" w:themeColor="accent6" w:themeTint="99"/>
          <w:sz w:val="24"/>
          <w:szCs w:val="24"/>
        </w:rPr>
      </w:pPr>
      <w:r w:rsidRPr="009A4BFB">
        <w:rPr>
          <w:sz w:val="24"/>
          <w:szCs w:val="24"/>
        </w:rPr>
        <w:t xml:space="preserve">El modelo de lenguaje de inteligencia artificial utilizado para el trabajo fue </w:t>
      </w:r>
      <w:proofErr w:type="spellStart"/>
      <w:r w:rsidRPr="009A4BFB">
        <w:rPr>
          <w:sz w:val="24"/>
          <w:szCs w:val="24"/>
        </w:rPr>
        <w:t>ChatGPT</w:t>
      </w:r>
      <w:proofErr w:type="spellEnd"/>
      <w:r w:rsidRPr="009A4BFB">
        <w:rPr>
          <w:sz w:val="24"/>
          <w:szCs w:val="24"/>
        </w:rPr>
        <w:t xml:space="preserve"> </w:t>
      </w:r>
      <w:r>
        <w:rPr>
          <w:color w:val="FABF8F" w:themeColor="accent6" w:themeTint="99"/>
          <w:sz w:val="24"/>
          <w:szCs w:val="24"/>
        </w:rPr>
        <w:br w:type="page"/>
      </w:r>
    </w:p>
    <w:p w14:paraId="6A15EF0F" w14:textId="6093EFFB" w:rsidR="0068317D" w:rsidRPr="0068317D" w:rsidRDefault="0068317D" w:rsidP="0068317D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68317D">
        <w:rPr>
          <w:color w:val="FABF8F" w:themeColor="accent6" w:themeTint="99"/>
          <w:sz w:val="24"/>
          <w:szCs w:val="24"/>
          <w:lang w:val="es-AR"/>
        </w:rPr>
        <w:lastRenderedPageBreak/>
        <w:t>1)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68317D">
        <w:rPr>
          <w:color w:val="FABF8F" w:themeColor="accent6" w:themeTint="99"/>
          <w:sz w:val="24"/>
          <w:szCs w:val="24"/>
          <w:lang w:val="es-AR"/>
        </w:rPr>
        <w:t>Retome el TP de ”Modelos de RI” y calcule el modelo de lenguaje (</w:t>
      </w:r>
      <w:proofErr w:type="spellStart"/>
      <w:r w:rsidRPr="0068317D">
        <w:rPr>
          <w:color w:val="FABF8F" w:themeColor="accent6" w:themeTint="99"/>
          <w:sz w:val="24"/>
          <w:szCs w:val="24"/>
          <w:lang w:val="es-AR"/>
        </w:rPr>
        <w:t>unigramas</w:t>
      </w:r>
      <w:proofErr w:type="spellEnd"/>
      <w:r w:rsidRPr="0068317D">
        <w:rPr>
          <w:color w:val="FABF8F" w:themeColor="accent6" w:themeTint="99"/>
          <w:sz w:val="24"/>
          <w:szCs w:val="24"/>
          <w:lang w:val="es-AR"/>
        </w:rPr>
        <w:t xml:space="preserve">) para los documentos del ejercicio 2. Utilizando el modelo de </w:t>
      </w:r>
      <w:proofErr w:type="spellStart"/>
      <w:r w:rsidRPr="0068317D">
        <w:rPr>
          <w:color w:val="FABF8F" w:themeColor="accent6" w:themeTint="99"/>
          <w:sz w:val="24"/>
          <w:szCs w:val="24"/>
          <w:lang w:val="es-AR"/>
        </w:rPr>
        <w:t>Query</w:t>
      </w:r>
      <w:proofErr w:type="spellEnd"/>
      <w:r w:rsidRPr="0068317D">
        <w:rPr>
          <w:color w:val="FABF8F" w:themeColor="accent6" w:themeTint="99"/>
          <w:sz w:val="24"/>
          <w:szCs w:val="24"/>
          <w:lang w:val="es-AR"/>
        </w:rPr>
        <w:t xml:space="preserve"> </w:t>
      </w:r>
      <w:proofErr w:type="spellStart"/>
      <w:r w:rsidRPr="0068317D">
        <w:rPr>
          <w:color w:val="FABF8F" w:themeColor="accent6" w:themeTint="99"/>
          <w:sz w:val="24"/>
          <w:szCs w:val="24"/>
          <w:lang w:val="es-AR"/>
        </w:rPr>
        <w:t>Likelihood</w:t>
      </w:r>
      <w:proofErr w:type="spellEnd"/>
      <w:r w:rsidRPr="0068317D">
        <w:rPr>
          <w:color w:val="FABF8F" w:themeColor="accent6" w:themeTint="99"/>
          <w:sz w:val="24"/>
          <w:szCs w:val="24"/>
          <w:lang w:val="es-AR"/>
        </w:rPr>
        <w:t xml:space="preserve"> calcule los rankings para las siguiente consultas:</w:t>
      </w:r>
    </w:p>
    <w:p w14:paraId="6680F9B3" w14:textId="77777777" w:rsidR="0068317D" w:rsidRPr="0068317D" w:rsidRDefault="0068317D" w:rsidP="0068317D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7CF82D67" w14:textId="77777777" w:rsidR="0068317D" w:rsidRPr="0068317D" w:rsidRDefault="0068317D" w:rsidP="0068317D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68317D">
        <w:rPr>
          <w:color w:val="FABF8F" w:themeColor="accent6" w:themeTint="99"/>
          <w:sz w:val="24"/>
          <w:szCs w:val="24"/>
          <w:lang w:val="es-AR"/>
        </w:rPr>
        <w:t>a) país cultura</w:t>
      </w:r>
    </w:p>
    <w:p w14:paraId="57F2BF67" w14:textId="77777777" w:rsidR="0068317D" w:rsidRPr="0068317D" w:rsidRDefault="0068317D" w:rsidP="0068317D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68317D">
        <w:rPr>
          <w:color w:val="FABF8F" w:themeColor="accent6" w:themeTint="99"/>
          <w:sz w:val="24"/>
          <w:szCs w:val="24"/>
          <w:lang w:val="es-AR"/>
        </w:rPr>
        <w:t>b) país libre cultura</w:t>
      </w:r>
    </w:p>
    <w:p w14:paraId="16A5BD58" w14:textId="77777777" w:rsidR="0068317D" w:rsidRPr="0068317D" w:rsidRDefault="0068317D" w:rsidP="0068317D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68317D">
        <w:rPr>
          <w:color w:val="FABF8F" w:themeColor="accent6" w:themeTint="99"/>
          <w:sz w:val="24"/>
          <w:szCs w:val="24"/>
          <w:lang w:val="es-AR"/>
        </w:rPr>
        <w:t>c) software propietario licencia</w:t>
      </w:r>
    </w:p>
    <w:p w14:paraId="6F5D9429" w14:textId="77777777" w:rsidR="0068317D" w:rsidRPr="0068317D" w:rsidRDefault="0068317D" w:rsidP="0068317D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1790B3E7" w14:textId="540B700B" w:rsidR="0068317D" w:rsidRDefault="0068317D" w:rsidP="0068317D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68317D">
        <w:rPr>
          <w:color w:val="FABF8F" w:themeColor="accent6" w:themeTint="99"/>
          <w:sz w:val="24"/>
          <w:szCs w:val="24"/>
          <w:lang w:val="es-AR"/>
        </w:rPr>
        <w:t xml:space="preserve">¿Qué problemas encuentra? Luego, calcule las probabilidades de los términos utilizando una combinación con el ML de la colección (suavizado </w:t>
      </w:r>
      <w:proofErr w:type="spellStart"/>
      <w:r w:rsidRPr="0068317D">
        <w:rPr>
          <w:color w:val="FABF8F" w:themeColor="accent6" w:themeTint="99"/>
          <w:sz w:val="24"/>
          <w:szCs w:val="24"/>
          <w:lang w:val="es-AR"/>
        </w:rPr>
        <w:t>Jelinek</w:t>
      </w:r>
      <w:proofErr w:type="spellEnd"/>
      <w:r w:rsidRPr="0068317D">
        <w:rPr>
          <w:color w:val="FABF8F" w:themeColor="accent6" w:themeTint="99"/>
          <w:sz w:val="24"/>
          <w:szCs w:val="24"/>
          <w:lang w:val="es-AR"/>
        </w:rPr>
        <w:t xml:space="preserve">-Mercer, </w:t>
      </w:r>
      <w:r w:rsidRPr="0068317D">
        <w:rPr>
          <w:color w:val="FABF8F" w:themeColor="accent6" w:themeTint="99"/>
          <w:sz w:val="24"/>
          <w:szCs w:val="24"/>
          <w:lang w:val="en-US"/>
        </w:rPr>
        <w:t>λ</w:t>
      </w:r>
      <w:r w:rsidRPr="0068317D">
        <w:rPr>
          <w:color w:val="FABF8F" w:themeColor="accent6" w:themeTint="99"/>
          <w:sz w:val="24"/>
          <w:szCs w:val="24"/>
          <w:lang w:val="es-AR"/>
        </w:rPr>
        <w:t xml:space="preserve"> = 0,7). Compare con las probabilidades anteriores y explique las diferencias. Repita las consultas con los nuevos valores. Explique los resultados.</w:t>
      </w:r>
    </w:p>
    <w:p w14:paraId="55D6365A" w14:textId="15F00B2A" w:rsidR="00CC2299" w:rsidRDefault="00CC2299" w:rsidP="0068317D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04C788A5" w14:textId="0012732B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>1)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s-AR"/>
        </w:rPr>
        <w:t>Codifique un script que indexe una colección  que requiera el volcado parcial a disco (asumiendo que existe un límite de memoria) implementando el método  BSBI visto en clase. Para esto su script debe recibir un parámetro n que indica cada cuántos documentos se debe hacer el volcado a disco. Al finalizar, debe unir (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merge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) los índices parciales. Para las pruebas use la colección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snapshot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de Wikipedia  y varios valores de n (por ejemplo, n = 10% del tamaño de la colección). Registre los tiempos de indexación y de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merge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por separado. Grafique la distribución de tamaños de las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posting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lists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. Calcule el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overhead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de su índice respecto de la colección. ¿Qué conclusiones se pueden extraer?</w:t>
      </w:r>
    </w:p>
    <w:p w14:paraId="75D1C827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0BF87270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 xml:space="preserve">1.1) Agregue un script que cargue el vocabulario de la colección en memoria, permita recuperar una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posting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completa de un término y la muestre por pantalla. Para cada documento retornado se deberá mostrar el nombre, el 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docID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asignado  durante la creación del índice y la frecuencia en el siguiente formato: </w:t>
      </w:r>
    </w:p>
    <w:p w14:paraId="554AE650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35726AAC" w14:textId="360CD844" w:rsidR="00CC2299" w:rsidRPr="00CC2299" w:rsidRDefault="00CC2299" w:rsidP="00CC2299">
      <w:pPr>
        <w:ind w:firstLine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>●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DocName:docID:Frecuencia</w:t>
      </w:r>
      <w:proofErr w:type="spellEnd"/>
    </w:p>
    <w:p w14:paraId="017319A3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34E91663" w14:textId="37AB2AD4" w:rsidR="00CC2299" w:rsidRPr="0068317D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 xml:space="preserve">Utilice la colección de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debug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para calibrar su script y verificar que la salida sea correcta.</w:t>
      </w:r>
    </w:p>
    <w:p w14:paraId="748A6A9A" w14:textId="77777777" w:rsidR="00A87284" w:rsidRPr="0068317D" w:rsidRDefault="00E3552A">
      <w:pPr>
        <w:jc w:val="both"/>
        <w:rPr>
          <w:sz w:val="24"/>
          <w:szCs w:val="24"/>
          <w:lang w:val="es-AR"/>
        </w:rPr>
      </w:pPr>
      <w:r w:rsidRPr="0068317D">
        <w:rPr>
          <w:sz w:val="24"/>
          <w:szCs w:val="24"/>
          <w:lang w:val="es-AR"/>
        </w:rPr>
        <w:tab/>
      </w:r>
    </w:p>
    <w:p w14:paraId="173BBB99" w14:textId="48F0D2B6" w:rsidR="0068317D" w:rsidRDefault="0068317D">
      <w:pPr>
        <w:rPr>
          <w:sz w:val="24"/>
          <w:szCs w:val="24"/>
        </w:rPr>
      </w:pPr>
      <w:r>
        <w:rPr>
          <w:sz w:val="24"/>
          <w:szCs w:val="24"/>
        </w:rPr>
        <w:t xml:space="preserve">Utilizando la planilla de </w:t>
      </w:r>
      <w:r w:rsidR="006C15F9">
        <w:rPr>
          <w:sz w:val="24"/>
          <w:szCs w:val="24"/>
        </w:rPr>
        <w:t>cálculo</w:t>
      </w:r>
      <w:r>
        <w:rPr>
          <w:sz w:val="24"/>
          <w:szCs w:val="24"/>
        </w:rPr>
        <w:t xml:space="preserve"> del ejercicio 2, se </w:t>
      </w:r>
      <w:r w:rsidR="006C15F9">
        <w:rPr>
          <w:sz w:val="24"/>
          <w:szCs w:val="24"/>
        </w:rPr>
        <w:t>construyó</w:t>
      </w:r>
      <w:r>
        <w:rPr>
          <w:sz w:val="24"/>
          <w:szCs w:val="24"/>
        </w:rPr>
        <w:t xml:space="preserve"> el modelo de lenguaje (</w:t>
      </w:r>
      <w:proofErr w:type="spellStart"/>
      <w:r>
        <w:rPr>
          <w:sz w:val="24"/>
          <w:szCs w:val="24"/>
        </w:rPr>
        <w:t>unigrama</w:t>
      </w:r>
      <w:proofErr w:type="spellEnd"/>
      <w:r>
        <w:rPr>
          <w:sz w:val="24"/>
          <w:szCs w:val="24"/>
        </w:rPr>
        <w:t>) para los documentos</w:t>
      </w:r>
    </w:p>
    <w:p w14:paraId="323EC762" w14:textId="2D73CD2D" w:rsidR="001B7EBC" w:rsidRDefault="001B7EBC">
      <w:pPr>
        <w:rPr>
          <w:sz w:val="24"/>
          <w:szCs w:val="24"/>
        </w:rPr>
      </w:pPr>
    </w:p>
    <w:p w14:paraId="4E92F144" w14:textId="6688513F" w:rsidR="001B7EBC" w:rsidRDefault="001B7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Cálculo de rankings</w:t>
      </w:r>
    </w:p>
    <w:p w14:paraId="3EB3DE5B" w14:textId="15660CB9" w:rsidR="001B7EBC" w:rsidRDefault="001B7EBC">
      <w:pPr>
        <w:rPr>
          <w:b/>
          <w:bCs/>
          <w:sz w:val="24"/>
          <w:szCs w:val="24"/>
        </w:rPr>
      </w:pPr>
    </w:p>
    <w:p w14:paraId="5B486052" w14:textId="41A6AE05" w:rsidR="001B7EBC" w:rsidRDefault="001B7EBC">
      <w:pPr>
        <w:rPr>
          <w:sz w:val="24"/>
          <w:szCs w:val="24"/>
        </w:rPr>
      </w:pPr>
      <w:r>
        <w:rPr>
          <w:sz w:val="24"/>
          <w:szCs w:val="24"/>
        </w:rPr>
        <w:t xml:space="preserve">Para utilizar el modelo de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</w:t>
      </w:r>
      <w:proofErr w:type="spellEnd"/>
      <w:r>
        <w:rPr>
          <w:sz w:val="24"/>
          <w:szCs w:val="24"/>
        </w:rPr>
        <w:t>, fue necesaria la construcción de una nueva matriz termino-documento de MLE, indicando cual es la probabilidad de ocurrencia del término en ese documento. La fórmula es la siguiente:</w:t>
      </w:r>
    </w:p>
    <w:p w14:paraId="58B5870D" w14:textId="0C04D255" w:rsidR="00315CA9" w:rsidRPr="00103AAE" w:rsidRDefault="00315CA9" w:rsidP="0035391F">
      <w:pPr>
        <w:jc w:val="both"/>
      </w:pPr>
    </w:p>
    <w:p w14:paraId="36F6F843" w14:textId="77777777" w:rsidR="00836DB5" w:rsidRDefault="00836DB5">
      <w:pPr>
        <w:rPr>
          <w:b/>
          <w:bCs/>
        </w:rPr>
      </w:pPr>
      <w:r>
        <w:rPr>
          <w:b/>
          <w:bCs/>
        </w:rPr>
        <w:br w:type="page"/>
      </w:r>
    </w:p>
    <w:p w14:paraId="4DFD7D14" w14:textId="357CCE36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lastRenderedPageBreak/>
        <w:t>2)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s-AR"/>
        </w:rPr>
        <w:t xml:space="preserve">Codifique un script que implemente la estrategia TAAT vista en clase y sobre el índice creado en el ejercicio 1 permita realizar operaciones sobre conjuntos para buscar por dos o tres términos utilizando los operadores AND, OR y NOT. </w:t>
      </w:r>
    </w:p>
    <w:p w14:paraId="6CE0486B" w14:textId="467584C0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>Su script debe permitir el procesamiento de consultas del tipo:</w:t>
      </w:r>
    </w:p>
    <w:p w14:paraId="73473365" w14:textId="2428A603" w:rsidR="00CC2299" w:rsidRPr="00CC2299" w:rsidRDefault="00CC2299" w:rsidP="00CC2299">
      <w:pPr>
        <w:ind w:firstLine="720"/>
        <w:jc w:val="both"/>
        <w:rPr>
          <w:color w:val="FABF8F" w:themeColor="accent6" w:themeTint="99"/>
          <w:sz w:val="24"/>
          <w:szCs w:val="24"/>
          <w:lang w:val="en-US"/>
        </w:rPr>
      </w:pPr>
      <w:r w:rsidRPr="00CC2299">
        <w:rPr>
          <w:color w:val="FABF8F" w:themeColor="accent6" w:themeTint="99"/>
          <w:sz w:val="24"/>
          <w:szCs w:val="24"/>
          <w:lang w:val="en-US"/>
        </w:rPr>
        <w:t>●</w:t>
      </w:r>
      <w:r>
        <w:rPr>
          <w:color w:val="FABF8F" w:themeColor="accent6" w:themeTint="99"/>
          <w:sz w:val="24"/>
          <w:szCs w:val="24"/>
          <w:lang w:val="en-US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n-US"/>
        </w:rPr>
        <w:t xml:space="preserve">((t1 AND t2) OR t3) </w:t>
      </w:r>
    </w:p>
    <w:p w14:paraId="57F62A54" w14:textId="70D85BEA" w:rsidR="00CC2299" w:rsidRDefault="00CC2299" w:rsidP="00CC2299">
      <w:pPr>
        <w:ind w:firstLine="720"/>
        <w:jc w:val="both"/>
        <w:rPr>
          <w:color w:val="FABF8F" w:themeColor="accent6" w:themeTint="99"/>
          <w:sz w:val="24"/>
          <w:szCs w:val="24"/>
          <w:lang w:val="en-US"/>
        </w:rPr>
      </w:pPr>
      <w:r w:rsidRPr="00CC2299">
        <w:rPr>
          <w:color w:val="FABF8F" w:themeColor="accent6" w:themeTint="99"/>
          <w:sz w:val="24"/>
          <w:szCs w:val="24"/>
          <w:lang w:val="en-US"/>
        </w:rPr>
        <w:t>●</w:t>
      </w:r>
      <w:r>
        <w:rPr>
          <w:color w:val="FABF8F" w:themeColor="accent6" w:themeTint="99"/>
          <w:sz w:val="24"/>
          <w:szCs w:val="24"/>
          <w:lang w:val="en-US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n-US"/>
        </w:rPr>
        <w:t>((t1 AND NOT t2) OR NOT T3))</w:t>
      </w:r>
    </w:p>
    <w:p w14:paraId="374B2382" w14:textId="1BE329C3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 xml:space="preserve">Como salida su script debe retornar el nombre y el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docID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de los documentos que satisfacen la consulta.</w:t>
      </w:r>
    </w:p>
    <w:p w14:paraId="74C5DBBA" w14:textId="658B701F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41471EA5" w14:textId="77777777" w:rsidR="00CC2299" w:rsidRDefault="00CC2299">
      <w:pPr>
        <w:rPr>
          <w:color w:val="FABF8F" w:themeColor="accent6" w:themeTint="99"/>
          <w:sz w:val="24"/>
          <w:szCs w:val="24"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br w:type="page"/>
      </w:r>
    </w:p>
    <w:p w14:paraId="599F0269" w14:textId="36D916A9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lastRenderedPageBreak/>
        <w:t>3</w:t>
      </w:r>
      <w:r w:rsidRPr="00CC2299">
        <w:rPr>
          <w:color w:val="FABF8F" w:themeColor="accent6" w:themeTint="99"/>
          <w:sz w:val="24"/>
          <w:szCs w:val="24"/>
          <w:lang w:val="es-AR"/>
        </w:rPr>
        <w:t>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s-AR"/>
        </w:rPr>
        <w:t xml:space="preserve">Utilizando el código e índice anteriores ejecute corridas  con el siguiente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subset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de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queries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(filtre solo los de 2 y 3 términos que estén en el vocabulario de su colección) y mida el tiempo de ejecución en cada caso. Para ello, utilice los siguientes patrones booleanos:</w:t>
      </w:r>
    </w:p>
    <w:p w14:paraId="442C5F92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755B2D51" w14:textId="77777777" w:rsidR="00CC2299" w:rsidRPr="00CC2299" w:rsidRDefault="00CC2299" w:rsidP="00CC2299">
      <w:pPr>
        <w:pStyle w:val="Prrafodelista"/>
        <w:numPr>
          <w:ilvl w:val="0"/>
          <w:numId w:val="22"/>
        </w:numPr>
        <w:jc w:val="both"/>
        <w:rPr>
          <w:color w:val="FABF8F" w:themeColor="accent6" w:themeTint="99"/>
          <w:sz w:val="24"/>
          <w:szCs w:val="24"/>
          <w:lang w:val="es-AR"/>
        </w:rPr>
      </w:pP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Queries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|q| = 2</w:t>
      </w:r>
    </w:p>
    <w:p w14:paraId="45E66EFE" w14:textId="77777777" w:rsidR="00CC2299" w:rsidRPr="00CC2299" w:rsidRDefault="00CC2299" w:rsidP="00CC2299">
      <w:pPr>
        <w:pStyle w:val="Prrafodelista"/>
        <w:numPr>
          <w:ilvl w:val="0"/>
          <w:numId w:val="23"/>
        </w:num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>t1 AND t2</w:t>
      </w:r>
    </w:p>
    <w:p w14:paraId="343CD5C6" w14:textId="77777777" w:rsidR="00CC2299" w:rsidRPr="00CC2299" w:rsidRDefault="00CC2299" w:rsidP="00CC2299">
      <w:pPr>
        <w:pStyle w:val="Prrafodelista"/>
        <w:numPr>
          <w:ilvl w:val="0"/>
          <w:numId w:val="23"/>
        </w:numPr>
        <w:jc w:val="both"/>
        <w:rPr>
          <w:color w:val="FABF8F" w:themeColor="accent6" w:themeTint="99"/>
          <w:sz w:val="24"/>
          <w:szCs w:val="24"/>
          <w:lang w:val="en-US"/>
        </w:rPr>
      </w:pPr>
      <w:r w:rsidRPr="00CC2299">
        <w:rPr>
          <w:color w:val="FABF8F" w:themeColor="accent6" w:themeTint="99"/>
          <w:sz w:val="24"/>
          <w:szCs w:val="24"/>
          <w:lang w:val="en-US"/>
        </w:rPr>
        <w:t>t1 OR t2</w:t>
      </w:r>
    </w:p>
    <w:p w14:paraId="1CE1DC0E" w14:textId="77777777" w:rsidR="00CC2299" w:rsidRPr="00CC2299" w:rsidRDefault="00CC2299" w:rsidP="00CC2299">
      <w:pPr>
        <w:pStyle w:val="Prrafodelista"/>
        <w:numPr>
          <w:ilvl w:val="0"/>
          <w:numId w:val="23"/>
        </w:numPr>
        <w:jc w:val="both"/>
        <w:rPr>
          <w:color w:val="FABF8F" w:themeColor="accent6" w:themeTint="99"/>
          <w:sz w:val="24"/>
          <w:szCs w:val="24"/>
          <w:lang w:val="en-US"/>
        </w:rPr>
      </w:pPr>
      <w:r w:rsidRPr="00CC2299">
        <w:rPr>
          <w:color w:val="FABF8F" w:themeColor="accent6" w:themeTint="99"/>
          <w:sz w:val="24"/>
          <w:szCs w:val="24"/>
          <w:lang w:val="en-US"/>
        </w:rPr>
        <w:t>t1 NOT t2</w:t>
      </w:r>
    </w:p>
    <w:p w14:paraId="1FC3D7BC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n-US"/>
        </w:rPr>
      </w:pPr>
    </w:p>
    <w:p w14:paraId="37380830" w14:textId="77777777" w:rsidR="00CC2299" w:rsidRPr="00CC2299" w:rsidRDefault="00CC2299" w:rsidP="00CC2299">
      <w:pPr>
        <w:pStyle w:val="Prrafodelista"/>
        <w:numPr>
          <w:ilvl w:val="0"/>
          <w:numId w:val="22"/>
        </w:numPr>
        <w:jc w:val="both"/>
        <w:rPr>
          <w:color w:val="FABF8F" w:themeColor="accent6" w:themeTint="99"/>
          <w:sz w:val="24"/>
          <w:szCs w:val="24"/>
          <w:lang w:val="en-US"/>
        </w:rPr>
      </w:pPr>
      <w:r w:rsidRPr="00CC2299">
        <w:rPr>
          <w:color w:val="FABF8F" w:themeColor="accent6" w:themeTint="99"/>
          <w:sz w:val="24"/>
          <w:szCs w:val="24"/>
          <w:lang w:val="en-US"/>
        </w:rPr>
        <w:t>Queries |q| = 3</w:t>
      </w:r>
    </w:p>
    <w:p w14:paraId="7B9ED873" w14:textId="77777777" w:rsidR="00CC2299" w:rsidRPr="00CC2299" w:rsidRDefault="00CC2299" w:rsidP="00CC2299">
      <w:pPr>
        <w:pStyle w:val="Prrafodelista"/>
        <w:numPr>
          <w:ilvl w:val="0"/>
          <w:numId w:val="24"/>
        </w:numPr>
        <w:jc w:val="both"/>
        <w:rPr>
          <w:color w:val="FABF8F" w:themeColor="accent6" w:themeTint="99"/>
          <w:sz w:val="24"/>
          <w:szCs w:val="24"/>
          <w:lang w:val="en-US"/>
        </w:rPr>
      </w:pPr>
      <w:r w:rsidRPr="00CC2299">
        <w:rPr>
          <w:color w:val="FABF8F" w:themeColor="accent6" w:themeTint="99"/>
          <w:sz w:val="24"/>
          <w:szCs w:val="24"/>
          <w:lang w:val="en-US"/>
        </w:rPr>
        <w:t>t1 AND t2 AND t3</w:t>
      </w:r>
    </w:p>
    <w:p w14:paraId="17E2AAC4" w14:textId="77777777" w:rsidR="00CC2299" w:rsidRPr="00CC2299" w:rsidRDefault="00CC2299" w:rsidP="00CC2299">
      <w:pPr>
        <w:pStyle w:val="Prrafodelista"/>
        <w:numPr>
          <w:ilvl w:val="0"/>
          <w:numId w:val="24"/>
        </w:numPr>
        <w:jc w:val="both"/>
        <w:rPr>
          <w:color w:val="FABF8F" w:themeColor="accent6" w:themeTint="99"/>
          <w:sz w:val="24"/>
          <w:szCs w:val="24"/>
          <w:lang w:val="en-US"/>
        </w:rPr>
      </w:pPr>
      <w:r w:rsidRPr="00CC2299">
        <w:rPr>
          <w:color w:val="FABF8F" w:themeColor="accent6" w:themeTint="99"/>
          <w:sz w:val="24"/>
          <w:szCs w:val="24"/>
          <w:lang w:val="en-US"/>
        </w:rPr>
        <w:t>(t1 OR t2) NOT t3</w:t>
      </w:r>
    </w:p>
    <w:p w14:paraId="6DBDE5C3" w14:textId="77777777" w:rsidR="00CC2299" w:rsidRPr="00CC2299" w:rsidRDefault="00CC2299" w:rsidP="00CC2299">
      <w:pPr>
        <w:pStyle w:val="Prrafodelista"/>
        <w:numPr>
          <w:ilvl w:val="0"/>
          <w:numId w:val="24"/>
        </w:num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>(t1 AND t2) OR t3</w:t>
      </w:r>
    </w:p>
    <w:p w14:paraId="29244B66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3159315A" w14:textId="423D7C8A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>¿Puede relacionar los tiempos de ejecución con los tamaños de las listas? (pruebe con el índice en disco o cargándolo completamente en memoria antes). ¿Qué conclusiones se pueden extraer?</w:t>
      </w:r>
    </w:p>
    <w:p w14:paraId="4BDFA102" w14:textId="5D30B2A0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312F4D5A" w14:textId="77777777" w:rsidR="00CC2299" w:rsidRDefault="00CC2299">
      <w:pPr>
        <w:rPr>
          <w:color w:val="FABF8F" w:themeColor="accent6" w:themeTint="99"/>
          <w:sz w:val="24"/>
          <w:szCs w:val="24"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br w:type="page"/>
      </w:r>
    </w:p>
    <w:p w14:paraId="33524F32" w14:textId="606F8432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lastRenderedPageBreak/>
        <w:t>4)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s-AR"/>
        </w:rPr>
        <w:t xml:space="preserve">Codifique un script que implemente la estrategia DAAT vista en clase y sobre el índice creado en el ejercicio 1 permita resolver consultas usando el modelo vectorial utilizando la métrica del coseno como medida de similitud. Dada una consulta su script debe retornar los top-k documentos de score mayor. </w:t>
      </w:r>
    </w:p>
    <w:p w14:paraId="77B510EB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78570CD1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 xml:space="preserve">Su script debe mostrar como salida el nombre, el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docID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y el score (ordenado por score) con el siguiente formato </w:t>
      </w:r>
    </w:p>
    <w:p w14:paraId="3E939B19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3041895B" w14:textId="2C8CDAB1" w:rsidR="00CC2299" w:rsidRDefault="00CC2299" w:rsidP="00CC2299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>●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DocName:docID:Score</w:t>
      </w:r>
      <w:proofErr w:type="spellEnd"/>
    </w:p>
    <w:p w14:paraId="797A3557" w14:textId="605D4809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59C668B1" w14:textId="77777777" w:rsidR="00CC2299" w:rsidRDefault="00CC2299">
      <w:pPr>
        <w:rPr>
          <w:color w:val="FABF8F" w:themeColor="accent6" w:themeTint="99"/>
          <w:sz w:val="24"/>
          <w:szCs w:val="24"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br w:type="page"/>
      </w:r>
    </w:p>
    <w:p w14:paraId="0AB7AA7A" w14:textId="7EB751B4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lastRenderedPageBreak/>
        <w:t>5)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s-AR"/>
        </w:rPr>
        <w:t xml:space="preserve">Agregue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skip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lists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a su índice del ejercicio 1 y ejecute un conjunto de consultas AND sobre el índice original y luego usando los punteros. Compare los tiempos de ejecución con los del ejercicio 3. </w:t>
      </w:r>
    </w:p>
    <w:p w14:paraId="4313C55D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 xml:space="preserve">5.1) Agregue un script que permita recuperar las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skips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list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para un término dado. En este caso la salida deberá ser una lista de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docName:docID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ordenada por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docName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>.</w:t>
      </w:r>
    </w:p>
    <w:p w14:paraId="68875FB8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75A15DCE" w14:textId="5304E06A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 xml:space="preserve">Utilice la colección para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debugging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para calibrar su script.</w:t>
      </w:r>
    </w:p>
    <w:p w14:paraId="7D2220C4" w14:textId="214FEC60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5F77C706" w14:textId="77777777" w:rsidR="00CC2299" w:rsidRDefault="00CC2299">
      <w:pPr>
        <w:rPr>
          <w:color w:val="FABF8F" w:themeColor="accent6" w:themeTint="99"/>
          <w:sz w:val="24"/>
          <w:szCs w:val="24"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br w:type="page"/>
      </w:r>
    </w:p>
    <w:p w14:paraId="122BEB61" w14:textId="2BAB2359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lastRenderedPageBreak/>
        <w:t>6)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s-AR"/>
        </w:rPr>
        <w:t xml:space="preserve">Sobre la colección Dump10k  escriba un programa que realice una evaluación TAAT y otro usando DAAT. Compare los tiempos de ejecución para un conjunto de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queries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dados . Separe su análisis por longitud de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queries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y de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posting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lists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>.</w:t>
      </w:r>
    </w:p>
    <w:p w14:paraId="2382EB98" w14:textId="7094EB00" w:rsid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5A791753" w14:textId="77777777" w:rsidR="00CC2299" w:rsidRDefault="00CC2299">
      <w:pPr>
        <w:rPr>
          <w:color w:val="FABF8F" w:themeColor="accent6" w:themeTint="99"/>
          <w:sz w:val="24"/>
          <w:szCs w:val="24"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br w:type="page"/>
      </w:r>
    </w:p>
    <w:p w14:paraId="75FBB9F4" w14:textId="111B2C24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lastRenderedPageBreak/>
        <w:t>7)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CC2299">
        <w:rPr>
          <w:color w:val="FABF8F" w:themeColor="accent6" w:themeTint="99"/>
          <w:sz w:val="24"/>
          <w:szCs w:val="24"/>
          <w:lang w:val="es-AR"/>
        </w:rPr>
        <w:t>Comprima el índice del ejercicio 1 utilizando Variable-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Length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Codes (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VByte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) para los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docIDs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y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Elias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-gamma para las frecuencias (almacene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docIDs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y frecuencias en archivos separados). Calcule tiempos de compresión/descompresión del índice completo y tamaño resultante en cada caso. Realice dos experimentos, con y sin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DGaps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>. Compare los tamaños de los índices resultantes.</w:t>
      </w:r>
    </w:p>
    <w:p w14:paraId="5519B848" w14:textId="77777777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1C085577" w14:textId="56BF78B3" w:rsidR="00CC2299" w:rsidRPr="00CC2299" w:rsidRDefault="00CC2299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t xml:space="preserve">7.1) Agregue un script que permita recuperar de disco la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posting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</w:t>
      </w:r>
      <w:proofErr w:type="spellStart"/>
      <w:r w:rsidRPr="00CC2299">
        <w:rPr>
          <w:color w:val="FABF8F" w:themeColor="accent6" w:themeTint="99"/>
          <w:sz w:val="24"/>
          <w:szCs w:val="24"/>
          <w:lang w:val="es-AR"/>
        </w:rPr>
        <w:t>list</w:t>
      </w:r>
      <w:proofErr w:type="spellEnd"/>
      <w:r w:rsidRPr="00CC2299">
        <w:rPr>
          <w:color w:val="FABF8F" w:themeColor="accent6" w:themeTint="99"/>
          <w:sz w:val="24"/>
          <w:szCs w:val="24"/>
          <w:lang w:val="es-AR"/>
        </w:rPr>
        <w:t xml:space="preserve"> de un término  dado y la versión comprimida de dicha lista.</w:t>
      </w:r>
    </w:p>
    <w:p w14:paraId="6EE93E6D" w14:textId="37C31B18" w:rsidR="00CC2299" w:rsidRPr="00CC2299" w:rsidRDefault="00CC2299" w:rsidP="00CC2299">
      <w:pPr>
        <w:rPr>
          <w:b/>
          <w:bCs/>
          <w:lang w:val="es-AR"/>
        </w:rPr>
      </w:pPr>
      <w:r w:rsidRPr="00CC2299">
        <w:rPr>
          <w:b/>
          <w:bCs/>
          <w:lang w:val="es-AR"/>
        </w:rPr>
        <w:br w:type="page"/>
      </w:r>
    </w:p>
    <w:p w14:paraId="55662810" w14:textId="25D17103" w:rsidR="00CC2299" w:rsidRPr="00CC2299" w:rsidRDefault="00CC2299" w:rsidP="00CC2299">
      <w:pPr>
        <w:jc w:val="both"/>
        <w:rPr>
          <w:b/>
          <w:bCs/>
          <w:lang w:val="es-AR"/>
        </w:rPr>
      </w:pPr>
      <w:r w:rsidRPr="00CC2299">
        <w:rPr>
          <w:b/>
          <w:bCs/>
          <w:lang w:val="es-AR"/>
        </w:rPr>
        <w:lastRenderedPageBreak/>
        <w:t>Bibliografía</w:t>
      </w:r>
    </w:p>
    <w:p w14:paraId="4B1BD0DE" w14:textId="77777777" w:rsidR="00CC2299" w:rsidRPr="00CC2299" w:rsidRDefault="00CC2299" w:rsidP="00CC2299">
      <w:pPr>
        <w:jc w:val="both"/>
        <w:rPr>
          <w:lang w:val="es-AR"/>
        </w:rPr>
      </w:pPr>
    </w:p>
    <w:p w14:paraId="0528B370" w14:textId="77777777" w:rsidR="00CC2299" w:rsidRPr="00CC2299" w:rsidRDefault="00CC2299" w:rsidP="00CC2299">
      <w:pPr>
        <w:jc w:val="both"/>
        <w:rPr>
          <w:lang w:val="en-US"/>
        </w:rPr>
      </w:pPr>
      <w:r w:rsidRPr="00CC2299">
        <w:rPr>
          <w:lang w:val="es-AR"/>
        </w:rPr>
        <w:t xml:space="preserve">[1] Ricardo Baeza-Yates and </w:t>
      </w:r>
      <w:proofErr w:type="spellStart"/>
      <w:r w:rsidRPr="00CC2299">
        <w:rPr>
          <w:lang w:val="es-AR"/>
        </w:rPr>
        <w:t>Berthier</w:t>
      </w:r>
      <w:proofErr w:type="spellEnd"/>
      <w:r w:rsidRPr="00CC2299">
        <w:rPr>
          <w:lang w:val="es-AR"/>
        </w:rPr>
        <w:t xml:space="preserve"> Ribeiro-Neto. </w:t>
      </w:r>
      <w:r w:rsidRPr="00CC2299">
        <w:rPr>
          <w:lang w:val="en-US"/>
        </w:rPr>
        <w:t>Modern Information Retrieval: The Concepts and Technology Behind Search. Addison-Wesley Publishing Company, USA, 2nd edition, 2008.</w:t>
      </w:r>
    </w:p>
    <w:p w14:paraId="05787A8D" w14:textId="77777777" w:rsidR="00CC2299" w:rsidRPr="00CC2299" w:rsidRDefault="00CC2299" w:rsidP="00CC2299">
      <w:pPr>
        <w:jc w:val="both"/>
        <w:rPr>
          <w:lang w:val="en-US"/>
        </w:rPr>
      </w:pPr>
    </w:p>
    <w:p w14:paraId="7A0222CD" w14:textId="77777777" w:rsidR="00CC2299" w:rsidRPr="00CC2299" w:rsidRDefault="00CC2299" w:rsidP="00CC2299">
      <w:pPr>
        <w:jc w:val="both"/>
        <w:rPr>
          <w:lang w:val="en-US"/>
        </w:rPr>
      </w:pPr>
      <w:r w:rsidRPr="00CC2299">
        <w:rPr>
          <w:lang w:val="en-US"/>
        </w:rPr>
        <w:t xml:space="preserve">[2] Bruce Croft, Donald Metzler, and Trevor </w:t>
      </w:r>
      <w:proofErr w:type="spellStart"/>
      <w:r w:rsidRPr="00CC2299">
        <w:rPr>
          <w:lang w:val="en-US"/>
        </w:rPr>
        <w:t>Strohman</w:t>
      </w:r>
      <w:proofErr w:type="spellEnd"/>
      <w:r w:rsidRPr="00CC2299">
        <w:rPr>
          <w:lang w:val="en-US"/>
        </w:rPr>
        <w:t>. Search Engines: Information Retrieval in Practice. Addison-Wesley Publishing Company, USA, 1st edition, 2009.</w:t>
      </w:r>
    </w:p>
    <w:p w14:paraId="3EFDF96D" w14:textId="77777777" w:rsidR="00CC2299" w:rsidRPr="00CC2299" w:rsidRDefault="00CC2299" w:rsidP="00CC2299">
      <w:pPr>
        <w:jc w:val="both"/>
        <w:rPr>
          <w:lang w:val="en-US"/>
        </w:rPr>
      </w:pPr>
    </w:p>
    <w:p w14:paraId="30569441" w14:textId="77777777" w:rsidR="00CC2299" w:rsidRPr="00CC2299" w:rsidRDefault="00CC2299" w:rsidP="00CC2299">
      <w:pPr>
        <w:jc w:val="both"/>
        <w:rPr>
          <w:lang w:val="en-US"/>
        </w:rPr>
      </w:pPr>
      <w:r w:rsidRPr="00CC2299">
        <w:rPr>
          <w:lang w:val="en-US"/>
        </w:rPr>
        <w:t>[3] Christopher D. Manning, Prabhakar Raghavan, and Hinrich Sch ̈</w:t>
      </w:r>
      <w:proofErr w:type="spellStart"/>
      <w:r w:rsidRPr="00CC2299">
        <w:rPr>
          <w:lang w:val="en-US"/>
        </w:rPr>
        <w:t>utze</w:t>
      </w:r>
      <w:proofErr w:type="spellEnd"/>
      <w:r w:rsidRPr="00CC2299">
        <w:rPr>
          <w:lang w:val="en-US"/>
        </w:rPr>
        <w:t>. Introduction to Information Retrieval. Cambridge University Press, New York, NY, USA, 2008.</w:t>
      </w:r>
    </w:p>
    <w:p w14:paraId="04824A4C" w14:textId="77777777" w:rsidR="00CC2299" w:rsidRPr="00CC2299" w:rsidRDefault="00CC2299" w:rsidP="00CC2299">
      <w:pPr>
        <w:jc w:val="both"/>
        <w:rPr>
          <w:lang w:val="en-US"/>
        </w:rPr>
      </w:pPr>
    </w:p>
    <w:p w14:paraId="76EAB566" w14:textId="1569006E" w:rsidR="00CC2299" w:rsidRPr="00E720AF" w:rsidRDefault="00CC2299" w:rsidP="00CC2299">
      <w:pPr>
        <w:jc w:val="both"/>
        <w:rPr>
          <w:lang w:val="en-US"/>
        </w:rPr>
      </w:pPr>
      <w:r w:rsidRPr="00CC2299">
        <w:rPr>
          <w:lang w:val="en-US"/>
        </w:rPr>
        <w:t xml:space="preserve">[4] Stefan </w:t>
      </w:r>
      <w:proofErr w:type="spellStart"/>
      <w:r w:rsidRPr="00CC2299">
        <w:rPr>
          <w:lang w:val="en-US"/>
        </w:rPr>
        <w:t>Buttcher</w:t>
      </w:r>
      <w:proofErr w:type="spellEnd"/>
      <w:r w:rsidRPr="00CC2299">
        <w:rPr>
          <w:lang w:val="en-US"/>
        </w:rPr>
        <w:t>. and Charles L. A. Clarke and Gordon V. Cormack. Information Retrieval: Implementing and Evaluating Search Engines. MIT Press,  2010.</w:t>
      </w:r>
    </w:p>
    <w:sectPr w:rsidR="00CC2299" w:rsidRPr="00E720AF">
      <w:headerReference w:type="default" r:id="rId11"/>
      <w:pgSz w:w="11906" w:h="16838"/>
      <w:pgMar w:top="1133" w:right="1133" w:bottom="1133" w:left="1133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96397" w14:textId="77777777" w:rsidR="00460636" w:rsidRDefault="00460636">
      <w:pPr>
        <w:spacing w:line="240" w:lineRule="auto"/>
      </w:pPr>
      <w:r>
        <w:separator/>
      </w:r>
    </w:p>
  </w:endnote>
  <w:endnote w:type="continuationSeparator" w:id="0">
    <w:p w14:paraId="48A9D0D3" w14:textId="77777777" w:rsidR="00460636" w:rsidRDefault="004606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E2F96E-CEFE-442B-93A3-2B047D98D1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519617-E9AC-46C4-8A6A-7EF159C857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CB98C" w14:textId="77777777" w:rsidR="00460636" w:rsidRDefault="00460636">
      <w:pPr>
        <w:spacing w:line="240" w:lineRule="auto"/>
      </w:pPr>
      <w:r>
        <w:separator/>
      </w:r>
    </w:p>
  </w:footnote>
  <w:footnote w:type="continuationSeparator" w:id="0">
    <w:p w14:paraId="213F1EC4" w14:textId="77777777" w:rsidR="00460636" w:rsidRDefault="004606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58EE3" w14:textId="77777777" w:rsidR="00A87284" w:rsidRDefault="00E3552A">
    <w:pPr>
      <w:ind w:left="6480" w:hanging="810"/>
      <w:jc w:val="right"/>
      <w:rPr>
        <w:b/>
        <w:bCs/>
      </w:rPr>
    </w:pPr>
    <w:r>
      <w:rPr>
        <w:b/>
        <w:bCs/>
      </w:rPr>
      <w:t>Lic. en Sistemas de Información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694CC08" wp14:editId="7564491D">
          <wp:simplePos x="0" y="0"/>
          <wp:positionH relativeFrom="column">
            <wp:posOffset>1</wp:posOffset>
          </wp:positionH>
          <wp:positionV relativeFrom="paragraph">
            <wp:posOffset>-425699</wp:posOffset>
          </wp:positionV>
          <wp:extent cx="878400" cy="878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8400" cy="87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9776DB" w14:textId="77777777" w:rsidR="00A87284" w:rsidRDefault="00E3552A">
    <w:pPr>
      <w:ind w:left="5811" w:hanging="1133"/>
      <w:jc w:val="right"/>
      <w:rPr>
        <w:b/>
        <w:bCs/>
        <w:i/>
        <w:iCs/>
      </w:rPr>
    </w:pPr>
    <w:r>
      <w:rPr>
        <w:b/>
        <w:bCs/>
        <w:i/>
        <w:iCs/>
      </w:rPr>
      <w:t>Recuperación de Información (11090)</w:t>
    </w:r>
  </w:p>
  <w:p w14:paraId="28B7619D" w14:textId="77777777" w:rsidR="00A87284" w:rsidRDefault="00460636">
    <w:r>
      <w:pict w14:anchorId="2355C131">
        <v:rect id="_x0000_i1025" style="width:0;height:1.5pt" o:hralign="center" o:hrstd="t" o:hr="t" fillcolor="#a0a0a0" stroked="f"/>
      </w:pict>
    </w:r>
  </w:p>
  <w:p w14:paraId="1E288467" w14:textId="77777777" w:rsidR="00A87284" w:rsidRDefault="00A87284">
    <w:pPr>
      <w:ind w:left="64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E4"/>
    <w:multiLevelType w:val="hybridMultilevel"/>
    <w:tmpl w:val="487ACDC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1">
      <w:start w:val="1"/>
      <w:numFmt w:val="decimal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13153"/>
    <w:multiLevelType w:val="hybridMultilevel"/>
    <w:tmpl w:val="C51682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674DF"/>
    <w:multiLevelType w:val="hybridMultilevel"/>
    <w:tmpl w:val="D14619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653A8"/>
    <w:multiLevelType w:val="hybridMultilevel"/>
    <w:tmpl w:val="5C06ECA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072D6B"/>
    <w:multiLevelType w:val="hybridMultilevel"/>
    <w:tmpl w:val="E42AB1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1013B"/>
    <w:multiLevelType w:val="multilevel"/>
    <w:tmpl w:val="B448E6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2439AD"/>
    <w:multiLevelType w:val="hybridMultilevel"/>
    <w:tmpl w:val="DDC0AB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C2412"/>
    <w:multiLevelType w:val="hybridMultilevel"/>
    <w:tmpl w:val="151AD47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A350A"/>
    <w:multiLevelType w:val="hybridMultilevel"/>
    <w:tmpl w:val="E4D66F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A1F8A"/>
    <w:multiLevelType w:val="hybridMultilevel"/>
    <w:tmpl w:val="3F7C0A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E14D4"/>
    <w:multiLevelType w:val="hybridMultilevel"/>
    <w:tmpl w:val="5CE89AF4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8487BC0"/>
    <w:multiLevelType w:val="multilevel"/>
    <w:tmpl w:val="6CC43A8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27D187B"/>
    <w:multiLevelType w:val="multilevel"/>
    <w:tmpl w:val="95F8C8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603469B"/>
    <w:multiLevelType w:val="hybridMultilevel"/>
    <w:tmpl w:val="EE888C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D50AE"/>
    <w:multiLevelType w:val="multilevel"/>
    <w:tmpl w:val="D6CC09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9FC0ABB"/>
    <w:multiLevelType w:val="hybridMultilevel"/>
    <w:tmpl w:val="B45810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40F22"/>
    <w:multiLevelType w:val="hybridMultilevel"/>
    <w:tmpl w:val="9894D1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D4A65"/>
    <w:multiLevelType w:val="hybridMultilevel"/>
    <w:tmpl w:val="9F7CCB5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1048EB"/>
    <w:multiLevelType w:val="hybridMultilevel"/>
    <w:tmpl w:val="9CB8E2D0"/>
    <w:lvl w:ilvl="0" w:tplc="2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51D10BCC"/>
    <w:multiLevelType w:val="hybridMultilevel"/>
    <w:tmpl w:val="85B85346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64B413C8"/>
    <w:multiLevelType w:val="hybridMultilevel"/>
    <w:tmpl w:val="40FED2AC"/>
    <w:lvl w:ilvl="0" w:tplc="2C0A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21" w15:restartNumberingAfterBreak="0">
    <w:nsid w:val="64C0551D"/>
    <w:multiLevelType w:val="hybridMultilevel"/>
    <w:tmpl w:val="219E0E28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6F36430A"/>
    <w:multiLevelType w:val="hybridMultilevel"/>
    <w:tmpl w:val="1DDAB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3706C"/>
    <w:multiLevelType w:val="hybridMultilevel"/>
    <w:tmpl w:val="42F410CE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5"/>
  </w:num>
  <w:num w:numId="5">
    <w:abstractNumId w:val="13"/>
  </w:num>
  <w:num w:numId="6">
    <w:abstractNumId w:val="21"/>
  </w:num>
  <w:num w:numId="7">
    <w:abstractNumId w:val="23"/>
  </w:num>
  <w:num w:numId="8">
    <w:abstractNumId w:val="15"/>
  </w:num>
  <w:num w:numId="9">
    <w:abstractNumId w:val="1"/>
  </w:num>
  <w:num w:numId="10">
    <w:abstractNumId w:val="16"/>
  </w:num>
  <w:num w:numId="11">
    <w:abstractNumId w:val="10"/>
  </w:num>
  <w:num w:numId="12">
    <w:abstractNumId w:val="9"/>
  </w:num>
  <w:num w:numId="13">
    <w:abstractNumId w:val="8"/>
  </w:num>
  <w:num w:numId="14">
    <w:abstractNumId w:val="22"/>
  </w:num>
  <w:num w:numId="15">
    <w:abstractNumId w:val="2"/>
  </w:num>
  <w:num w:numId="16">
    <w:abstractNumId w:val="6"/>
  </w:num>
  <w:num w:numId="17">
    <w:abstractNumId w:val="0"/>
  </w:num>
  <w:num w:numId="18">
    <w:abstractNumId w:val="19"/>
  </w:num>
  <w:num w:numId="19">
    <w:abstractNumId w:val="18"/>
  </w:num>
  <w:num w:numId="20">
    <w:abstractNumId w:val="20"/>
  </w:num>
  <w:num w:numId="21">
    <w:abstractNumId w:val="4"/>
  </w:num>
  <w:num w:numId="22">
    <w:abstractNumId w:val="7"/>
  </w:num>
  <w:num w:numId="23">
    <w:abstractNumId w:val="3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284"/>
    <w:rsid w:val="00001128"/>
    <w:rsid w:val="0000122D"/>
    <w:rsid w:val="00007FA8"/>
    <w:rsid w:val="00024DC9"/>
    <w:rsid w:val="00027266"/>
    <w:rsid w:val="0003033D"/>
    <w:rsid w:val="00032FC2"/>
    <w:rsid w:val="00056C97"/>
    <w:rsid w:val="00057543"/>
    <w:rsid w:val="00074898"/>
    <w:rsid w:val="00074CC0"/>
    <w:rsid w:val="00087D39"/>
    <w:rsid w:val="000A12F1"/>
    <w:rsid w:val="000A40A7"/>
    <w:rsid w:val="000A5238"/>
    <w:rsid w:val="000A7887"/>
    <w:rsid w:val="000C3150"/>
    <w:rsid w:val="000C7921"/>
    <w:rsid w:val="00103AAE"/>
    <w:rsid w:val="001246F9"/>
    <w:rsid w:val="00126CA7"/>
    <w:rsid w:val="00134A65"/>
    <w:rsid w:val="00135AF6"/>
    <w:rsid w:val="001438C5"/>
    <w:rsid w:val="00150A3F"/>
    <w:rsid w:val="00151BFD"/>
    <w:rsid w:val="00164B25"/>
    <w:rsid w:val="00171A05"/>
    <w:rsid w:val="00197037"/>
    <w:rsid w:val="001978BA"/>
    <w:rsid w:val="001A3DE1"/>
    <w:rsid w:val="001A7295"/>
    <w:rsid w:val="001B1DB2"/>
    <w:rsid w:val="001B3328"/>
    <w:rsid w:val="001B53E1"/>
    <w:rsid w:val="001B7EBC"/>
    <w:rsid w:val="001C4E03"/>
    <w:rsid w:val="001D5EED"/>
    <w:rsid w:val="001E03C3"/>
    <w:rsid w:val="001E12EE"/>
    <w:rsid w:val="001E764A"/>
    <w:rsid w:val="001F15A3"/>
    <w:rsid w:val="001F18D6"/>
    <w:rsid w:val="00212D30"/>
    <w:rsid w:val="00234FC2"/>
    <w:rsid w:val="00245061"/>
    <w:rsid w:val="00257D23"/>
    <w:rsid w:val="00264347"/>
    <w:rsid w:val="002705E8"/>
    <w:rsid w:val="00275A1B"/>
    <w:rsid w:val="002A36DB"/>
    <w:rsid w:val="002A47C0"/>
    <w:rsid w:val="002A4CC8"/>
    <w:rsid w:val="002C2647"/>
    <w:rsid w:val="002C46D5"/>
    <w:rsid w:val="002C6B37"/>
    <w:rsid w:val="002D2EB4"/>
    <w:rsid w:val="002D5B6C"/>
    <w:rsid w:val="002D6EA7"/>
    <w:rsid w:val="002E2108"/>
    <w:rsid w:val="002E22AF"/>
    <w:rsid w:val="002F232F"/>
    <w:rsid w:val="00315CA9"/>
    <w:rsid w:val="00341562"/>
    <w:rsid w:val="00341CFC"/>
    <w:rsid w:val="003420B1"/>
    <w:rsid w:val="00351EB0"/>
    <w:rsid w:val="0035391F"/>
    <w:rsid w:val="003572A4"/>
    <w:rsid w:val="0036281A"/>
    <w:rsid w:val="00363EEB"/>
    <w:rsid w:val="003660BA"/>
    <w:rsid w:val="003807CD"/>
    <w:rsid w:val="003861DC"/>
    <w:rsid w:val="00392001"/>
    <w:rsid w:val="00393442"/>
    <w:rsid w:val="00397054"/>
    <w:rsid w:val="003D53FA"/>
    <w:rsid w:val="003D7403"/>
    <w:rsid w:val="003F5EF6"/>
    <w:rsid w:val="004103C7"/>
    <w:rsid w:val="00415497"/>
    <w:rsid w:val="00433A48"/>
    <w:rsid w:val="00435FF8"/>
    <w:rsid w:val="00436619"/>
    <w:rsid w:val="0044304C"/>
    <w:rsid w:val="0045334C"/>
    <w:rsid w:val="00460636"/>
    <w:rsid w:val="004727CD"/>
    <w:rsid w:val="00475A51"/>
    <w:rsid w:val="00476013"/>
    <w:rsid w:val="00477E6C"/>
    <w:rsid w:val="00483F7C"/>
    <w:rsid w:val="00496B12"/>
    <w:rsid w:val="00496D73"/>
    <w:rsid w:val="004A1CA6"/>
    <w:rsid w:val="004A58F6"/>
    <w:rsid w:val="004B127D"/>
    <w:rsid w:val="004C376F"/>
    <w:rsid w:val="004C5D4F"/>
    <w:rsid w:val="004D352C"/>
    <w:rsid w:val="004E01E9"/>
    <w:rsid w:val="004E0A61"/>
    <w:rsid w:val="004E4F05"/>
    <w:rsid w:val="004E7103"/>
    <w:rsid w:val="005003C5"/>
    <w:rsid w:val="00510469"/>
    <w:rsid w:val="00512EBE"/>
    <w:rsid w:val="0051492D"/>
    <w:rsid w:val="00520EAB"/>
    <w:rsid w:val="00534C80"/>
    <w:rsid w:val="005358C1"/>
    <w:rsid w:val="005510F2"/>
    <w:rsid w:val="0056342E"/>
    <w:rsid w:val="005677EB"/>
    <w:rsid w:val="00570A1B"/>
    <w:rsid w:val="00575A9C"/>
    <w:rsid w:val="00580537"/>
    <w:rsid w:val="00592B99"/>
    <w:rsid w:val="00592E9D"/>
    <w:rsid w:val="00593778"/>
    <w:rsid w:val="00596FC4"/>
    <w:rsid w:val="00597404"/>
    <w:rsid w:val="005A41B5"/>
    <w:rsid w:val="005D155E"/>
    <w:rsid w:val="005D3F79"/>
    <w:rsid w:val="005E092C"/>
    <w:rsid w:val="005F5DE7"/>
    <w:rsid w:val="005F6B15"/>
    <w:rsid w:val="00605DE8"/>
    <w:rsid w:val="006070FE"/>
    <w:rsid w:val="00611F59"/>
    <w:rsid w:val="006139C6"/>
    <w:rsid w:val="006232EF"/>
    <w:rsid w:val="00625E38"/>
    <w:rsid w:val="006353F4"/>
    <w:rsid w:val="00643835"/>
    <w:rsid w:val="00645010"/>
    <w:rsid w:val="0065773E"/>
    <w:rsid w:val="006601CE"/>
    <w:rsid w:val="00661CB1"/>
    <w:rsid w:val="00676670"/>
    <w:rsid w:val="0068317D"/>
    <w:rsid w:val="00684ACA"/>
    <w:rsid w:val="00687D88"/>
    <w:rsid w:val="00690EEE"/>
    <w:rsid w:val="00695189"/>
    <w:rsid w:val="006A274B"/>
    <w:rsid w:val="006A6A4A"/>
    <w:rsid w:val="006B1A9A"/>
    <w:rsid w:val="006B5C3C"/>
    <w:rsid w:val="006C15F9"/>
    <w:rsid w:val="006C61AC"/>
    <w:rsid w:val="006D233F"/>
    <w:rsid w:val="006E78E9"/>
    <w:rsid w:val="006F1FE7"/>
    <w:rsid w:val="006F7522"/>
    <w:rsid w:val="00703063"/>
    <w:rsid w:val="007130D4"/>
    <w:rsid w:val="007226F7"/>
    <w:rsid w:val="0072398A"/>
    <w:rsid w:val="00725F51"/>
    <w:rsid w:val="00726DA3"/>
    <w:rsid w:val="00727D41"/>
    <w:rsid w:val="00737CAB"/>
    <w:rsid w:val="00740611"/>
    <w:rsid w:val="00740CF4"/>
    <w:rsid w:val="00762A05"/>
    <w:rsid w:val="00770C01"/>
    <w:rsid w:val="007853CF"/>
    <w:rsid w:val="007857BB"/>
    <w:rsid w:val="007979EA"/>
    <w:rsid w:val="00797C02"/>
    <w:rsid w:val="007B0513"/>
    <w:rsid w:val="007B1D17"/>
    <w:rsid w:val="007B2A2A"/>
    <w:rsid w:val="007B41B1"/>
    <w:rsid w:val="007B7A30"/>
    <w:rsid w:val="007C229F"/>
    <w:rsid w:val="007C5499"/>
    <w:rsid w:val="007F2FA1"/>
    <w:rsid w:val="007F703D"/>
    <w:rsid w:val="00803DF3"/>
    <w:rsid w:val="0082574B"/>
    <w:rsid w:val="008317F2"/>
    <w:rsid w:val="008339AF"/>
    <w:rsid w:val="00834BF6"/>
    <w:rsid w:val="00835CE6"/>
    <w:rsid w:val="00836DB5"/>
    <w:rsid w:val="00837C16"/>
    <w:rsid w:val="00837C40"/>
    <w:rsid w:val="00840613"/>
    <w:rsid w:val="0084270C"/>
    <w:rsid w:val="00846DDD"/>
    <w:rsid w:val="0085031C"/>
    <w:rsid w:val="00855EE6"/>
    <w:rsid w:val="00866071"/>
    <w:rsid w:val="00867F96"/>
    <w:rsid w:val="008708B6"/>
    <w:rsid w:val="00874911"/>
    <w:rsid w:val="00875105"/>
    <w:rsid w:val="00875641"/>
    <w:rsid w:val="00883734"/>
    <w:rsid w:val="008839CA"/>
    <w:rsid w:val="00896625"/>
    <w:rsid w:val="008A51FB"/>
    <w:rsid w:val="008B3AE4"/>
    <w:rsid w:val="008B763B"/>
    <w:rsid w:val="008C4525"/>
    <w:rsid w:val="008C7B1C"/>
    <w:rsid w:val="008E1819"/>
    <w:rsid w:val="008E3809"/>
    <w:rsid w:val="008F7281"/>
    <w:rsid w:val="00900A0A"/>
    <w:rsid w:val="00904A7E"/>
    <w:rsid w:val="00906A05"/>
    <w:rsid w:val="00911371"/>
    <w:rsid w:val="009132A7"/>
    <w:rsid w:val="00922DCE"/>
    <w:rsid w:val="00931B30"/>
    <w:rsid w:val="00932CD3"/>
    <w:rsid w:val="00935E7C"/>
    <w:rsid w:val="0094211D"/>
    <w:rsid w:val="009737BB"/>
    <w:rsid w:val="009855CF"/>
    <w:rsid w:val="009A0C89"/>
    <w:rsid w:val="009A4BFB"/>
    <w:rsid w:val="009A7E76"/>
    <w:rsid w:val="009B36E8"/>
    <w:rsid w:val="009C1FCC"/>
    <w:rsid w:val="009E47FD"/>
    <w:rsid w:val="009E5660"/>
    <w:rsid w:val="009E5E8C"/>
    <w:rsid w:val="009E6587"/>
    <w:rsid w:val="00A04513"/>
    <w:rsid w:val="00A169B4"/>
    <w:rsid w:val="00A356C8"/>
    <w:rsid w:val="00A46DB9"/>
    <w:rsid w:val="00A609F0"/>
    <w:rsid w:val="00A67E1E"/>
    <w:rsid w:val="00A701A8"/>
    <w:rsid w:val="00A74A88"/>
    <w:rsid w:val="00A819E1"/>
    <w:rsid w:val="00A82135"/>
    <w:rsid w:val="00A858D0"/>
    <w:rsid w:val="00A87284"/>
    <w:rsid w:val="00A9577E"/>
    <w:rsid w:val="00AA3E74"/>
    <w:rsid w:val="00AA4F85"/>
    <w:rsid w:val="00AD798A"/>
    <w:rsid w:val="00AE1148"/>
    <w:rsid w:val="00AE650C"/>
    <w:rsid w:val="00B047AE"/>
    <w:rsid w:val="00B2446A"/>
    <w:rsid w:val="00B24CF4"/>
    <w:rsid w:val="00B257B3"/>
    <w:rsid w:val="00B308C0"/>
    <w:rsid w:val="00B55D39"/>
    <w:rsid w:val="00B625AC"/>
    <w:rsid w:val="00B63050"/>
    <w:rsid w:val="00B67CA9"/>
    <w:rsid w:val="00B72CFC"/>
    <w:rsid w:val="00B76645"/>
    <w:rsid w:val="00B84414"/>
    <w:rsid w:val="00B90260"/>
    <w:rsid w:val="00B91C87"/>
    <w:rsid w:val="00B92ACB"/>
    <w:rsid w:val="00B95119"/>
    <w:rsid w:val="00B97382"/>
    <w:rsid w:val="00BB0E20"/>
    <w:rsid w:val="00BB5060"/>
    <w:rsid w:val="00BC580C"/>
    <w:rsid w:val="00BD037F"/>
    <w:rsid w:val="00BD0415"/>
    <w:rsid w:val="00BE104A"/>
    <w:rsid w:val="00BF7708"/>
    <w:rsid w:val="00BF7DE5"/>
    <w:rsid w:val="00C05846"/>
    <w:rsid w:val="00C1009A"/>
    <w:rsid w:val="00C158D7"/>
    <w:rsid w:val="00C25F2D"/>
    <w:rsid w:val="00C30A8A"/>
    <w:rsid w:val="00C32DC3"/>
    <w:rsid w:val="00C55B4D"/>
    <w:rsid w:val="00C65CA7"/>
    <w:rsid w:val="00C80090"/>
    <w:rsid w:val="00C83AC5"/>
    <w:rsid w:val="00C874F2"/>
    <w:rsid w:val="00C876FF"/>
    <w:rsid w:val="00C92837"/>
    <w:rsid w:val="00C940F0"/>
    <w:rsid w:val="00CA16B7"/>
    <w:rsid w:val="00CA29CB"/>
    <w:rsid w:val="00CB432A"/>
    <w:rsid w:val="00CB733F"/>
    <w:rsid w:val="00CC0C39"/>
    <w:rsid w:val="00CC2299"/>
    <w:rsid w:val="00CC2571"/>
    <w:rsid w:val="00CD4DE7"/>
    <w:rsid w:val="00CD5204"/>
    <w:rsid w:val="00CF49F7"/>
    <w:rsid w:val="00D03328"/>
    <w:rsid w:val="00D10282"/>
    <w:rsid w:val="00D11AC5"/>
    <w:rsid w:val="00D17769"/>
    <w:rsid w:val="00D216D2"/>
    <w:rsid w:val="00D27781"/>
    <w:rsid w:val="00D30D9C"/>
    <w:rsid w:val="00D44E49"/>
    <w:rsid w:val="00D4610C"/>
    <w:rsid w:val="00D51933"/>
    <w:rsid w:val="00D51CCD"/>
    <w:rsid w:val="00D662ED"/>
    <w:rsid w:val="00D665B0"/>
    <w:rsid w:val="00D6754C"/>
    <w:rsid w:val="00D71113"/>
    <w:rsid w:val="00D73D2D"/>
    <w:rsid w:val="00D77BEC"/>
    <w:rsid w:val="00D85634"/>
    <w:rsid w:val="00D97E0A"/>
    <w:rsid w:val="00DB2E55"/>
    <w:rsid w:val="00DB2F59"/>
    <w:rsid w:val="00DC54B0"/>
    <w:rsid w:val="00DD22E0"/>
    <w:rsid w:val="00E3552A"/>
    <w:rsid w:val="00E443C7"/>
    <w:rsid w:val="00E542D6"/>
    <w:rsid w:val="00E57B04"/>
    <w:rsid w:val="00E70B09"/>
    <w:rsid w:val="00E720AF"/>
    <w:rsid w:val="00E73248"/>
    <w:rsid w:val="00E77C5B"/>
    <w:rsid w:val="00E80472"/>
    <w:rsid w:val="00E82256"/>
    <w:rsid w:val="00E82F47"/>
    <w:rsid w:val="00E84552"/>
    <w:rsid w:val="00E84571"/>
    <w:rsid w:val="00E85575"/>
    <w:rsid w:val="00E90794"/>
    <w:rsid w:val="00E928DE"/>
    <w:rsid w:val="00E932BB"/>
    <w:rsid w:val="00E93880"/>
    <w:rsid w:val="00E95442"/>
    <w:rsid w:val="00E963F9"/>
    <w:rsid w:val="00EB0A7E"/>
    <w:rsid w:val="00EB0C66"/>
    <w:rsid w:val="00EC1187"/>
    <w:rsid w:val="00ED4023"/>
    <w:rsid w:val="00ED57B1"/>
    <w:rsid w:val="00EE6FC8"/>
    <w:rsid w:val="00EF78CF"/>
    <w:rsid w:val="00F05AF8"/>
    <w:rsid w:val="00F11F16"/>
    <w:rsid w:val="00F275E9"/>
    <w:rsid w:val="00F34D2B"/>
    <w:rsid w:val="00F46937"/>
    <w:rsid w:val="00F47667"/>
    <w:rsid w:val="00F511BC"/>
    <w:rsid w:val="00F5323C"/>
    <w:rsid w:val="00F53FD1"/>
    <w:rsid w:val="00F54CB4"/>
    <w:rsid w:val="00F60F15"/>
    <w:rsid w:val="00F77B84"/>
    <w:rsid w:val="00F80648"/>
    <w:rsid w:val="00F91715"/>
    <w:rsid w:val="00F94C6C"/>
    <w:rsid w:val="00FA597C"/>
    <w:rsid w:val="00FA6608"/>
    <w:rsid w:val="00FB1134"/>
    <w:rsid w:val="00FB17C8"/>
    <w:rsid w:val="00FE1C0E"/>
    <w:rsid w:val="00FF231C"/>
    <w:rsid w:val="00FF5F40"/>
    <w:rsid w:val="00FF67E3"/>
    <w:rsid w:val="00FF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0A25B9"/>
  <w15:docId w15:val="{A545F980-9198-407F-8AF8-C9938D0C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B6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92E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06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uegaticaodato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Josuegaticaodato@gmail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08136-EEB7-42FF-8695-5D54AD928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964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Leonel Gatica</dc:creator>
  <cp:lastModifiedBy>Leonel Gatica</cp:lastModifiedBy>
  <cp:revision>4</cp:revision>
  <dcterms:created xsi:type="dcterms:W3CDTF">2026-05-27T20:30:00Z</dcterms:created>
  <dcterms:modified xsi:type="dcterms:W3CDTF">2026-05-27T20:37:00Z</dcterms:modified>
</cp:coreProperties>
</file>