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8921B" w14:textId="77777777" w:rsidR="003A23EB" w:rsidRPr="00A14269" w:rsidRDefault="00074C3E" w:rsidP="003A23EB">
      <w:pPr>
        <w:pStyle w:val="Title"/>
        <w:rPr>
          <w:b/>
          <w:lang w:val="en-US"/>
        </w:rPr>
      </w:pPr>
      <w:r w:rsidRPr="00A14269">
        <w:rPr>
          <w:b/>
          <w:lang w:val="en-US"/>
        </w:rPr>
        <w:t>Reaction time distributions</w:t>
      </w:r>
    </w:p>
    <w:p w14:paraId="0079B608" w14:textId="51281718" w:rsidR="003A23EB" w:rsidRPr="003A23EB" w:rsidRDefault="003A23EB" w:rsidP="003A23EB">
      <w:pPr>
        <w:rPr>
          <w:lang w:val="en-US"/>
        </w:rPr>
      </w:pPr>
    </w:p>
    <w:tbl>
      <w:tblPr>
        <w:tblStyle w:val="PlainTable3"/>
        <w:tblW w:w="15547" w:type="dxa"/>
        <w:tblLook w:val="04A0" w:firstRow="1" w:lastRow="0" w:firstColumn="1" w:lastColumn="0" w:noHBand="0" w:noVBand="1"/>
      </w:tblPr>
      <w:tblGrid>
        <w:gridCol w:w="1710"/>
        <w:gridCol w:w="3481"/>
        <w:gridCol w:w="803"/>
        <w:gridCol w:w="828"/>
        <w:gridCol w:w="914"/>
        <w:gridCol w:w="1280"/>
        <w:gridCol w:w="1012"/>
        <w:gridCol w:w="5519"/>
      </w:tblGrid>
      <w:tr w:rsidR="003A23EB" w:rsidRPr="001D3D87" w14:paraId="039D98AE" w14:textId="77777777" w:rsidTr="0035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4" w:type="dxa"/>
            <w:gridSpan w:val="3"/>
            <w:tcBorders>
              <w:bottom w:val="single" w:sz="4" w:space="0" w:color="auto"/>
              <w:right w:val="none" w:sz="0" w:space="0" w:color="auto"/>
            </w:tcBorders>
            <w:noWrap/>
            <w:vAlign w:val="center"/>
          </w:tcPr>
          <w:p w14:paraId="5849086D" w14:textId="77777777" w:rsidR="003A23EB" w:rsidRPr="003A23EB" w:rsidRDefault="003A23EB" w:rsidP="00074C3E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eastAsia="da-DK"/>
              </w:rPr>
            </w:pPr>
            <w:r w:rsidRPr="003A23EB">
              <w:rPr>
                <w:rFonts w:ascii="Arial" w:eastAsia="Times New Roman" w:hAnsi="Arial" w:cs="Arial"/>
                <w:b w:val="0"/>
                <w:bCs w:val="0"/>
                <w:caps w:val="0"/>
                <w:color w:val="000000"/>
                <w:sz w:val="30"/>
                <w:szCs w:val="30"/>
                <w:lang w:eastAsia="da-DK"/>
              </w:rPr>
              <w:t>Distribution</w:t>
            </w:r>
          </w:p>
        </w:tc>
        <w:tc>
          <w:tcPr>
            <w:tcW w:w="4034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04D52E4B" w14:textId="47E198B8" w:rsidR="003A23EB" w:rsidRPr="003A23EB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aps w:val="0"/>
                <w:color w:val="000000"/>
                <w:sz w:val="30"/>
                <w:szCs w:val="30"/>
                <w:lang w:eastAsia="da-DK"/>
              </w:rPr>
            </w:pPr>
            <w:r w:rsidRPr="003A23EB">
              <w:rPr>
                <w:rFonts w:ascii="Arial" w:eastAsia="Times New Roman" w:hAnsi="Arial" w:cs="Arial"/>
                <w:b w:val="0"/>
                <w:bCs w:val="0"/>
                <w:caps w:val="0"/>
                <w:color w:val="000000"/>
                <w:sz w:val="30"/>
                <w:szCs w:val="30"/>
                <w:lang w:eastAsia="da-DK"/>
              </w:rPr>
              <w:t>Parameters</w:t>
            </w:r>
          </w:p>
        </w:tc>
        <w:tc>
          <w:tcPr>
            <w:tcW w:w="5519" w:type="dxa"/>
            <w:tcBorders>
              <w:bottom w:val="single" w:sz="4" w:space="0" w:color="auto"/>
            </w:tcBorders>
            <w:noWrap/>
            <w:vAlign w:val="center"/>
          </w:tcPr>
          <w:p w14:paraId="015DB962" w14:textId="77777777" w:rsidR="003A23EB" w:rsidRPr="003A23EB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aps w:val="0"/>
                <w:color w:val="000000"/>
                <w:sz w:val="30"/>
                <w:szCs w:val="30"/>
                <w:lang w:val="en-US" w:eastAsia="da-DK"/>
              </w:rPr>
            </w:pPr>
            <w:r w:rsidRPr="003A23EB">
              <w:rPr>
                <w:rFonts w:ascii="Arial" w:eastAsia="Times New Roman" w:hAnsi="Arial" w:cs="Arial"/>
                <w:b w:val="0"/>
                <w:caps w:val="0"/>
                <w:color w:val="000000"/>
                <w:sz w:val="30"/>
                <w:szCs w:val="30"/>
                <w:lang w:val="en-US" w:eastAsia="da-DK"/>
              </w:rPr>
              <w:t>Code</w:t>
            </w:r>
          </w:p>
        </w:tc>
      </w:tr>
      <w:tr w:rsidR="008506CC" w:rsidRPr="001D3D87" w14:paraId="0164628E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noWrap/>
            <w:hideMark/>
          </w:tcPr>
          <w:p w14:paraId="4FF707E7" w14:textId="1A83E2C0" w:rsidR="001D3D87" w:rsidRPr="00D1745A" w:rsidRDefault="008832E7" w:rsidP="00D1745A">
            <w:pPr>
              <w:jc w:val="center"/>
              <w:rPr>
                <w:rFonts w:ascii="Arial" w:eastAsia="Times New Roman" w:hAnsi="Arial" w:cs="Arial"/>
                <w:b w:val="0"/>
                <w:caps w:val="0"/>
                <w:lang w:val="en-US" w:eastAsia="da-DK"/>
              </w:rPr>
            </w:pPr>
            <w:r>
              <w:rPr>
                <w:rFonts w:ascii="Arial" w:eastAsia="Times New Roman" w:hAnsi="Arial" w:cs="Arial"/>
                <w:b w:val="0"/>
                <w:caps w:val="0"/>
                <w:lang w:val="en-US" w:eastAsia="da-DK"/>
              </w:rPr>
              <w:t>Variant</w:t>
            </w:r>
            <w:r w:rsidR="00D1745A" w:rsidRPr="00D1745A">
              <w:rPr>
                <w:rFonts w:ascii="Arial" w:eastAsia="Times New Roman" w:hAnsi="Arial" w:cs="Arial"/>
                <w:b w:val="0"/>
                <w:caps w:val="0"/>
                <w:lang w:val="en-US" w:eastAsia="da-DK"/>
              </w:rPr>
              <w:t xml:space="preserve"> of…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52F71333" w14:textId="77777777" w:rsidR="001D3D87" w:rsidRPr="001B3CCD" w:rsidRDefault="00074C3E" w:rsidP="00074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  <w:t xml:space="preserve">Click to interact 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863CA" w14:textId="516B94B8" w:rsidR="001D3D87" w:rsidRPr="00074C3E" w:rsidRDefault="00C527D8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RT f</w:t>
            </w:r>
            <w:r w:rsidR="003328BB">
              <w:rPr>
                <w:rFonts w:ascii="Arial" w:eastAsia="Times New Roman" w:hAnsi="Arial" w:cs="Arial"/>
                <w:color w:val="000000"/>
                <w:lang w:val="en-US" w:eastAsia="da-DK"/>
              </w:rPr>
              <w:t>it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</w:tcBorders>
            <w:noWrap/>
            <w:hideMark/>
          </w:tcPr>
          <w:p w14:paraId="36093B89" w14:textId="4A30C366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  <w:t>Shift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7F7F7F" w:themeColor="text1" w:themeTint="80"/>
            </w:tcBorders>
            <w:noWrap/>
          </w:tcPr>
          <w:p w14:paraId="1B3DDA0D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  <w:t>Scale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7F7F7F" w:themeColor="text1" w:themeTint="80"/>
            </w:tcBorders>
            <w:noWrap/>
          </w:tcPr>
          <w:p w14:paraId="2EE2F20D" w14:textId="11E5B59B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  <w:t>Difficulty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noWrap/>
            <w:hideMark/>
          </w:tcPr>
          <w:p w14:paraId="536CA195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Cs/>
                <w:color w:val="000000"/>
                <w:lang w:val="en-US" w:eastAsia="da-DK"/>
              </w:rPr>
              <w:t>Messy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noWrap/>
            <w:hideMark/>
          </w:tcPr>
          <w:p w14:paraId="097FA833" w14:textId="77777777" w:rsidR="001D3D87" w:rsidRPr="001B3CCD" w:rsidRDefault="001D3D87" w:rsidP="001D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</w:pPr>
            <w:r w:rsidRPr="003A23EB">
              <w:rPr>
                <w:rFonts w:ascii="Arial" w:eastAsia="Times New Roman" w:hAnsi="Arial" w:cs="Arial"/>
                <w:color w:val="000000"/>
                <w:lang w:val="en-US" w:eastAsia="da-DK"/>
              </w:rPr>
              <w:t>Example code</w:t>
            </w:r>
          </w:p>
        </w:tc>
      </w:tr>
      <w:tr w:rsidR="008506CC" w:rsidRPr="00D1745A" w14:paraId="30A01237" w14:textId="77777777" w:rsidTr="00352CD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032593A4" w14:textId="2E6CC61C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normal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</w:tcBorders>
            <w:noWrap/>
            <w:hideMark/>
          </w:tcPr>
          <w:p w14:paraId="539DBAF1" w14:textId="77777777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Normal (Gaussian)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5199603" w14:textId="24C4BAD9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828" w:type="dxa"/>
            <w:tcBorders>
              <w:top w:val="single" w:sz="4" w:space="0" w:color="7F7F7F" w:themeColor="text1" w:themeTint="80"/>
              <w:left w:val="single" w:sz="4" w:space="0" w:color="auto"/>
            </w:tcBorders>
            <w:noWrap/>
            <w:hideMark/>
          </w:tcPr>
          <w:p w14:paraId="219CD63F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</w:tcBorders>
            <w:noWrap/>
          </w:tcPr>
          <w:p w14:paraId="18D3EA9B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280" w:type="dxa"/>
            <w:tcBorders>
              <w:top w:val="single" w:sz="4" w:space="0" w:color="7F7F7F" w:themeColor="text1" w:themeTint="80"/>
            </w:tcBorders>
            <w:noWrap/>
          </w:tcPr>
          <w:p w14:paraId="14DC0D3C" w14:textId="185F2782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1012" w:type="dxa"/>
            <w:tcBorders>
              <w:top w:val="single" w:sz="4" w:space="0" w:color="7F7F7F" w:themeColor="text1" w:themeTint="80"/>
              <w:right w:val="single" w:sz="4" w:space="0" w:color="auto"/>
            </w:tcBorders>
            <w:noWrap/>
            <w:hideMark/>
          </w:tcPr>
          <w:p w14:paraId="58F470DD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5519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AC5B9" w14:textId="77777777" w:rsidR="001D3D87" w:rsidRPr="001B3CCD" w:rsidRDefault="001D3D87" w:rsidP="0085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8506CC" w:rsidRPr="00D1745A" w14:paraId="6CE2F576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07E790D1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</w:tcBorders>
            <w:noWrap/>
            <w:hideMark/>
          </w:tcPr>
          <w:p w14:paraId="59AB4451" w14:textId="77777777" w:rsidR="001D3D87" w:rsidRPr="001B3CCD" w:rsidRDefault="001D3D87" w:rsidP="001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Ex-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gaussian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noWrap/>
            <w:hideMark/>
          </w:tcPr>
          <w:p w14:paraId="1A68BF94" w14:textId="607A6FE4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noWrap/>
            <w:hideMark/>
          </w:tcPr>
          <w:p w14:paraId="3F8A56AD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noWrap/>
          </w:tcPr>
          <w:p w14:paraId="392BF062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280" w:type="dxa"/>
            <w:noWrap/>
          </w:tcPr>
          <w:p w14:paraId="65B1A8A8" w14:textId="7A60216D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noWrap/>
            <w:hideMark/>
          </w:tcPr>
          <w:p w14:paraId="6BA012B0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551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9EC16" w14:textId="77777777" w:rsidR="001D3D87" w:rsidRPr="001B3CCD" w:rsidRDefault="001D3D87" w:rsidP="0085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exgaussian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8506CC" w:rsidRPr="00D1745A" w14:paraId="148D32B9" w14:textId="77777777" w:rsidTr="00352C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59EF983E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</w:tcBorders>
            <w:noWrap/>
            <w:hideMark/>
          </w:tcPr>
          <w:p w14:paraId="57B05D69" w14:textId="77777777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Skew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noWrap/>
            <w:hideMark/>
          </w:tcPr>
          <w:p w14:paraId="23FC6BA6" w14:textId="632A8775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left w:val="single" w:sz="4" w:space="0" w:color="auto"/>
            </w:tcBorders>
            <w:noWrap/>
            <w:hideMark/>
          </w:tcPr>
          <w:p w14:paraId="25BA855D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noWrap/>
          </w:tcPr>
          <w:p w14:paraId="7F9B1440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280" w:type="dxa"/>
            <w:noWrap/>
          </w:tcPr>
          <w:p w14:paraId="7B64E8C9" w14:textId="3765FD61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noWrap/>
            <w:hideMark/>
          </w:tcPr>
          <w:p w14:paraId="69436BDD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α</w:t>
            </w:r>
          </w:p>
        </w:tc>
        <w:tc>
          <w:tcPr>
            <w:tcW w:w="551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DFF6F" w14:textId="77777777" w:rsidR="001D3D87" w:rsidRPr="001B3CCD" w:rsidRDefault="001D3D87" w:rsidP="0085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skew_normal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8506CC" w:rsidRPr="00D1745A" w14:paraId="15712298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07DF9E2E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</w:tcBorders>
            <w:noWrap/>
            <w:hideMark/>
          </w:tcPr>
          <w:p w14:paraId="28C3FC51" w14:textId="77777777" w:rsidR="001D3D87" w:rsidRPr="001B3CCD" w:rsidRDefault="001D3D87" w:rsidP="001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Log-normal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noWrap/>
            <w:hideMark/>
          </w:tcPr>
          <w:p w14:paraId="01B36C59" w14:textId="27FC3720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noWrap/>
            <w:hideMark/>
          </w:tcPr>
          <w:p w14:paraId="5B50394B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noWrap/>
          </w:tcPr>
          <w:p w14:paraId="2FB2DD79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280" w:type="dxa"/>
            <w:noWrap/>
          </w:tcPr>
          <w:p w14:paraId="7BE732A9" w14:textId="7F3F8948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noWrap/>
            <w:hideMark/>
          </w:tcPr>
          <w:p w14:paraId="6F8F7713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51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81381" w14:textId="77777777" w:rsidR="001D3D87" w:rsidRPr="001B3CCD" w:rsidRDefault="001D3D87" w:rsidP="0085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family=lognormal())</w:t>
            </w:r>
          </w:p>
        </w:tc>
      </w:tr>
      <w:tr w:rsidR="008506CC" w:rsidRPr="00D1745A" w14:paraId="0D65580B" w14:textId="77777777" w:rsidTr="00352CD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3048D5E5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75428044" w14:textId="77777777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log-normal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F94E3" w14:textId="351F1086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93F7666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tcBorders>
              <w:bottom w:val="single" w:sz="4" w:space="0" w:color="auto"/>
            </w:tcBorders>
            <w:noWrap/>
          </w:tcPr>
          <w:p w14:paraId="62ADE7CA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noWrap/>
          </w:tcPr>
          <w:p w14:paraId="44A22E30" w14:textId="130C0ABE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101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2C04E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83425" w14:textId="77777777" w:rsidR="001D3D87" w:rsidRPr="001B3CCD" w:rsidRDefault="001D3D87" w:rsidP="0085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shifted_lognormal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8506CC" w:rsidRPr="00D1745A" w14:paraId="09E7D075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03EF675B" w14:textId="673319AC" w:rsidR="001D3D87" w:rsidRPr="001B3CCD" w:rsidRDefault="001D3D87" w:rsidP="00D1745A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Drift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</w:tcBorders>
            <w:noWrap/>
            <w:hideMark/>
          </w:tcPr>
          <w:p w14:paraId="125CBADE" w14:textId="77777777" w:rsidR="001D3D87" w:rsidRPr="001B3CCD" w:rsidRDefault="001D3D87" w:rsidP="001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Wald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/ Inverse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Gaussian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A79A1F4" w14:textId="171623D8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746D62B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lang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noWrap/>
          </w:tcPr>
          <w:p w14:paraId="7393293A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noWrap/>
          </w:tcPr>
          <w:p w14:paraId="6FA18EC7" w14:textId="0FC9F4CC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101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3EF5A1C" w14:textId="77777777" w:rsidR="001D3D87" w:rsidRPr="001B3CCD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0BAB7" w14:textId="77777777" w:rsidR="001D3D87" w:rsidRPr="001B3CCD" w:rsidRDefault="001D3D87" w:rsidP="0085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inverse.gaussian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8506CC" w:rsidRPr="00D1745A" w14:paraId="2C714951" w14:textId="77777777" w:rsidTr="00352CD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1D34C10B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</w:tcBorders>
            <w:noWrap/>
            <w:hideMark/>
          </w:tcPr>
          <w:p w14:paraId="0BDE80BE" w14:textId="77777777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Wald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/ Inverse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Gaussian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noWrap/>
            <w:hideMark/>
          </w:tcPr>
          <w:p w14:paraId="71FD9FE9" w14:textId="452963BD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noWrap/>
            <w:hideMark/>
          </w:tcPr>
          <w:p w14:paraId="29EC91E6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noWrap/>
          </w:tcPr>
          <w:p w14:paraId="73A5FFE4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280" w:type="dxa"/>
            <w:noWrap/>
          </w:tcPr>
          <w:p w14:paraId="4256B7C7" w14:textId="360D8D65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noWrap/>
            <w:hideMark/>
          </w:tcPr>
          <w:p w14:paraId="13D52124" w14:textId="77777777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551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51F5E" w14:textId="3B1292C0" w:rsidR="001D3D87" w:rsidRPr="001B3CCD" w:rsidRDefault="00A14269" w:rsidP="0085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5" w:history="1"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M</w:t>
              </w:r>
              <w:r w:rsidR="001D3D87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ake a custom family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for </w:t>
              </w:r>
              <w:proofErr w:type="spellStart"/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</w:t>
              </w:r>
              <w:proofErr w:type="spellEnd"/>
            </w:hyperlink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and </w:t>
            </w:r>
            <w:hyperlink r:id="rId6" w:history="1">
              <w:r w:rsidR="00352CDB" w:rsidRPr="00352CDB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 this post</w:t>
              </w:r>
            </w:hyperlink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8506CC" w:rsidRPr="001B3CCD" w14:paraId="244D83E4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11167F1F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</w:tcBorders>
            <w:noWrap/>
            <w:hideMark/>
          </w:tcPr>
          <w:p w14:paraId="271781CF" w14:textId="77777777" w:rsidR="001D3D87" w:rsidRPr="00352CDB" w:rsidRDefault="001D3D87" w:rsidP="001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Wiener / Decision Diffusion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noWrap/>
            <w:hideMark/>
          </w:tcPr>
          <w:p w14:paraId="4BDBA8DB" w14:textId="799C3220" w:rsidR="001D3D87" w:rsidRPr="00352CDB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352CDB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403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E9BE69" w14:textId="164C5A74" w:rsidR="001D3D87" w:rsidRPr="00352CDB" w:rsidRDefault="001D3D87" w:rsidP="001D3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Mechanism: 4 parameters</w:t>
            </w:r>
          </w:p>
        </w:tc>
        <w:tc>
          <w:tcPr>
            <w:tcW w:w="551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63AAEB7" w14:textId="7E38F755" w:rsidR="001D3D87" w:rsidRPr="001B3CCD" w:rsidRDefault="00A14269" w:rsidP="0085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7" w:history="1">
              <w:r w:rsidR="00074C3E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 this tutorial</w:t>
              </w:r>
            </w:hyperlink>
            <w:r w:rsidR="00074C3E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3A23EB" w:rsidRPr="001B3CCD" w14:paraId="2A309BEE" w14:textId="77777777" w:rsidTr="00352CD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4CC97A66" w14:textId="77777777" w:rsidR="001D3D87" w:rsidRPr="001B3CCD" w:rsidRDefault="001D3D87" w:rsidP="001D3D87">
            <w:pPr>
              <w:jc w:val="center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8697A36" w14:textId="77777777" w:rsidR="001D3D87" w:rsidRPr="001B3CCD" w:rsidRDefault="001D3D87" w:rsidP="001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Linear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Ballistic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Accumulator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5DAF" w14:textId="672AA0ED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40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0C3E9" w14:textId="1425C436" w:rsidR="001D3D87" w:rsidRPr="001B3CCD" w:rsidRDefault="001D3D87" w:rsidP="001D3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Mechanism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: 7 parameters</w:t>
            </w:r>
          </w:p>
        </w:tc>
        <w:tc>
          <w:tcPr>
            <w:tcW w:w="5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AA78" w14:textId="77777777" w:rsidR="001D3D87" w:rsidRPr="001B3CCD" w:rsidRDefault="008506CC" w:rsidP="0085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S</w:t>
            </w:r>
            <w:r w:rsidR="001D3D87"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ee 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glba</w:t>
            </w:r>
            <w:proofErr w:type="spellEnd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::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lba</w:t>
            </w:r>
            <w:proofErr w:type="spellEnd"/>
          </w:p>
        </w:tc>
      </w:tr>
      <w:tr w:rsidR="008506CC" w:rsidRPr="00D1745A" w14:paraId="554B1A66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25DAC73D" w14:textId="4C795EB5" w:rsidR="008506CC" w:rsidRPr="001B3CCD" w:rsidRDefault="00D1745A" w:rsidP="00D1745A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Survival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</w:tcBorders>
            <w:noWrap/>
          </w:tcPr>
          <w:p w14:paraId="551A3777" w14:textId="77777777" w:rsidR="008506CC" w:rsidRPr="001B3CCD" w:rsidRDefault="008506CC" w:rsidP="008506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69CEB4EF" w14:textId="60212073" w:rsidR="008506CC" w:rsidRPr="001B3CCD" w:rsidRDefault="008506CC" w:rsidP="008506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3A001376" w14:textId="77777777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noWrap/>
          </w:tcPr>
          <w:p w14:paraId="2FF75927" w14:textId="77777777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  <w:noWrap/>
          </w:tcPr>
          <w:p w14:paraId="3F240B5A" w14:textId="6DBC25B4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012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64D461E5" w14:textId="77777777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2BC851A" w14:textId="77777777" w:rsidR="008506CC" w:rsidRPr="001B3CCD" w:rsidRDefault="008506CC" w:rsidP="0085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weibull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)</w:t>
            </w:r>
          </w:p>
        </w:tc>
      </w:tr>
      <w:tr w:rsidR="008506CC" w:rsidRPr="00D1745A" w14:paraId="484117A1" w14:textId="77777777" w:rsidTr="00352C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hideMark/>
          </w:tcPr>
          <w:p w14:paraId="3D40A0BC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</w:tcBorders>
            <w:noWrap/>
          </w:tcPr>
          <w:p w14:paraId="7363126D" w14:textId="77777777" w:rsidR="008506CC" w:rsidRPr="001B3CCD" w:rsidRDefault="008506CC" w:rsidP="008506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noWrap/>
          </w:tcPr>
          <w:p w14:paraId="3AC6E066" w14:textId="0D6ADEC5" w:rsidR="008506CC" w:rsidRPr="001B3CCD" w:rsidRDefault="008506CC" w:rsidP="00850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noWrap/>
          </w:tcPr>
          <w:p w14:paraId="7A9B8C2E" w14:textId="77777777" w:rsidR="008506CC" w:rsidRPr="001B3CCD" w:rsidRDefault="008506CC" w:rsidP="00850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noWrap/>
          </w:tcPr>
          <w:p w14:paraId="3C5DCCD4" w14:textId="77777777" w:rsidR="008506CC" w:rsidRPr="001B3CCD" w:rsidRDefault="008506CC" w:rsidP="00850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280" w:type="dxa"/>
            <w:noWrap/>
          </w:tcPr>
          <w:p w14:paraId="7587AE44" w14:textId="6797EE40" w:rsidR="008506CC" w:rsidRPr="001B3CCD" w:rsidRDefault="008506CC" w:rsidP="00850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noWrap/>
          </w:tcPr>
          <w:p w14:paraId="71354AF4" w14:textId="77777777" w:rsidR="008506CC" w:rsidRPr="001B3CCD" w:rsidRDefault="008506CC" w:rsidP="00850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51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4897458" w14:textId="187867C7" w:rsidR="008506CC" w:rsidRPr="001B3CCD" w:rsidRDefault="00A14269" w:rsidP="0085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8" w:history="1"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Make a custom family for </w:t>
              </w:r>
              <w:proofErr w:type="spellStart"/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</w:t>
              </w:r>
              <w:proofErr w:type="spellEnd"/>
            </w:hyperlink>
            <w:r w:rsidR="00252D69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8506CC" w:rsidRPr="00D1745A" w14:paraId="1D252E08" w14:textId="77777777" w:rsidTr="0035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hideMark/>
          </w:tcPr>
          <w:p w14:paraId="04345628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nil"/>
              <w:bottom w:val="single" w:sz="4" w:space="0" w:color="auto"/>
            </w:tcBorders>
            <w:noWrap/>
          </w:tcPr>
          <w:p w14:paraId="66D9E7C3" w14:textId="77777777" w:rsidR="008506CC" w:rsidRPr="001B3CCD" w:rsidRDefault="008506CC" w:rsidP="008506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Gamma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09D1CA0" w14:textId="59CBE429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65FF879" w14:textId="77777777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val="en-US" w:eastAsia="da-DK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noWrap/>
          </w:tcPr>
          <w:p w14:paraId="1ACC0556" w14:textId="77777777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noWrap/>
          </w:tcPr>
          <w:p w14:paraId="1FF583BE" w14:textId="2F1187AC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1012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28CBDF26" w14:textId="77777777" w:rsidR="008506CC" w:rsidRPr="001B3CCD" w:rsidRDefault="008506CC" w:rsidP="00850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α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  <w:t xml:space="preserve">, 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β</w:t>
            </w:r>
          </w:p>
        </w:tc>
        <w:tc>
          <w:tcPr>
            <w:tcW w:w="5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C8774" w14:textId="4C29ED64" w:rsidR="008506CC" w:rsidRPr="001B3CCD" w:rsidRDefault="008506CC" w:rsidP="0085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family=gamma())</w:t>
            </w:r>
          </w:p>
        </w:tc>
      </w:tr>
    </w:tbl>
    <w:p w14:paraId="3663A7EC" w14:textId="258A5AA8" w:rsidR="0063307A" w:rsidRPr="008506CC" w:rsidRDefault="0063307A">
      <w:pPr>
        <w:rPr>
          <w:lang w:val="en-US"/>
        </w:rPr>
      </w:pPr>
    </w:p>
    <w:p w14:paraId="23B366BB" w14:textId="47C4A1F1" w:rsidR="00252D69" w:rsidRDefault="00A14269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FAF7" wp14:editId="49581006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2533650" cy="1905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4C97A" w14:textId="6C6E2502" w:rsidR="00A14269" w:rsidRDefault="00A14269" w:rsidP="00A14269">
                            <w:pPr>
                              <w:rPr>
                                <w:lang w:val="en-US"/>
                              </w:rPr>
                            </w:pPr>
                            <w:r w:rsidRPr="00074C3E"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75E2188C" wp14:editId="7DD49AC8">
                                  <wp:extent cx="2181225" cy="4032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drive\Documents\presentations\WEB in progress\Reaction Time Distributions - An Overview\images\parameter_typ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403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4269">
                              <w:rPr>
                                <w:b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oves the whole distribution to</w:t>
                            </w:r>
                            <w:r>
                              <w:rPr>
                                <w:lang w:val="en-US"/>
                              </w:rPr>
                              <w:t>wards</w:t>
                            </w:r>
                            <w:r>
                              <w:rPr>
                                <w:lang w:val="en-US"/>
                              </w:rPr>
                              <w:t xml:space="preserve"> longer RTs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14269">
                              <w:rPr>
                                <w:b/>
                                <w:lang w:val="en-US"/>
                              </w:rPr>
                              <w:t>Scale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isperses the distribution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14269">
                              <w:rPr>
                                <w:b/>
                                <w:lang w:val="en-US"/>
                              </w:rPr>
                              <w:t>Difficulty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isperses distribution towards longer RTs. </w:t>
                            </w:r>
                            <w:hyperlink r:id="rId10" w:history="1">
                              <w:proofErr w:type="gramStart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>This</w:t>
                              </w:r>
                              <w:proofErr w:type="gramEnd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 xml:space="preserve"> is very RT-like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14269">
                              <w:rPr>
                                <w:b/>
                                <w:lang w:val="en-US"/>
                              </w:rPr>
                              <w:t>Messy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one or more than one of these.</w:t>
                            </w:r>
                          </w:p>
                          <w:p w14:paraId="4A70BEE0" w14:textId="64308250" w:rsidR="00A14269" w:rsidRPr="00A14269" w:rsidRDefault="00A142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2F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.85pt;width:199.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" fillcolor="white [3201]" strokeweight=".5pt">
                <v:textbox>
                  <w:txbxContent>
                    <w:p w14:paraId="1CF4C97A" w14:textId="6C6E2502" w:rsidR="00A14269" w:rsidRDefault="00A14269" w:rsidP="00A14269">
                      <w:pPr>
                        <w:rPr>
                          <w:lang w:val="en-US"/>
                        </w:rPr>
                      </w:pPr>
                      <w:r w:rsidRPr="00074C3E"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75E2188C" wp14:editId="7DD49AC8">
                            <wp:extent cx="2181225" cy="4032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drive\Documents\presentations\WEB in progress\Reaction Time Distributions - An Overview\images\parameter_typ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403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4269">
                        <w:rPr>
                          <w:b/>
                          <w:lang w:val="en-US"/>
                        </w:rPr>
                        <w:t>Shift</w:t>
                      </w:r>
                      <w:r>
                        <w:rPr>
                          <w:b/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oves the whole distribution to</w:t>
                      </w:r>
                      <w:r>
                        <w:rPr>
                          <w:lang w:val="en-US"/>
                        </w:rPr>
                        <w:t>wards</w:t>
                      </w:r>
                      <w:r>
                        <w:rPr>
                          <w:lang w:val="en-US"/>
                        </w:rPr>
                        <w:t xml:space="preserve"> longer RTs</w:t>
                      </w: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</w:r>
                      <w:r w:rsidRPr="00A14269">
                        <w:rPr>
                          <w:b/>
                          <w:lang w:val="en-US"/>
                        </w:rPr>
                        <w:t>Scale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isperses the distribution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14269">
                        <w:rPr>
                          <w:b/>
                          <w:lang w:val="en-US"/>
                        </w:rPr>
                        <w:t>Difficulty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isperses distribution towards longer RTs. </w:t>
                      </w:r>
                      <w:hyperlink r:id="rId11" w:history="1">
                        <w:proofErr w:type="gramStart"/>
                        <w:r w:rsidRPr="00A14269">
                          <w:rPr>
                            <w:rStyle w:val="Hyperlink"/>
                            <w:lang w:val="en-US"/>
                          </w:rPr>
                          <w:t>This</w:t>
                        </w:r>
                        <w:proofErr w:type="gramEnd"/>
                        <w:r w:rsidRPr="00A14269">
                          <w:rPr>
                            <w:rStyle w:val="Hyperlink"/>
                            <w:lang w:val="en-US"/>
                          </w:rPr>
                          <w:t xml:space="preserve"> is very RT-like</w:t>
                        </w:r>
                      </w:hyperlink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14269">
                        <w:rPr>
                          <w:b/>
                          <w:lang w:val="en-US"/>
                        </w:rPr>
                        <w:t>Messy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one or more than one of these.</w:t>
                      </w:r>
                    </w:p>
                    <w:p w14:paraId="4A70BEE0" w14:textId="64308250" w:rsidR="00A14269" w:rsidRPr="00A14269" w:rsidRDefault="00A142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2C5AA" wp14:editId="43F8F10D">
                <wp:simplePos x="0" y="0"/>
                <wp:positionH relativeFrom="column">
                  <wp:posOffset>6400800</wp:posOffset>
                </wp:positionH>
                <wp:positionV relativeFrom="paragraph">
                  <wp:posOffset>10795</wp:posOffset>
                </wp:positionV>
                <wp:extent cx="2476500" cy="1619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2D750" w14:textId="77777777" w:rsidR="00A14269" w:rsidRDefault="00A14269" w:rsidP="00A142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4C3E">
                              <w:rPr>
                                <w:b/>
                                <w:lang w:val="en-US"/>
                              </w:rPr>
                              <w:t>Bold parameter:</w:t>
                            </w:r>
                            <w:r w:rsidRPr="00074C3E">
                              <w:rPr>
                                <w:lang w:val="en-US"/>
                              </w:rPr>
                              <w:t xml:space="preserve"> the one regressed on.</w:t>
                            </w:r>
                            <w:r>
                              <w:rPr>
                                <w:lang w:val="en-US"/>
                              </w:rPr>
                              <w:t xml:space="preserve"> You can change this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by using e.g., </w:t>
                            </w:r>
                            <w:r w:rsidRPr="008506CC"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  <w:lang w:val="en-US"/>
                              </w:rPr>
                              <w:t xml:space="preserve">formula = </w:t>
                            </w:r>
                            <w:proofErr w:type="gramStart"/>
                            <w:r w:rsidRPr="008506CC"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  <w:lang w:val="en-US"/>
                              </w:rPr>
                              <w:t>bf(</w:t>
                            </w:r>
                            <w:proofErr w:type="spellStart"/>
                            <w:proofErr w:type="gramEnd"/>
                            <w:r w:rsidRPr="008506CC"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  <w:lang w:val="en-US"/>
                              </w:rPr>
                              <w:t>rt</w:t>
                            </w:r>
                            <w:proofErr w:type="spellEnd"/>
                            <w:r w:rsidRPr="008506CC"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  <w:lang w:val="en-US"/>
                              </w:rPr>
                              <w:t xml:space="preserve"> ~ 1, </w:t>
                            </w:r>
                            <w:proofErr w:type="spellStart"/>
                            <w:r w:rsidRPr="008506CC"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  <w:lang w:val="en-US"/>
                              </w:rPr>
                              <w:t>ndt</w:t>
                            </w:r>
                            <w:proofErr w:type="spellEnd"/>
                            <w:r w:rsidRPr="008506CC"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  <w:lang w:val="en-US"/>
                              </w:rPr>
                              <w:t xml:space="preserve"> ~ x + (1|id), sigma ~ x)</w:t>
                            </w:r>
                            <w:r w:rsidRPr="008506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8A26F7D" w14:textId="6A9BF715" w:rsidR="00A14269" w:rsidRDefault="00A14269" w:rsidP="00A142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74C3E">
                              <w:rPr>
                                <w:color w:val="FF0000"/>
                                <w:lang w:val="en-US"/>
                              </w:rPr>
                              <w:t>Red parameter:</w:t>
                            </w:r>
                            <w:r>
                              <w:rPr>
                                <w:lang w:val="en-US"/>
                              </w:rPr>
                              <w:t xml:space="preserve"> hard to interpret the value.</w:t>
                            </w:r>
                          </w:p>
                          <w:p w14:paraId="7049B94E" w14:textId="77777777" w:rsidR="00A14269" w:rsidRDefault="00A1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C5AA" id="Text Box 4" o:spid="_x0000_s1027" type="#_x0000_t202" style="position:absolute;margin-left:7in;margin-top:.85pt;width:19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9aTAIAAKk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" fillcolor="white [3201]" strokeweight=".5pt">
                <v:textbox>
                  <w:txbxContent>
                    <w:p w14:paraId="7C62D750" w14:textId="77777777" w:rsidR="00A14269" w:rsidRDefault="00A14269" w:rsidP="00A142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74C3E">
                        <w:rPr>
                          <w:b/>
                          <w:lang w:val="en-US"/>
                        </w:rPr>
                        <w:t>Bold parameter:</w:t>
                      </w:r>
                      <w:r w:rsidRPr="00074C3E">
                        <w:rPr>
                          <w:lang w:val="en-US"/>
                        </w:rPr>
                        <w:t xml:space="preserve"> the one regressed on.</w:t>
                      </w:r>
                      <w:r>
                        <w:rPr>
                          <w:lang w:val="en-US"/>
                        </w:rPr>
                        <w:t xml:space="preserve"> You can change this in </w:t>
                      </w:r>
                      <w:proofErr w:type="spellStart"/>
                      <w:r>
                        <w:rPr>
                          <w:lang w:val="en-US"/>
                        </w:rPr>
                        <w:t>brm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by using e.g., </w:t>
                      </w:r>
                      <w:r w:rsidRPr="008506CC">
                        <w:rPr>
                          <w:rFonts w:ascii="Lucida Console" w:hAnsi="Lucida Console" w:cs="Courier New"/>
                          <w:sz w:val="18"/>
                          <w:szCs w:val="18"/>
                          <w:lang w:val="en-US"/>
                        </w:rPr>
                        <w:t xml:space="preserve">formula = </w:t>
                      </w:r>
                      <w:proofErr w:type="gramStart"/>
                      <w:r w:rsidRPr="008506CC">
                        <w:rPr>
                          <w:rFonts w:ascii="Lucida Console" w:hAnsi="Lucida Console" w:cs="Courier New"/>
                          <w:sz w:val="18"/>
                          <w:szCs w:val="18"/>
                          <w:lang w:val="en-US"/>
                        </w:rPr>
                        <w:t>bf(</w:t>
                      </w:r>
                      <w:proofErr w:type="spellStart"/>
                      <w:proofErr w:type="gramEnd"/>
                      <w:r w:rsidRPr="008506CC">
                        <w:rPr>
                          <w:rFonts w:ascii="Lucida Console" w:hAnsi="Lucida Console" w:cs="Courier New"/>
                          <w:sz w:val="18"/>
                          <w:szCs w:val="18"/>
                          <w:lang w:val="en-US"/>
                        </w:rPr>
                        <w:t>rt</w:t>
                      </w:r>
                      <w:proofErr w:type="spellEnd"/>
                      <w:r w:rsidRPr="008506CC">
                        <w:rPr>
                          <w:rFonts w:ascii="Lucida Console" w:hAnsi="Lucida Console" w:cs="Courier New"/>
                          <w:sz w:val="18"/>
                          <w:szCs w:val="18"/>
                          <w:lang w:val="en-US"/>
                        </w:rPr>
                        <w:t xml:space="preserve"> ~ 1, </w:t>
                      </w:r>
                      <w:proofErr w:type="spellStart"/>
                      <w:r w:rsidRPr="008506CC">
                        <w:rPr>
                          <w:rFonts w:ascii="Lucida Console" w:hAnsi="Lucida Console" w:cs="Courier New"/>
                          <w:sz w:val="18"/>
                          <w:szCs w:val="18"/>
                          <w:lang w:val="en-US"/>
                        </w:rPr>
                        <w:t>ndt</w:t>
                      </w:r>
                      <w:proofErr w:type="spellEnd"/>
                      <w:r w:rsidRPr="008506CC">
                        <w:rPr>
                          <w:rFonts w:ascii="Lucida Console" w:hAnsi="Lucida Console" w:cs="Courier New"/>
                          <w:sz w:val="18"/>
                          <w:szCs w:val="18"/>
                          <w:lang w:val="en-US"/>
                        </w:rPr>
                        <w:t xml:space="preserve"> ~ x + (1|id), sigma ~ x)</w:t>
                      </w:r>
                      <w:r w:rsidRPr="008506C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8A26F7D" w14:textId="6A9BF715" w:rsidR="00A14269" w:rsidRDefault="00A14269" w:rsidP="00A142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074C3E">
                        <w:rPr>
                          <w:color w:val="FF0000"/>
                          <w:lang w:val="en-US"/>
                        </w:rPr>
                        <w:t>Red parameter:</w:t>
                      </w:r>
                      <w:r>
                        <w:rPr>
                          <w:lang w:val="en-US"/>
                        </w:rPr>
                        <w:t xml:space="preserve"> hard to interpret the value.</w:t>
                      </w:r>
                    </w:p>
                    <w:p w14:paraId="7049B94E" w14:textId="77777777" w:rsidR="00A14269" w:rsidRDefault="00A14269"/>
                  </w:txbxContent>
                </v:textbox>
              </v:shape>
            </w:pict>
          </mc:Fallback>
        </mc:AlternateContent>
      </w:r>
      <w:r w:rsidR="00252D69">
        <w:rPr>
          <w:lang w:val="en-US"/>
        </w:rPr>
        <w:br w:type="page"/>
      </w:r>
      <w:bookmarkStart w:id="0" w:name="_GoBack"/>
      <w:bookmarkEnd w:id="0"/>
    </w:p>
    <w:p w14:paraId="69A28132" w14:textId="388A2169" w:rsidR="00074C3E" w:rsidRDefault="00252D69">
      <w:pPr>
        <w:rPr>
          <w:lang w:val="en-US"/>
        </w:rPr>
      </w:pPr>
      <w:r>
        <w:rPr>
          <w:lang w:val="en-US"/>
        </w:rPr>
        <w:lastRenderedPageBreak/>
        <w:t>TO DO:</w:t>
      </w:r>
    </w:p>
    <w:p w14:paraId="2630831A" w14:textId="7482D91A" w:rsidR="00252D69" w:rsidRDefault="00252D69" w:rsidP="00252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prominent link to website.</w:t>
      </w:r>
    </w:p>
    <w:p w14:paraId="5ACFB27B" w14:textId="4BC44693" w:rsidR="00252D69" w:rsidRDefault="00252D69" w:rsidP="00252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parameter distributions match titles</w:t>
      </w:r>
    </w:p>
    <w:p w14:paraId="2582BCD0" w14:textId="20B47240" w:rsidR="00352CDB" w:rsidRDefault="00252D69" w:rsidP="00352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Describe:</w:t>
      </w:r>
      <w:r w:rsidR="00352CDB">
        <w:rPr>
          <w:lang w:val="en-US"/>
        </w:rPr>
        <w:t xml:space="preserve"> fits, “drift-like”, Mechanism</w:t>
      </w:r>
    </w:p>
    <w:p w14:paraId="458FD279" w14:textId="12312036" w:rsidR="00352CDB" w:rsidRPr="00352CDB" w:rsidRDefault="00352CDB" w:rsidP="00352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code uses </w:t>
      </w:r>
      <w:proofErr w:type="spellStart"/>
      <w:r>
        <w:rPr>
          <w:lang w:val="en-US"/>
        </w:rPr>
        <w:t>brms</w:t>
      </w:r>
      <w:proofErr w:type="spellEnd"/>
      <w:r>
        <w:rPr>
          <w:lang w:val="en-US"/>
        </w:rPr>
        <w:t>.</w:t>
      </w:r>
    </w:p>
    <w:sectPr w:rsidR="00352CDB" w:rsidRPr="00352CDB" w:rsidSect="00352C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22F"/>
    <w:multiLevelType w:val="hybridMultilevel"/>
    <w:tmpl w:val="84ECB2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MTM2MjE3NjczMTVT0lEKTi0uzszPAykwrAUA0KxwwiwAAAA="/>
  </w:docVars>
  <w:rsids>
    <w:rsidRoot w:val="001B3CCD"/>
    <w:rsid w:val="00003585"/>
    <w:rsid w:val="00074C3E"/>
    <w:rsid w:val="001B3CCD"/>
    <w:rsid w:val="001D3D87"/>
    <w:rsid w:val="00252D69"/>
    <w:rsid w:val="003328BB"/>
    <w:rsid w:val="00352CDB"/>
    <w:rsid w:val="003A23EB"/>
    <w:rsid w:val="00497A0B"/>
    <w:rsid w:val="0063307A"/>
    <w:rsid w:val="00634F45"/>
    <w:rsid w:val="0074708B"/>
    <w:rsid w:val="007A6804"/>
    <w:rsid w:val="008506CC"/>
    <w:rsid w:val="008832E7"/>
    <w:rsid w:val="009F39E9"/>
    <w:rsid w:val="00A14269"/>
    <w:rsid w:val="00BE492F"/>
    <w:rsid w:val="00C1523C"/>
    <w:rsid w:val="00C46B18"/>
    <w:rsid w:val="00C527D8"/>
    <w:rsid w:val="00D1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08DF"/>
  <w15:chartTrackingRefBased/>
  <w15:docId w15:val="{5DA76990-AF27-4548-8D87-2F8F345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B3C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A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50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2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brms/vignettes/brms_customfamili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ngmann.org/wiener-model-analysis-with-brms-part-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unadon.github.io/Shifted-Wald-distribution-for-response-time-data-using-R-and-Stan/" TargetMode="External"/><Relationship Id="rId11" Type="http://schemas.openxmlformats.org/officeDocument/2006/relationships/hyperlink" Target="http://ejwagenmakers.com/2007/WagenmakersBrown2007.pdf" TargetMode="External"/><Relationship Id="rId5" Type="http://schemas.openxmlformats.org/officeDocument/2006/relationships/hyperlink" Target="https://cran.r-project.org/web/packages/brms/vignettes/brms_customfamilies.html" TargetMode="External"/><Relationship Id="rId10" Type="http://schemas.openxmlformats.org/officeDocument/2006/relationships/hyperlink" Target="http://ejwagenmakers.com/2007/WagenmakersBrown2007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221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Lindeløv</dc:creator>
  <cp:keywords/>
  <dc:description/>
  <cp:lastModifiedBy>Jonas Kristoffer Lindeløv</cp:lastModifiedBy>
  <cp:revision>14</cp:revision>
  <dcterms:created xsi:type="dcterms:W3CDTF">2019-09-06T11:05:00Z</dcterms:created>
  <dcterms:modified xsi:type="dcterms:W3CDTF">2019-09-06T13:04:00Z</dcterms:modified>
</cp:coreProperties>
</file>