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rPr/>
        <w:sectPr>
          <w:headerReference r:id="rId7" w:type="default"/>
          <w:pgSz w:h="16838" w:w="11906" w:orient="portrait"/>
          <w:pgMar w:bottom="1417" w:top="1417" w:left="1701" w:right="1701" w:header="708" w:footer="708"/>
          <w:pgNumType w:start="1"/>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457200</wp:posOffset>
                </wp:positionV>
                <wp:extent cx="4776791" cy="1352868"/>
                <wp:effectExtent b="0" l="0" r="0" t="0"/>
                <wp:wrapNone/>
                <wp:docPr id="23" name=""/>
                <a:graphic>
                  <a:graphicData uri="http://schemas.microsoft.com/office/word/2010/wordprocessingShape">
                    <wps:wsp>
                      <wps:cNvSpPr/>
                      <wps:cNvPr id="3" name="Shape 3"/>
                      <wps:spPr>
                        <a:xfrm>
                          <a:off x="2752500" y="3102000"/>
                          <a:ext cx="5187000" cy="13560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ed7d31"/>
                                <w:sz w:val="52"/>
                                <w:vertAlign w:val="baseline"/>
                              </w:rPr>
                              <w:t xml:space="preserve">FUNDAMENTOS DE PROGRAMACIÓN ORIENTADA A OBJETOS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457200</wp:posOffset>
                </wp:positionV>
                <wp:extent cx="4776791" cy="1352868"/>
                <wp:effectExtent b="0" l="0" r="0" t="0"/>
                <wp:wrapNone/>
                <wp:docPr id="2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76791" cy="135286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3594100</wp:posOffset>
                </wp:positionV>
                <wp:extent cx="1876425" cy="1876425"/>
                <wp:effectExtent b="0" l="0" r="0" t="0"/>
                <wp:wrapNone/>
                <wp:docPr id="22"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40"/>
                                <w:vertAlign w:val="baseline"/>
                              </w:rPr>
                              <w:t xml:space="preserve">Villena Josue Matias – TUV000522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3594100</wp:posOffset>
                </wp:positionV>
                <wp:extent cx="1876425" cy="1876425"/>
                <wp:effectExtent b="0" l="0" r="0" t="0"/>
                <wp:wrapNone/>
                <wp:docPr id="2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76425" cy="187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6413500</wp:posOffset>
                </wp:positionV>
                <wp:extent cx="1876425" cy="1167223"/>
                <wp:effectExtent b="0" l="0" r="0" t="0"/>
                <wp:wrapNone/>
                <wp:docPr id="24" name=""/>
                <a:graphic>
                  <a:graphicData uri="http://schemas.microsoft.com/office/word/2010/wordprocessingShape">
                    <wps:wsp>
                      <wps:cNvSpPr/>
                      <wps:cNvPr id="4" name="Shape 4"/>
                      <wps:spPr>
                        <a:xfrm>
                          <a:off x="4418250" y="3214800"/>
                          <a:ext cx="1855500" cy="11304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t xml:space="preserve">Profesores:</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Mg. Ing. Ariel Alejandro Vega</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8"/>
                                <w:vertAlign w:val="baseline"/>
                              </w:rPr>
                            </w:r>
                            <w:r w:rsidDel="00000000" w:rsidR="00000000" w:rsidRPr="00000000">
                              <w:rPr>
                                <w:rFonts w:ascii="Calibri" w:cs="Calibri" w:eastAsia="Calibri" w:hAnsi="Calibri"/>
                                <w:b w:val="0"/>
                                <w:i w:val="1"/>
                                <w:smallCaps w:val="0"/>
                                <w:strike w:val="0"/>
                                <w:color w:val="000000"/>
                                <w:sz w:val="28"/>
                                <w:vertAlign w:val="baseline"/>
                              </w:rPr>
                              <w:t xml:space="preserve">Año 2024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6413500</wp:posOffset>
                </wp:positionV>
                <wp:extent cx="1876425" cy="1167223"/>
                <wp:effectExtent b="0" l="0" r="0" t="0"/>
                <wp:wrapNone/>
                <wp:docPr id="2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876425" cy="1167223"/>
                        </a:xfrm>
                        <a:prstGeom prst="rect"/>
                        <a:ln/>
                      </pic:spPr>
                    </pic:pic>
                  </a:graphicData>
                </a:graphic>
              </wp:anchor>
            </w:drawing>
          </mc:Fallback>
        </mc:AlternateContent>
      </w:r>
    </w:p>
    <w:p w:rsidR="00000000" w:rsidDel="00000000" w:rsidP="00000000" w:rsidRDefault="00000000" w:rsidRPr="00000000" w14:paraId="00000008">
      <w:pPr>
        <w:widowControl w:val="0"/>
        <w:spacing w:after="0" w:before="100" w:line="273" w:lineRule="auto"/>
        <w:ind w:left="100" w:right="115" w:firstLine="0"/>
        <w:jc w:val="both"/>
        <w:rPr/>
      </w:pPr>
      <w:r w:rsidDel="00000000" w:rsidR="00000000" w:rsidRPr="00000000">
        <w:rPr>
          <w:color w:val="00ae50"/>
          <w:u w:val="single"/>
          <w:rtl w:val="0"/>
        </w:rPr>
        <w:t xml:space="preserve">Ejercicio 17</w:t>
      </w:r>
      <w:r w:rsidDel="00000000" w:rsidR="00000000" w:rsidRPr="00000000">
        <w:rPr>
          <w:rtl w:val="0"/>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w:rsidR="00000000" w:rsidDel="00000000" w:rsidP="00000000" w:rsidRDefault="00000000" w:rsidRPr="00000000" w14:paraId="00000009">
      <w:pPr>
        <w:rPr>
          <w:color w:val="00ae50"/>
          <w:u w:val="single"/>
        </w:rPr>
      </w:pPr>
      <w:r w:rsidDel="00000000" w:rsidR="00000000" w:rsidRPr="00000000">
        <w:rPr>
          <w:rtl w:val="0"/>
        </w:rPr>
      </w:r>
    </w:p>
    <w:p w:rsidR="00000000" w:rsidDel="00000000" w:rsidP="00000000" w:rsidRDefault="00000000" w:rsidRPr="00000000" w14:paraId="0000000A">
      <w:pPr>
        <w:rPr>
          <w:b w:val="1"/>
          <w:color w:val="00b050"/>
        </w:rPr>
      </w:pPr>
      <w:r w:rsidDel="00000000" w:rsidR="00000000" w:rsidRPr="00000000">
        <w:rPr>
          <w:rtl w:val="0"/>
        </w:rPr>
      </w:r>
    </w:p>
    <w:p w:rsidR="00000000" w:rsidDel="00000000" w:rsidP="00000000" w:rsidRDefault="00000000" w:rsidRPr="00000000" w14:paraId="0000000B">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0C">
      <w:pPr>
        <w:numPr>
          <w:ilvl w:val="0"/>
          <w:numId w:val="4"/>
        </w:numPr>
        <w:spacing w:line="240" w:lineRule="auto"/>
        <w:ind w:left="720" w:hanging="360"/>
        <w:jc w:val="both"/>
        <w:rPr/>
      </w:pPr>
      <w:r w:rsidDel="00000000" w:rsidR="00000000" w:rsidRPr="00000000">
        <w:rPr>
          <w:rtl w:val="0"/>
        </w:rPr>
        <w:t xml:space="preserve">Datos de Entrada: ecuación cuadrática: a, b y c.</w:t>
      </w:r>
    </w:p>
    <w:p w:rsidR="00000000" w:rsidDel="00000000" w:rsidP="00000000" w:rsidRDefault="00000000" w:rsidRPr="00000000" w14:paraId="0000000D">
      <w:pPr>
        <w:spacing w:line="240" w:lineRule="auto"/>
        <w:ind w:left="720" w:firstLine="0"/>
        <w:jc w:val="both"/>
        <w:rPr/>
      </w:pPr>
      <w:r w:rsidDel="00000000" w:rsidR="00000000" w:rsidRPr="00000000">
        <w:rPr>
          <w:rtl w:val="0"/>
        </w:rPr>
      </w:r>
    </w:p>
    <w:p w:rsidR="00000000" w:rsidDel="00000000" w:rsidP="00000000" w:rsidRDefault="00000000" w:rsidRPr="00000000" w14:paraId="0000000E">
      <w:pPr>
        <w:numPr>
          <w:ilvl w:val="0"/>
          <w:numId w:val="5"/>
        </w:numPr>
        <w:spacing w:line="240" w:lineRule="auto"/>
        <w:ind w:left="720" w:hanging="360"/>
        <w:jc w:val="both"/>
        <w:rPr/>
      </w:pPr>
      <w:r w:rsidDel="00000000" w:rsidR="00000000" w:rsidRPr="00000000">
        <w:rPr>
          <w:rtl w:val="0"/>
        </w:rPr>
        <w:t xml:space="preserve">Datos de Salida: Raíces de la ecuación.</w:t>
      </w:r>
    </w:p>
    <w:p w:rsidR="00000000" w:rsidDel="00000000" w:rsidP="00000000" w:rsidRDefault="00000000" w:rsidRPr="00000000" w14:paraId="0000000F">
      <w:pPr>
        <w:numPr>
          <w:ilvl w:val="0"/>
          <w:numId w:val="4"/>
        </w:numPr>
        <w:spacing w:after="120" w:line="240" w:lineRule="auto"/>
        <w:ind w:left="720" w:hanging="360"/>
        <w:jc w:val="both"/>
        <w:rPr/>
      </w:pPr>
      <w:r w:rsidDel="00000000" w:rsidR="00000000" w:rsidRPr="00000000">
        <w:rPr>
          <w:rtl w:val="0"/>
        </w:rPr>
        <w:t xml:space="preserve">Proceso: </w:t>
        <w:tab/>
      </w:r>
    </w:p>
    <w:p w:rsidR="00000000" w:rsidDel="00000000" w:rsidP="00000000" w:rsidRDefault="00000000" w:rsidRPr="00000000" w14:paraId="00000010">
      <w:pPr>
        <w:spacing w:after="120" w:line="240" w:lineRule="auto"/>
        <w:ind w:left="1418" w:firstLine="0"/>
        <w:jc w:val="both"/>
        <w:rPr>
          <w:sz w:val="26"/>
          <w:szCs w:val="26"/>
        </w:rPr>
      </w:pPr>
      <w:r w:rsidDel="00000000" w:rsidR="00000000" w:rsidRPr="00000000">
        <w:rPr>
          <w:rtl w:val="0"/>
        </w:rPr>
        <w:t xml:space="preserve">¿Quién debe realizar el proceso?: El</w:t>
      </w:r>
      <w:r w:rsidDel="00000000" w:rsidR="00000000" w:rsidRPr="00000000">
        <w:rPr>
          <w:b w:val="1"/>
          <w:rtl w:val="0"/>
        </w:rPr>
        <w:t xml:space="preserve"> </w:t>
      </w:r>
      <w:r w:rsidDel="00000000" w:rsidR="00000000" w:rsidRPr="00000000">
        <w:rPr>
          <w:rtl w:val="0"/>
        </w:rPr>
        <w:t xml:space="preserve">programa  o una calculadora.</w:t>
      </w:r>
      <w:r w:rsidDel="00000000" w:rsidR="00000000" w:rsidRPr="00000000">
        <w:rPr>
          <w:rtl w:val="0"/>
        </w:rPr>
      </w:r>
    </w:p>
    <w:p w:rsidR="00000000" w:rsidDel="00000000" w:rsidP="00000000" w:rsidRDefault="00000000" w:rsidRPr="00000000" w14:paraId="00000011">
      <w:pPr>
        <w:spacing w:after="120" w:line="240" w:lineRule="auto"/>
        <w:ind w:left="1418" w:firstLine="0"/>
        <w:jc w:val="both"/>
        <w:rPr/>
      </w:pPr>
      <w:r w:rsidDel="00000000" w:rsidR="00000000" w:rsidRPr="00000000">
        <w:rPr>
          <w:rtl w:val="0"/>
        </w:rPr>
        <w:t xml:space="preserve">¿Cuál es el proceso que realiza …?Calcular el discriminante de la ecuación cuadrática utilizando la fórmula.</w:t>
      </w:r>
    </w:p>
    <w:p w:rsidR="00000000" w:rsidDel="00000000" w:rsidP="00000000" w:rsidRDefault="00000000" w:rsidRPr="00000000" w14:paraId="00000012">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2"/>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15">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persona</w:t>
            </w:r>
          </w:p>
        </w:tc>
      </w:tr>
      <w:tr>
        <w:trPr>
          <w:cantSplit w:val="0"/>
          <w:tblHeader w:val="0"/>
        </w:trPr>
        <w:tc>
          <w:tcPr/>
          <w:p w:rsidR="00000000" w:rsidDel="00000000" w:rsidP="00000000" w:rsidRDefault="00000000" w:rsidRPr="00000000" w14:paraId="00000016">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17">
            <w:pPr>
              <w:spacing w:after="120" w:lineRule="auto"/>
              <w:ind w:firstLine="708"/>
              <w:jc w:val="both"/>
              <w:rPr/>
            </w:pPr>
            <w:r w:rsidDel="00000000" w:rsidR="00000000" w:rsidRPr="00000000">
              <w:rPr>
                <w:rtl w:val="0"/>
              </w:rPr>
              <w:t xml:space="preserve">a : float // almacena un valor </w:t>
            </w:r>
          </w:p>
          <w:p w:rsidR="00000000" w:rsidDel="00000000" w:rsidP="00000000" w:rsidRDefault="00000000" w:rsidRPr="00000000" w14:paraId="00000018">
            <w:pPr>
              <w:spacing w:after="120" w:lineRule="auto"/>
              <w:ind w:firstLine="708"/>
              <w:jc w:val="both"/>
              <w:rPr/>
            </w:pPr>
            <w:r w:rsidDel="00000000" w:rsidR="00000000" w:rsidRPr="00000000">
              <w:rPr>
                <w:rtl w:val="0"/>
              </w:rPr>
              <w:t xml:space="preserve">b : float // almacena un valor </w:t>
            </w:r>
          </w:p>
          <w:p w:rsidR="00000000" w:rsidDel="00000000" w:rsidP="00000000" w:rsidRDefault="00000000" w:rsidRPr="00000000" w14:paraId="00000019">
            <w:pPr>
              <w:spacing w:after="120" w:lineRule="auto"/>
              <w:ind w:firstLine="708"/>
              <w:jc w:val="both"/>
              <w:rPr/>
            </w:pPr>
            <w:r w:rsidDel="00000000" w:rsidR="00000000" w:rsidRPr="00000000">
              <w:rPr>
                <w:rtl w:val="0"/>
              </w:rPr>
              <w:t xml:space="preserve">c : float // almacena un valor </w:t>
            </w:r>
          </w:p>
          <w:p w:rsidR="00000000" w:rsidDel="00000000" w:rsidP="00000000" w:rsidRDefault="00000000" w:rsidRPr="00000000" w14:paraId="0000001A">
            <w:pPr>
              <w:spacing w:after="120" w:lineRule="auto"/>
              <w:ind w:firstLine="708"/>
              <w:jc w:val="both"/>
              <w:rPr/>
            </w:pPr>
            <w:r w:rsidDel="00000000" w:rsidR="00000000" w:rsidRPr="00000000">
              <w:rPr>
                <w:rtl w:val="0"/>
              </w:rPr>
              <w:t xml:space="preserve">discriminante: float //almacena el valor de calculos</w:t>
            </w:r>
          </w:p>
          <w:p w:rsidR="00000000" w:rsidDel="00000000" w:rsidP="00000000" w:rsidRDefault="00000000" w:rsidRPr="00000000" w14:paraId="0000001B">
            <w:pPr>
              <w:spacing w:after="120" w:lineRule="auto"/>
              <w:ind w:firstLine="708"/>
              <w:jc w:val="both"/>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120" w:lineRule="auto"/>
              <w:jc w:val="both"/>
              <w:rPr/>
            </w:pPr>
            <w:r w:rsidDel="00000000" w:rsidR="00000000" w:rsidRPr="00000000">
              <w:rPr>
                <w:b w:val="1"/>
                <w:rtl w:val="0"/>
              </w:rPr>
              <w:t xml:space="preserve">NOMBRE ALGORITMO</w:t>
            </w:r>
            <w:r w:rsidDel="00000000" w:rsidR="00000000" w:rsidRPr="00000000">
              <w:rPr>
                <w:rtl w:val="0"/>
              </w:rPr>
              <w:t xml:space="preserve">: encontra_raiz</w:t>
            </w:r>
          </w:p>
          <w:p w:rsidR="00000000" w:rsidDel="00000000" w:rsidP="00000000" w:rsidRDefault="00000000" w:rsidRPr="00000000" w14:paraId="0000001D">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1E">
            <w:pPr>
              <w:numPr>
                <w:ilvl w:val="3"/>
                <w:numId w:val="6"/>
              </w:numPr>
              <w:spacing w:after="120" w:lineRule="auto"/>
              <w:ind w:left="879" w:hanging="360"/>
              <w:jc w:val="both"/>
              <w:rPr>
                <w:i w:val="1"/>
              </w:rPr>
            </w:pPr>
            <w:r w:rsidDel="00000000" w:rsidR="00000000" w:rsidRPr="00000000">
              <w:rPr>
                <w:i w:val="1"/>
                <w:rtl w:val="0"/>
              </w:rPr>
              <w:t xml:space="preserve">Leer a</w:t>
            </w:r>
          </w:p>
          <w:p w:rsidR="00000000" w:rsidDel="00000000" w:rsidP="00000000" w:rsidRDefault="00000000" w:rsidRPr="00000000" w14:paraId="0000001F">
            <w:pPr>
              <w:numPr>
                <w:ilvl w:val="3"/>
                <w:numId w:val="6"/>
              </w:numPr>
              <w:spacing w:after="120" w:lineRule="auto"/>
              <w:ind w:left="879" w:hanging="360"/>
              <w:jc w:val="both"/>
              <w:rPr>
                <w:i w:val="1"/>
              </w:rPr>
            </w:pPr>
            <w:r w:rsidDel="00000000" w:rsidR="00000000" w:rsidRPr="00000000">
              <w:rPr>
                <w:i w:val="1"/>
                <w:rtl w:val="0"/>
              </w:rPr>
              <w:t xml:space="preserve">Leer b</w:t>
            </w:r>
          </w:p>
          <w:p w:rsidR="00000000" w:rsidDel="00000000" w:rsidP="00000000" w:rsidRDefault="00000000" w:rsidRPr="00000000" w14:paraId="00000020">
            <w:pPr>
              <w:numPr>
                <w:ilvl w:val="3"/>
                <w:numId w:val="6"/>
              </w:numPr>
              <w:spacing w:after="120" w:lineRule="auto"/>
              <w:ind w:left="879" w:hanging="360"/>
              <w:jc w:val="both"/>
              <w:rPr>
                <w:i w:val="1"/>
              </w:rPr>
            </w:pPr>
            <w:r w:rsidDel="00000000" w:rsidR="00000000" w:rsidRPr="00000000">
              <w:rPr>
                <w:i w:val="1"/>
                <w:rtl w:val="0"/>
              </w:rPr>
              <w:t xml:space="preserve">Leer c</w:t>
            </w:r>
          </w:p>
          <w:p w:rsidR="00000000" w:rsidDel="00000000" w:rsidP="00000000" w:rsidRDefault="00000000" w:rsidRPr="00000000" w14:paraId="00000021">
            <w:pPr>
              <w:numPr>
                <w:ilvl w:val="3"/>
                <w:numId w:val="6"/>
              </w:numPr>
              <w:spacing w:after="120" w:lineRule="auto"/>
              <w:ind w:left="879" w:hanging="360"/>
              <w:jc w:val="both"/>
              <w:rPr>
                <w:i w:val="1"/>
              </w:rPr>
            </w:pPr>
            <w:r w:rsidDel="00000000" w:rsidR="00000000" w:rsidRPr="00000000">
              <w:rPr>
                <w:i w:val="1"/>
                <w:rtl w:val="0"/>
              </w:rPr>
              <w:t xml:space="preserve">discriminante ← b^2 – 4*a*c</w:t>
            </w:r>
          </w:p>
          <w:p w:rsidR="00000000" w:rsidDel="00000000" w:rsidP="00000000" w:rsidRDefault="00000000" w:rsidRPr="00000000" w14:paraId="00000022">
            <w:pPr>
              <w:numPr>
                <w:ilvl w:val="3"/>
                <w:numId w:val="6"/>
              </w:numPr>
              <w:spacing w:after="120" w:lineRule="auto"/>
              <w:ind w:left="879" w:hanging="360"/>
              <w:jc w:val="both"/>
              <w:rPr>
                <w:i w:val="1"/>
              </w:rPr>
            </w:pPr>
            <w:r w:rsidDel="00000000" w:rsidR="00000000" w:rsidRPr="00000000">
              <w:rPr>
                <w:i w:val="1"/>
                <w:rtl w:val="0"/>
              </w:rPr>
              <w:t xml:space="preserve">si (discriminante &gt; 0) entonces</w:t>
            </w:r>
          </w:p>
          <w:p w:rsidR="00000000" w:rsidDel="00000000" w:rsidP="00000000" w:rsidRDefault="00000000" w:rsidRPr="00000000" w14:paraId="00000023">
            <w:pPr>
              <w:numPr>
                <w:ilvl w:val="3"/>
                <w:numId w:val="6"/>
              </w:numPr>
              <w:spacing w:after="120" w:lineRule="auto"/>
              <w:ind w:left="879" w:hanging="360"/>
              <w:jc w:val="both"/>
              <w:rPr>
                <w:i w:val="1"/>
              </w:rPr>
            </w:pPr>
            <w:r w:rsidDel="00000000" w:rsidR="00000000" w:rsidRPr="00000000">
              <w:rPr>
                <w:i w:val="1"/>
                <w:rtl w:val="0"/>
              </w:rPr>
              <w:t xml:space="preserve"> raiz1 ← (-b + (discriminante))^0.5 /(2*a)</w:t>
            </w:r>
          </w:p>
          <w:p w:rsidR="00000000" w:rsidDel="00000000" w:rsidP="00000000" w:rsidRDefault="00000000" w:rsidRPr="00000000" w14:paraId="00000024">
            <w:pPr>
              <w:numPr>
                <w:ilvl w:val="3"/>
                <w:numId w:val="6"/>
              </w:numPr>
              <w:spacing w:after="120" w:lineRule="auto"/>
              <w:ind w:left="879" w:hanging="360"/>
              <w:jc w:val="both"/>
              <w:rPr>
                <w:i w:val="1"/>
              </w:rPr>
            </w:pPr>
            <w:r w:rsidDel="00000000" w:rsidR="00000000" w:rsidRPr="00000000">
              <w:rPr>
                <w:i w:val="1"/>
                <w:rtl w:val="0"/>
              </w:rPr>
              <w:t xml:space="preserve">raiz2 ← (-b - (discriminante))^0.5 /(2*a)</w:t>
            </w:r>
          </w:p>
          <w:p w:rsidR="00000000" w:rsidDel="00000000" w:rsidP="00000000" w:rsidRDefault="00000000" w:rsidRPr="00000000" w14:paraId="00000025">
            <w:pPr>
              <w:numPr>
                <w:ilvl w:val="3"/>
                <w:numId w:val="6"/>
              </w:numPr>
              <w:spacing w:after="120" w:lineRule="auto"/>
              <w:ind w:left="879" w:hanging="360"/>
              <w:jc w:val="both"/>
              <w:rPr>
                <w:i w:val="1"/>
              </w:rPr>
            </w:pPr>
            <w:r w:rsidDel="00000000" w:rsidR="00000000" w:rsidRPr="00000000">
              <w:rPr>
                <w:i w:val="1"/>
                <w:rtl w:val="0"/>
              </w:rPr>
              <w:t xml:space="preserve">mostrar “las raíces son: ” + raiz1 + “ y ” + raiz2</w:t>
            </w:r>
          </w:p>
          <w:p w:rsidR="00000000" w:rsidDel="00000000" w:rsidP="00000000" w:rsidRDefault="00000000" w:rsidRPr="00000000" w14:paraId="00000026">
            <w:pPr>
              <w:numPr>
                <w:ilvl w:val="3"/>
                <w:numId w:val="6"/>
              </w:numPr>
              <w:spacing w:after="120" w:lineRule="auto"/>
              <w:ind w:left="879" w:hanging="360"/>
              <w:jc w:val="both"/>
              <w:rPr>
                <w:i w:val="1"/>
              </w:rPr>
            </w:pPr>
            <w:r w:rsidDel="00000000" w:rsidR="00000000" w:rsidRPr="00000000">
              <w:rPr>
                <w:i w:val="1"/>
                <w:rtl w:val="0"/>
              </w:rPr>
              <w:t xml:space="preserve">si_no si (discriminante == 0) entonces</w:t>
            </w:r>
          </w:p>
          <w:p w:rsidR="00000000" w:rsidDel="00000000" w:rsidP="00000000" w:rsidRDefault="00000000" w:rsidRPr="00000000" w14:paraId="00000027">
            <w:pPr>
              <w:numPr>
                <w:ilvl w:val="3"/>
                <w:numId w:val="6"/>
              </w:numPr>
              <w:spacing w:after="120" w:lineRule="auto"/>
              <w:ind w:left="879" w:hanging="360"/>
              <w:jc w:val="both"/>
              <w:rPr>
                <w:i w:val="1"/>
              </w:rPr>
            </w:pPr>
            <w:r w:rsidDel="00000000" w:rsidR="00000000" w:rsidRPr="00000000">
              <w:rPr>
                <w:i w:val="1"/>
                <w:rtl w:val="0"/>
              </w:rPr>
              <w:t xml:space="preserve">raiz ← -b / (2*a)</w:t>
            </w:r>
          </w:p>
          <w:p w:rsidR="00000000" w:rsidDel="00000000" w:rsidP="00000000" w:rsidRDefault="00000000" w:rsidRPr="00000000" w14:paraId="00000028">
            <w:pPr>
              <w:numPr>
                <w:ilvl w:val="3"/>
                <w:numId w:val="6"/>
              </w:numPr>
              <w:spacing w:after="120" w:lineRule="auto"/>
              <w:ind w:left="879" w:hanging="360"/>
              <w:jc w:val="both"/>
              <w:rPr>
                <w:i w:val="1"/>
              </w:rPr>
            </w:pPr>
            <w:r w:rsidDel="00000000" w:rsidR="00000000" w:rsidRPr="00000000">
              <w:rPr>
                <w:i w:val="1"/>
                <w:rtl w:val="0"/>
              </w:rPr>
              <w:t xml:space="preserve">mostrar</w:t>
            </w:r>
          </w:p>
          <w:p w:rsidR="00000000" w:rsidDel="00000000" w:rsidP="00000000" w:rsidRDefault="00000000" w:rsidRPr="00000000" w14:paraId="00000029">
            <w:pPr>
              <w:numPr>
                <w:ilvl w:val="3"/>
                <w:numId w:val="6"/>
              </w:numPr>
              <w:spacing w:after="120" w:lineRule="auto"/>
              <w:ind w:left="879" w:hanging="360"/>
              <w:jc w:val="both"/>
              <w:rPr>
                <w:i w:val="1"/>
              </w:rPr>
            </w:pPr>
            <w:r w:rsidDel="00000000" w:rsidR="00000000" w:rsidRPr="00000000">
              <w:rPr>
                <w:i w:val="1"/>
                <w:rtl w:val="0"/>
              </w:rPr>
              <w:t xml:space="preserve">si_no </w:t>
            </w:r>
          </w:p>
          <w:p w:rsidR="00000000" w:rsidDel="00000000" w:rsidP="00000000" w:rsidRDefault="00000000" w:rsidRPr="00000000" w14:paraId="0000002A">
            <w:pPr>
              <w:numPr>
                <w:ilvl w:val="3"/>
                <w:numId w:val="6"/>
              </w:numPr>
              <w:spacing w:after="120" w:lineRule="auto"/>
              <w:ind w:left="879" w:hanging="360"/>
              <w:jc w:val="both"/>
              <w:rPr>
                <w:i w:val="1"/>
              </w:rPr>
            </w:pPr>
            <w:r w:rsidDel="00000000" w:rsidR="00000000" w:rsidRPr="00000000">
              <w:rPr>
                <w:i w:val="1"/>
                <w:rtl w:val="0"/>
              </w:rPr>
              <w:t xml:space="preserve">mostrar “no hay raíces reales”</w:t>
            </w:r>
          </w:p>
          <w:p w:rsidR="00000000" w:rsidDel="00000000" w:rsidP="00000000" w:rsidRDefault="00000000" w:rsidRPr="00000000" w14:paraId="0000002B">
            <w:pPr>
              <w:numPr>
                <w:ilvl w:val="3"/>
                <w:numId w:val="6"/>
              </w:numPr>
              <w:spacing w:after="120" w:lineRule="auto"/>
              <w:ind w:left="879" w:hanging="360"/>
              <w:jc w:val="both"/>
              <w:rPr>
                <w:i w:val="1"/>
                <w:u w:val="none"/>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4324350" cy="4048125"/>
            <wp:effectExtent b="0" l="0" r="0" t="0"/>
            <wp:docPr id="2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243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widowControl w:val="0"/>
        <w:spacing w:after="0" w:before="159" w:line="271" w:lineRule="auto"/>
        <w:ind w:left="100" w:right="104" w:firstLine="0"/>
        <w:jc w:val="both"/>
        <w:rPr/>
      </w:pPr>
      <w:r w:rsidDel="00000000" w:rsidR="00000000" w:rsidRPr="00000000">
        <w:rPr>
          <w:color w:val="00ae50"/>
          <w:u w:val="single"/>
          <w:rtl w:val="0"/>
        </w:rPr>
        <w:t xml:space="preserve">Ejercicio 18</w:t>
      </w:r>
      <w:r w:rsidDel="00000000" w:rsidR="00000000" w:rsidRPr="00000000">
        <w:rPr>
          <w:rtl w:val="0"/>
        </w:rP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draw(), actualice las variables necesarias para que la línea desde su inicio se mueva en dirección hacia abajo arrastrando la elipse. Mantenga en cero el valor para background().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rsidR="00000000" w:rsidDel="00000000" w:rsidP="00000000" w:rsidRDefault="00000000" w:rsidRPr="00000000" w14:paraId="00000031">
      <w:pPr>
        <w:spacing w:after="120" w:line="240" w:lineRule="auto"/>
        <w:jc w:val="both"/>
        <w:rPr>
          <w:color w:val="00ae50"/>
          <w:u w:val="single"/>
        </w:rPr>
      </w:pPr>
      <w:r w:rsidDel="00000000" w:rsidR="00000000" w:rsidRPr="00000000">
        <w:rPr>
          <w:rtl w:val="0"/>
        </w:rPr>
      </w:r>
    </w:p>
    <w:p w:rsidR="00000000" w:rsidDel="00000000" w:rsidP="00000000" w:rsidRDefault="00000000" w:rsidRPr="00000000" w14:paraId="00000032">
      <w:pPr>
        <w:spacing w:after="120" w:line="240" w:lineRule="auto"/>
        <w:jc w:val="both"/>
        <w:rPr/>
      </w:pPr>
      <w:r w:rsidDel="00000000" w:rsidR="00000000" w:rsidRPr="00000000">
        <w:rPr>
          <w:b w:val="1"/>
          <w:color w:val="00b050"/>
          <w:rtl w:val="0"/>
        </w:rPr>
        <w:t xml:space="preserve">Análisis</w:t>
      </w:r>
      <w:r w:rsidDel="00000000" w:rsidR="00000000" w:rsidRPr="00000000">
        <w:rPr>
          <w:rtl w:val="0"/>
        </w:rPr>
        <w:t xml:space="preserve">:</w:t>
      </w:r>
    </w:p>
    <w:p w:rsidR="00000000" w:rsidDel="00000000" w:rsidP="00000000" w:rsidRDefault="00000000" w:rsidRPr="00000000" w14:paraId="00000033">
      <w:pPr>
        <w:numPr>
          <w:ilvl w:val="0"/>
          <w:numId w:val="1"/>
        </w:numPr>
        <w:spacing w:line="240" w:lineRule="auto"/>
        <w:ind w:left="720" w:hanging="360"/>
        <w:jc w:val="both"/>
      </w:pPr>
      <w:r w:rsidDel="00000000" w:rsidR="00000000" w:rsidRPr="00000000">
        <w:rPr>
          <w:rtl w:val="0"/>
        </w:rPr>
        <w:t xml:space="preserve">Datos de Entrada:línea,distRadio .</w:t>
      </w:r>
      <w:r w:rsidDel="00000000" w:rsidR="00000000" w:rsidRPr="00000000">
        <w:rPr>
          <w:rtl w:val="0"/>
        </w:rPr>
      </w:r>
    </w:p>
    <w:p w:rsidR="00000000" w:rsidDel="00000000" w:rsidP="00000000" w:rsidRDefault="00000000" w:rsidRPr="00000000" w14:paraId="00000034">
      <w:pPr>
        <w:numPr>
          <w:ilvl w:val="0"/>
          <w:numId w:val="3"/>
        </w:numPr>
        <w:spacing w:line="240" w:lineRule="auto"/>
        <w:ind w:left="720" w:hanging="360"/>
        <w:jc w:val="both"/>
      </w:pPr>
      <w:r w:rsidDel="00000000" w:rsidR="00000000" w:rsidRPr="00000000">
        <w:rPr>
          <w:rtl w:val="0"/>
        </w:rPr>
        <w:t xml:space="preserve">Datos de Salida:círculo junto a una línea</w:t>
      </w:r>
    </w:p>
    <w:p w:rsidR="00000000" w:rsidDel="00000000" w:rsidP="00000000" w:rsidRDefault="00000000" w:rsidRPr="00000000" w14:paraId="00000035">
      <w:pPr>
        <w:spacing w:line="240" w:lineRule="auto"/>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spacing w:after="120" w:line="240" w:lineRule="auto"/>
        <w:ind w:left="720" w:hanging="360"/>
        <w:jc w:val="both"/>
      </w:pPr>
      <w:r w:rsidDel="00000000" w:rsidR="00000000" w:rsidRPr="00000000">
        <w:rPr>
          <w:rtl w:val="0"/>
        </w:rPr>
        <w:t xml:space="preserve">Proceso: </w:t>
        <w:tab/>
      </w:r>
    </w:p>
    <w:p w:rsidR="00000000" w:rsidDel="00000000" w:rsidP="00000000" w:rsidRDefault="00000000" w:rsidRPr="00000000" w14:paraId="00000037">
      <w:pPr>
        <w:spacing w:after="120" w:line="240" w:lineRule="auto"/>
        <w:ind w:left="1418" w:firstLine="0"/>
        <w:jc w:val="both"/>
        <w:rPr/>
      </w:pPr>
      <w:r w:rsidDel="00000000" w:rsidR="00000000" w:rsidRPr="00000000">
        <w:rPr>
          <w:rtl w:val="0"/>
        </w:rPr>
        <w:t xml:space="preserve">¿Quién debe realizar el proceso?El programa.</w:t>
      </w:r>
    </w:p>
    <w:p w:rsidR="00000000" w:rsidDel="00000000" w:rsidP="00000000" w:rsidRDefault="00000000" w:rsidRPr="00000000" w14:paraId="00000038">
      <w:pPr>
        <w:spacing w:after="120" w:line="240" w:lineRule="auto"/>
        <w:ind w:left="1418" w:firstLine="0"/>
        <w:jc w:val="both"/>
        <w:rPr>
          <w:rFonts w:ascii="Times New Roman" w:cs="Times New Roman" w:eastAsia="Times New Roman" w:hAnsi="Times New Roman"/>
        </w:rPr>
      </w:pPr>
      <w:r w:rsidDel="00000000" w:rsidR="00000000" w:rsidRPr="00000000">
        <w:rPr>
          <w:rtl w:val="0"/>
        </w:rPr>
        <w:t xml:space="preserve">¿Cuál es el proceso que realiza …?: </w:t>
      </w: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line="240" w:lineRule="auto"/>
        <w:ind w:left="1418" w:firstLine="0"/>
        <w:jc w:val="both"/>
        <w:rPr/>
      </w:pPr>
      <w:r w:rsidDel="00000000" w:rsidR="00000000" w:rsidRPr="00000000">
        <w:rPr>
          <w:rtl w:val="0"/>
        </w:rPr>
      </w:r>
    </w:p>
    <w:p w:rsidR="00000000" w:rsidDel="00000000" w:rsidP="00000000" w:rsidRDefault="00000000" w:rsidRPr="00000000" w14:paraId="0000003B">
      <w:pPr>
        <w:spacing w:after="120" w:line="240" w:lineRule="auto"/>
        <w:jc w:val="both"/>
        <w:rPr/>
      </w:pPr>
      <w:r w:rsidDel="00000000" w:rsidR="00000000" w:rsidRPr="00000000">
        <w:rPr>
          <w:b w:val="1"/>
          <w:color w:val="00b050"/>
          <w:rtl w:val="0"/>
        </w:rPr>
        <w:t xml:space="preserve">Diseño</w:t>
      </w:r>
      <w:r w:rsidDel="00000000" w:rsidR="00000000" w:rsidRPr="00000000">
        <w:rPr>
          <w:rtl w:val="0"/>
        </w:rPr>
        <w:t xml:space="preserve">:</w:t>
      </w:r>
    </w:p>
    <w:tbl>
      <w:tblPr>
        <w:tblStyle w:val="Table3"/>
        <w:tblW w:w="721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3C">
            <w:pPr>
              <w:spacing w:after="120" w:lineRule="auto"/>
              <w:jc w:val="both"/>
              <w:rPr/>
            </w:pPr>
            <w:r w:rsidDel="00000000" w:rsidR="00000000" w:rsidRPr="00000000">
              <w:rPr>
                <w:b w:val="1"/>
                <w:rtl w:val="0"/>
              </w:rPr>
              <w:t xml:space="preserve">ENTIDAD QUE RESUELVE EL PROBLEMA</w:t>
            </w:r>
            <w:r w:rsidDel="00000000" w:rsidR="00000000" w:rsidRPr="00000000">
              <w:rPr>
                <w:rtl w:val="0"/>
              </w:rPr>
              <w:t xml:space="preserve">: lienzo</w:t>
            </w:r>
          </w:p>
        </w:tc>
      </w:tr>
      <w:tr>
        <w:trPr>
          <w:cantSplit w:val="0"/>
          <w:tblHeader w:val="0"/>
        </w:trPr>
        <w:tc>
          <w:tcPr/>
          <w:p w:rsidR="00000000" w:rsidDel="00000000" w:rsidP="00000000" w:rsidRDefault="00000000" w:rsidRPr="00000000" w14:paraId="0000003D">
            <w:pPr>
              <w:spacing w:after="120" w:lineRule="auto"/>
              <w:jc w:val="both"/>
              <w:rPr>
                <w:b w:val="1"/>
              </w:rPr>
            </w:pPr>
            <w:r w:rsidDel="00000000" w:rsidR="00000000" w:rsidRPr="00000000">
              <w:rPr>
                <w:b w:val="1"/>
                <w:rtl w:val="0"/>
              </w:rPr>
              <w:t xml:space="preserve">VARIABLES</w:t>
            </w:r>
          </w:p>
          <w:p w:rsidR="00000000" w:rsidDel="00000000" w:rsidP="00000000" w:rsidRDefault="00000000" w:rsidRPr="00000000" w14:paraId="0000003E">
            <w:pPr>
              <w:spacing w:after="120" w:lineRule="auto"/>
              <w:jc w:val="both"/>
              <w:rPr/>
            </w:pPr>
            <w:r w:rsidDel="00000000" w:rsidR="00000000" w:rsidRPr="00000000">
              <w:rPr>
                <w:b w:val="1"/>
                <w:rtl w:val="0"/>
              </w:rPr>
              <w:t xml:space="preserve">    </w:t>
            </w:r>
            <w:r w:rsidDel="00000000" w:rsidR="00000000" w:rsidRPr="00000000">
              <w:rPr>
                <w:rtl w:val="0"/>
              </w:rPr>
              <w:t xml:space="preserve">linea: entero // almacena un valor entero</w:t>
            </w:r>
          </w:p>
          <w:p w:rsidR="00000000" w:rsidDel="00000000" w:rsidP="00000000" w:rsidRDefault="00000000" w:rsidRPr="00000000" w14:paraId="0000003F">
            <w:pPr>
              <w:spacing w:after="120" w:lineRule="auto"/>
              <w:jc w:val="both"/>
              <w:rPr/>
            </w:pPr>
            <w:r w:rsidDel="00000000" w:rsidR="00000000" w:rsidRPr="00000000">
              <w:rPr>
                <w:rtl w:val="0"/>
              </w:rPr>
              <w:t xml:space="preserve">    distRadio : entero // almacena un valor enter</w:t>
            </w:r>
          </w:p>
          <w:p w:rsidR="00000000" w:rsidDel="00000000" w:rsidP="00000000" w:rsidRDefault="00000000" w:rsidRPr="00000000" w14:paraId="00000040">
            <w:pPr>
              <w:spacing w:after="120" w:lineRule="auto"/>
              <w:jc w:val="both"/>
              <w:rPr/>
            </w:pPr>
            <w:r w:rsidDel="00000000" w:rsidR="00000000" w:rsidRPr="00000000">
              <w:rPr>
                <w:rtl w:val="0"/>
              </w:rPr>
              <w:t xml:space="preserve">   incremento : entero //</w:t>
            </w:r>
          </w:p>
          <w:p w:rsidR="00000000" w:rsidDel="00000000" w:rsidP="00000000" w:rsidRDefault="00000000" w:rsidRPr="00000000" w14:paraId="00000041">
            <w:pPr>
              <w:spacing w:after="120" w:lineRule="auto"/>
              <w:jc w:val="both"/>
              <w:rPr>
                <w:b w:val="1"/>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tc>
      </w:tr>
      <w:tr>
        <w:trPr>
          <w:cantSplit w:val="0"/>
          <w:trHeight w:val="3193.849283854167" w:hRule="atLeast"/>
          <w:tblHeader w:val="0"/>
        </w:trPr>
        <w:tc>
          <w:tcPr/>
          <w:p w:rsidR="00000000" w:rsidDel="00000000" w:rsidP="00000000" w:rsidRDefault="00000000" w:rsidRPr="00000000" w14:paraId="00000043">
            <w:pPr>
              <w:spacing w:after="120" w:lineRule="auto"/>
              <w:jc w:val="both"/>
              <w:rPr/>
            </w:pPr>
            <w:r w:rsidDel="00000000" w:rsidR="00000000" w:rsidRPr="00000000">
              <w:rPr>
                <w:b w:val="1"/>
                <w:rtl w:val="0"/>
              </w:rPr>
              <w:t xml:space="preserve">NOMBRE ALGORITMO</w:t>
            </w:r>
            <w:r w:rsidDel="00000000" w:rsidR="00000000" w:rsidRPr="00000000">
              <w:rPr>
                <w:rtl w:val="0"/>
              </w:rPr>
              <w:t xml:space="preserve">: linea_circulo_en_movimiento</w:t>
            </w:r>
          </w:p>
          <w:p w:rsidR="00000000" w:rsidDel="00000000" w:rsidP="00000000" w:rsidRDefault="00000000" w:rsidRPr="00000000" w14:paraId="00000044">
            <w:pPr>
              <w:spacing w:after="120" w:lineRule="auto"/>
              <w:jc w:val="both"/>
              <w:rPr>
                <w:b w:val="1"/>
              </w:rPr>
            </w:pPr>
            <w:r w:rsidDel="00000000" w:rsidR="00000000" w:rsidRPr="00000000">
              <w:rPr>
                <w:b w:val="1"/>
                <w:rtl w:val="0"/>
              </w:rPr>
              <w:t xml:space="preserve">PROCESO DEL ALGORITMO</w:t>
            </w:r>
          </w:p>
          <w:p w:rsidR="00000000" w:rsidDel="00000000" w:rsidP="00000000" w:rsidRDefault="00000000" w:rsidRPr="00000000" w14:paraId="00000045">
            <w:pPr>
              <w:numPr>
                <w:ilvl w:val="3"/>
                <w:numId w:val="2"/>
              </w:numPr>
              <w:ind w:left="879" w:hanging="360"/>
              <w:jc w:val="both"/>
              <w:rPr>
                <w:i w:val="1"/>
              </w:rPr>
            </w:pPr>
            <w:r w:rsidDel="00000000" w:rsidR="00000000" w:rsidRPr="00000000">
              <w:rPr>
                <w:i w:val="1"/>
                <w:rtl w:val="0"/>
              </w:rPr>
              <w:t xml:space="preserve">Leer línea</w:t>
            </w:r>
          </w:p>
          <w:p w:rsidR="00000000" w:rsidDel="00000000" w:rsidP="00000000" w:rsidRDefault="00000000" w:rsidRPr="00000000" w14:paraId="00000046">
            <w:pPr>
              <w:numPr>
                <w:ilvl w:val="3"/>
                <w:numId w:val="2"/>
              </w:numPr>
              <w:ind w:left="879" w:hanging="360"/>
              <w:jc w:val="both"/>
              <w:rPr>
                <w:i w:val="1"/>
              </w:rPr>
            </w:pPr>
            <w:r w:rsidDel="00000000" w:rsidR="00000000" w:rsidRPr="00000000">
              <w:rPr>
                <w:i w:val="1"/>
                <w:rtl w:val="0"/>
              </w:rPr>
              <w:t xml:space="preserve">Leer distRadio</w:t>
            </w:r>
          </w:p>
          <w:p w:rsidR="00000000" w:rsidDel="00000000" w:rsidP="00000000" w:rsidRDefault="00000000" w:rsidRPr="00000000" w14:paraId="00000047">
            <w:pPr>
              <w:numPr>
                <w:ilvl w:val="3"/>
                <w:numId w:val="2"/>
              </w:numPr>
              <w:ind w:left="879" w:hanging="360"/>
              <w:jc w:val="both"/>
              <w:rPr>
                <w:i w:val="1"/>
              </w:rPr>
            </w:pPr>
            <w:r w:rsidDel="00000000" w:rsidR="00000000" w:rsidRPr="00000000">
              <w:rPr>
                <w:i w:val="1"/>
                <w:rtl w:val="0"/>
              </w:rPr>
              <w:t xml:space="preserve">anchoLienzo ← 600</w:t>
            </w:r>
          </w:p>
          <w:p w:rsidR="00000000" w:rsidDel="00000000" w:rsidP="00000000" w:rsidRDefault="00000000" w:rsidRPr="00000000" w14:paraId="00000048">
            <w:pPr>
              <w:numPr>
                <w:ilvl w:val="3"/>
                <w:numId w:val="2"/>
              </w:numPr>
              <w:ind w:left="879" w:hanging="360"/>
              <w:jc w:val="both"/>
              <w:rPr>
                <w:i w:val="1"/>
              </w:rPr>
            </w:pPr>
            <w:r w:rsidDel="00000000" w:rsidR="00000000" w:rsidRPr="00000000">
              <w:rPr>
                <w:i w:val="1"/>
                <w:rtl w:val="0"/>
              </w:rPr>
              <w:t xml:space="preserve">altoLienzo ← 600</w:t>
            </w:r>
          </w:p>
          <w:p w:rsidR="00000000" w:rsidDel="00000000" w:rsidP="00000000" w:rsidRDefault="00000000" w:rsidRPr="00000000" w14:paraId="00000049">
            <w:pPr>
              <w:numPr>
                <w:ilvl w:val="3"/>
                <w:numId w:val="2"/>
              </w:numPr>
              <w:ind w:left="879" w:hanging="360"/>
              <w:jc w:val="both"/>
              <w:rPr>
                <w:i w:val="1"/>
              </w:rPr>
            </w:pPr>
            <w:r w:rsidDel="00000000" w:rsidR="00000000" w:rsidRPr="00000000">
              <w:rPr>
                <w:i w:val="1"/>
                <w:rtl w:val="0"/>
              </w:rPr>
              <w:t xml:space="preserve">ellipse(anchoLienzo/2, posY+distRadio, 80, 80);</w:t>
            </w:r>
          </w:p>
          <w:p w:rsidR="00000000" w:rsidDel="00000000" w:rsidP="00000000" w:rsidRDefault="00000000" w:rsidRPr="00000000" w14:paraId="0000004A">
            <w:pPr>
              <w:numPr>
                <w:ilvl w:val="3"/>
                <w:numId w:val="2"/>
              </w:numPr>
              <w:ind w:left="879" w:hanging="360"/>
              <w:jc w:val="both"/>
              <w:rPr>
                <w:i w:val="1"/>
              </w:rPr>
            </w:pPr>
            <w:r w:rsidDel="00000000" w:rsidR="00000000" w:rsidRPr="00000000">
              <w:rPr>
                <w:i w:val="1"/>
                <w:rtl w:val="0"/>
              </w:rPr>
              <w:t xml:space="preserve">  posY+=incremento</w:t>
            </w:r>
          </w:p>
          <w:p w:rsidR="00000000" w:rsidDel="00000000" w:rsidP="00000000" w:rsidRDefault="00000000" w:rsidRPr="00000000" w14:paraId="0000004B">
            <w:pPr>
              <w:numPr>
                <w:ilvl w:val="3"/>
                <w:numId w:val="2"/>
              </w:numPr>
              <w:ind w:left="879" w:hanging="360"/>
              <w:jc w:val="both"/>
              <w:rPr>
                <w:i w:val="1"/>
              </w:rPr>
            </w:pPr>
            <w:r w:rsidDel="00000000" w:rsidR="00000000" w:rsidRPr="00000000">
              <w:rPr>
                <w:i w:val="1"/>
                <w:rtl w:val="0"/>
              </w:rPr>
              <w:t xml:space="preserve">fin_para</w:t>
            </w:r>
          </w:p>
          <w:p w:rsidR="00000000" w:rsidDel="00000000" w:rsidP="00000000" w:rsidRDefault="00000000" w:rsidRPr="00000000" w14:paraId="0000004C">
            <w:pPr>
              <w:numPr>
                <w:ilvl w:val="3"/>
                <w:numId w:val="2"/>
              </w:numPr>
              <w:ind w:left="879" w:hanging="360"/>
              <w:jc w:val="both"/>
              <w:rPr>
                <w:i w:val="1"/>
              </w:rPr>
            </w:pPr>
            <w:r w:rsidDel="00000000" w:rsidR="00000000" w:rsidRPr="00000000">
              <w:rPr>
                <w:i w:val="1"/>
                <w:rtl w:val="0"/>
              </w:rPr>
              <w:t xml:space="preserve">si (posY&gt;=altoLienzo ||  posY&lt;=0)</w:t>
            </w:r>
          </w:p>
          <w:p w:rsidR="00000000" w:rsidDel="00000000" w:rsidP="00000000" w:rsidRDefault="00000000" w:rsidRPr="00000000" w14:paraId="0000004D">
            <w:pPr>
              <w:numPr>
                <w:ilvl w:val="3"/>
                <w:numId w:val="2"/>
              </w:numPr>
              <w:ind w:left="879" w:hanging="360"/>
              <w:jc w:val="both"/>
              <w:rPr>
                <w:i w:val="1"/>
              </w:rPr>
            </w:pPr>
            <w:r w:rsidDel="00000000" w:rsidR="00000000" w:rsidRPr="00000000">
              <w:rPr>
                <w:i w:val="1"/>
                <w:rtl w:val="0"/>
              </w:rPr>
              <w:t xml:space="preserve">fin_si</w:t>
            </w:r>
          </w:p>
          <w:p w:rsidR="00000000" w:rsidDel="00000000" w:rsidP="00000000" w:rsidRDefault="00000000" w:rsidRPr="00000000" w14:paraId="0000004E">
            <w:pPr>
              <w:numPr>
                <w:ilvl w:val="3"/>
                <w:numId w:val="2"/>
              </w:numPr>
              <w:ind w:left="879" w:hanging="360"/>
              <w:jc w:val="both"/>
              <w:rPr>
                <w:i w:val="1"/>
              </w:rPr>
            </w:pPr>
            <w:r w:rsidDel="00000000" w:rsidR="00000000" w:rsidRPr="00000000">
              <w:rPr>
                <w:i w:val="1"/>
                <w:rtl w:val="0"/>
              </w:rPr>
              <w:t xml:space="preserve">incremento*=-1</w:t>
            </w:r>
          </w:p>
          <w:p w:rsidR="00000000" w:rsidDel="00000000" w:rsidP="00000000" w:rsidRDefault="00000000" w:rsidRPr="00000000" w14:paraId="0000004F">
            <w:pPr>
              <w:numPr>
                <w:ilvl w:val="3"/>
                <w:numId w:val="2"/>
              </w:numPr>
              <w:ind w:left="879" w:hanging="360"/>
              <w:jc w:val="both"/>
              <w:rPr>
                <w:i w:val="1"/>
              </w:rPr>
            </w:pPr>
            <w:r w:rsidDel="00000000" w:rsidR="00000000" w:rsidRPr="00000000">
              <w:rPr>
                <w:i w:val="1"/>
                <w:rtl w:val="0"/>
              </w:rPr>
              <w:t xml:space="preserve"> distRadio*=-1</w:t>
            </w:r>
          </w:p>
          <w:p w:rsidR="00000000" w:rsidDel="00000000" w:rsidP="00000000" w:rsidRDefault="00000000" w:rsidRPr="00000000" w14:paraId="00000050">
            <w:pPr>
              <w:numPr>
                <w:ilvl w:val="3"/>
                <w:numId w:val="2"/>
              </w:numPr>
              <w:ind w:left="879" w:hanging="360"/>
              <w:jc w:val="both"/>
              <w:rPr>
                <w:i w:val="1"/>
              </w:rPr>
            </w:pPr>
            <w:r w:rsidDel="00000000" w:rsidR="00000000" w:rsidRPr="00000000">
              <w:rPr>
                <w:i w:val="1"/>
                <w:rtl w:val="0"/>
              </w:rPr>
              <w:t xml:space="preserve">mostrar</w:t>
            </w:r>
          </w:p>
          <w:p w:rsidR="00000000" w:rsidDel="00000000" w:rsidP="00000000" w:rsidRDefault="00000000" w:rsidRPr="00000000" w14:paraId="00000051">
            <w:pPr>
              <w:numPr>
                <w:ilvl w:val="3"/>
                <w:numId w:val="2"/>
              </w:numPr>
              <w:ind w:left="879" w:hanging="360"/>
              <w:jc w:val="both"/>
              <w:rPr>
                <w:i w:val="1"/>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591050" cy="4829175"/>
            <wp:effectExtent b="0" l="0" r="0" t="0"/>
            <wp:docPr id="2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9105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ectPr>
          <w:head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7">
      <w:pPr>
        <w:rPr>
          <w:b w:val="1"/>
          <w:color w:val="00b050"/>
        </w:rPr>
        <w:sectPr>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8">
      <w:pPr>
        <w:rPr/>
        <w:sectPr>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type w:val="nextPage"/>
      <w:pgSz w:h="16838" w:w="11906" w:orient="portrait"/>
      <w:pgMar w:bottom="1417" w:top="1417" w:left="1701" w:right="1701"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5244"/>
      <w:gridCol w:w="1701"/>
      <w:tblGridChange w:id="0">
        <w:tblGrid>
          <w:gridCol w:w="1555"/>
          <w:gridCol w:w="5244"/>
          <w:gridCol w:w="1701"/>
        </w:tblGrid>
      </w:tblGridChange>
    </w:tblGrid>
    <w:tr>
      <w:trPr>
        <w:cantSplit w:val="0"/>
        <w:trHeight w:val="552" w:hRule="atLeast"/>
        <w:tblHeader w:val="0"/>
      </w:trP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50265" cy="377825"/>
                <wp:effectExtent b="0" l="0" r="0" t="0"/>
                <wp:docPr descr="Texto&#10;&#10;Descripción generada automáticamente con confianza media" id="28" name="image2.png"/>
                <a:graphic>
                  <a:graphicData uri="http://schemas.openxmlformats.org/drawingml/2006/picture">
                    <pic:pic>
                      <pic:nvPicPr>
                        <pic:cNvPr descr="Texto&#10;&#10;Descripción generada automáticamente con confianza media" id="0" name="image2.png"/>
                        <pic:cNvPicPr preferRelativeResize="0"/>
                      </pic:nvPicPr>
                      <pic:blipFill>
                        <a:blip r:embed="rId1"/>
                        <a:srcRect b="0" l="0" r="0" t="0"/>
                        <a:stretch>
                          <a:fillRect/>
                        </a:stretch>
                      </pic:blipFill>
                      <pic:spPr>
                        <a:xfrm>
                          <a:off x="0" y="0"/>
                          <a:ext cx="850265" cy="3778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FUNDAMENTOS DE PROGRAMACIÓN ORIENTADA A OBJETOS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TECNICATURA UNIVERSITARIA EN DISEÑO INTEGRAL DE VIDEOJUEGOS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FACULTAD DE INGENIERÍA</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Universidad Nacional de Jujuy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Trabajo Practico N° / Actividad</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992505" cy="569595"/>
                <wp:effectExtent b="0" l="0" r="0" t="0"/>
                <wp:docPr id="2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92505" cy="5695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trike w:val="0"/>
        <w:u w:val="none"/>
      </w:rPr>
    </w:lvl>
    <w:lvl w:ilvl="1">
      <w:start w:val="1"/>
      <w:numFmt w:val="decimal"/>
      <w:lvlText w:val="%2."/>
      <w:lvlJc w:val="left"/>
      <w:pPr>
        <w:ind w:left="1440" w:hanging="360"/>
      </w:pPr>
      <w:rPr>
        <w:rFonts w:ascii="Calibri" w:cs="Calibri" w:eastAsia="Calibri" w:hAnsi="Calibri"/>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BiNbWUMUPJk3nD/ma9G1e8kJRw==">CgMxLjA4AHIhMVBNSVJjSTFxY1ZJaHlJTV80OTJxQy1hX2lKcy1WWWxx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