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código:</w:t>
      </w:r>
      <w:r w:rsidDel="00000000" w:rsidR="00000000" w:rsidRPr="00000000">
        <w:rPr>
          <w:rtl w:val="0"/>
        </w:rPr>
        <w:t xml:space="preserve">HU001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Usuario:</w:t>
      </w:r>
      <w:r w:rsidDel="00000000" w:rsidR="00000000" w:rsidRPr="00000000">
        <w:rPr>
          <w:rtl w:val="0"/>
        </w:rPr>
        <w:t xml:space="preserve">Jugador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Nombre de historia de Usuario:</w:t>
      </w:r>
      <w:r w:rsidDel="00000000" w:rsidR="00000000" w:rsidRPr="00000000">
        <w:rPr>
          <w:rtl w:val="0"/>
        </w:rPr>
        <w:t xml:space="preserve"> Visualización y movimiento de jugador shooter y asteroides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Alta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Riesgo de desarrollo:</w:t>
      </w:r>
      <w:r w:rsidDel="00000000" w:rsidR="00000000" w:rsidRPr="00000000">
        <w:rPr>
          <w:rtl w:val="0"/>
        </w:rPr>
        <w:t xml:space="preserve"> Alta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1 hora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Iteración asignada: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Josue Matias Villena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Como jugador, quiero poder observar claramente la ubicación y el movimiento tanto de mi jugador Shooter como de los asteroides en el escenario del juego para poder determinar mi estrategia de juego de manera efectiva.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 de aceptación: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Visualización clara del jugador: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Shooter debe ser claramente visible en la pantalla en todo momento.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Shooter debe tener un diseño distintivo que lo haga fácil de identificar en el escenario.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Visualización clara de los asteroides: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asteroides deben ser claramente visibles en el escenario en todo momento.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asteroides deben tener un diseño que los haga distinguibles del fondo y de otros elementos del juego.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Movimiento fluido del jugador: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shooter debe poder moverse suavemente por el escenario utilizando los controles asignados.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movimiento del Shooter debe ser responsivo y preciso.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Movimiento variado de los asteroides: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asteroides deben moverse de manera aleatoria por el escenario.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asteroides deben tener diferentes velocidades y direcciones de movimiento para aumentar el desafío del juego.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Indicadores de dirección y velocidad: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haber indicadores visuales que muestran la dirección y la velocidad del jugador y de los asteroides.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Estos indicadores deben ser claros y fáciles de entender.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Interacción entre jugador y asteroides: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jugador debe poder disparar a los asteroides utilizando el arma asignada.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asteroides deben explotar de manera visualmente satisfactoria cuando son alcanzados por los disparos del jugador.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Observación: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 historia de usuario es clara y detallada, cubre los aspectos principales de la visualización y el movimiento del jugador Shooter y los asteroides en el juego.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