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F6711" w14:textId="77777777" w:rsidR="00DB24E5" w:rsidRDefault="00A6174D">
      <w:pPr>
        <w:pBdr>
          <w:top w:val="nil"/>
          <w:left w:val="nil"/>
          <w:bottom w:val="nil"/>
          <w:right w:val="nil"/>
          <w:between w:val="nil"/>
        </w:pBdr>
        <w:spacing w:after="280" w:line="276" w:lineRule="auto"/>
        <w:jc w:val="center"/>
        <w:rPr>
          <w:rFonts w:ascii="Arial" w:eastAsia="Arial" w:hAnsi="Arial" w:cs="Arial"/>
          <w:b/>
          <w:color w:val="38761D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419B401B" wp14:editId="7BF7275E">
            <wp:simplePos x="0" y="0"/>
            <wp:positionH relativeFrom="column">
              <wp:posOffset>133350</wp:posOffset>
            </wp:positionH>
            <wp:positionV relativeFrom="paragraph">
              <wp:posOffset>114300</wp:posOffset>
            </wp:positionV>
            <wp:extent cx="1152000" cy="522240"/>
            <wp:effectExtent l="0" t="0" r="0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522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91E0C0" w14:textId="77777777" w:rsidR="00DB24E5" w:rsidRDefault="00A6174D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jc w:val="center"/>
        <w:rPr>
          <w:rFonts w:ascii="Arial" w:eastAsia="Arial" w:hAnsi="Arial" w:cs="Arial"/>
          <w:b/>
          <w:color w:val="0DA465"/>
          <w:sz w:val="28"/>
          <w:szCs w:val="28"/>
        </w:rPr>
      </w:pPr>
      <w:r>
        <w:rPr>
          <w:rFonts w:ascii="Arial" w:eastAsia="Arial" w:hAnsi="Arial" w:cs="Arial"/>
          <w:b/>
          <w:color w:val="0DA465"/>
          <w:sz w:val="28"/>
          <w:szCs w:val="28"/>
        </w:rPr>
        <w:t>ДЗ №5. Работа с требованиями</w:t>
      </w:r>
    </w:p>
    <w:p w14:paraId="0967FCF8" w14:textId="77777777" w:rsidR="00DB24E5" w:rsidRDefault="00A6174D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jc w:val="center"/>
        <w:rPr>
          <w:rFonts w:ascii="Arial" w:eastAsia="Arial" w:hAnsi="Arial" w:cs="Arial"/>
          <w:b/>
          <w:color w:val="0DA465"/>
          <w:sz w:val="32"/>
          <w:szCs w:val="32"/>
        </w:rPr>
      </w:pPr>
      <w:r>
        <w:rPr>
          <w:rFonts w:ascii="Arial" w:eastAsia="Arial" w:hAnsi="Arial" w:cs="Arial"/>
          <w:b/>
          <w:color w:val="0DA465"/>
          <w:sz w:val="32"/>
          <w:szCs w:val="32"/>
        </w:rPr>
        <w:t>Техническое задание на разработку ИМ</w:t>
      </w:r>
    </w:p>
    <w:p w14:paraId="75607A0D" w14:textId="77777777" w:rsidR="00DB24E5" w:rsidRDefault="00A617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b/>
          <w:color w:val="0DA465"/>
          <w:sz w:val="24"/>
          <w:szCs w:val="24"/>
        </w:rPr>
      </w:pPr>
      <w:r>
        <w:rPr>
          <w:rFonts w:ascii="Arial" w:eastAsia="Arial" w:hAnsi="Arial" w:cs="Arial"/>
          <w:b/>
          <w:color w:val="0DA465"/>
          <w:sz w:val="24"/>
          <w:szCs w:val="24"/>
        </w:rPr>
        <w:t>Границы проекта</w:t>
      </w:r>
    </w:p>
    <w:p w14:paraId="11373B43" w14:textId="77777777" w:rsidR="00DB24E5" w:rsidRDefault="00A617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76" w:lineRule="auto"/>
        <w:ind w:firstLine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Основные функции, которые должны быть реализованы:</w:t>
      </w:r>
    </w:p>
    <w:p w14:paraId="0EE93A9B" w14:textId="77777777" w:rsidR="00DB24E5" w:rsidRDefault="00A617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ascii="Arial" w:eastAsia="Arial" w:hAnsi="Arial" w:cs="Arial"/>
        </w:rPr>
      </w:pPr>
      <w:commentRangeStart w:id="0"/>
      <w:r>
        <w:rPr>
          <w:rFonts w:ascii="Arial" w:eastAsia="Arial" w:hAnsi="Arial" w:cs="Arial"/>
          <w:color w:val="000000"/>
        </w:rPr>
        <w:t>Реализация каталога товаров с возможностью фильтрации, удобной навигации.</w:t>
      </w:r>
      <w:commentRangeEnd w:id="0"/>
      <w:r w:rsidR="00802FC1">
        <w:rPr>
          <w:rStyle w:val="a6"/>
        </w:rPr>
        <w:commentReference w:id="0"/>
      </w:r>
    </w:p>
    <w:p w14:paraId="247A07CE" w14:textId="77777777" w:rsidR="00DB24E5" w:rsidRDefault="00A617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ascii="Arial" w:eastAsia="Arial" w:hAnsi="Arial" w:cs="Arial"/>
        </w:rPr>
      </w:pPr>
      <w:commentRangeStart w:id="1"/>
      <w:r>
        <w:rPr>
          <w:rFonts w:ascii="Arial" w:eastAsia="Arial" w:hAnsi="Arial" w:cs="Arial"/>
          <w:color w:val="000000"/>
        </w:rPr>
        <w:t>Удобный</w:t>
      </w:r>
      <w:commentRangeEnd w:id="1"/>
      <w:r w:rsidR="00802FC1">
        <w:rPr>
          <w:rStyle w:val="a6"/>
        </w:rPr>
        <w:commentReference w:id="1"/>
      </w:r>
      <w:r>
        <w:rPr>
          <w:rFonts w:ascii="Arial" w:eastAsia="Arial" w:hAnsi="Arial" w:cs="Arial"/>
          <w:color w:val="000000"/>
        </w:rPr>
        <w:t xml:space="preserve"> поиск товаров по названию, артикулу, описанию и т.д.</w:t>
      </w:r>
    </w:p>
    <w:p w14:paraId="788A25DA" w14:textId="77777777" w:rsidR="00DB24E5" w:rsidRDefault="00A617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ascii="Arial" w:eastAsia="Arial" w:hAnsi="Arial" w:cs="Arial"/>
        </w:rPr>
      </w:pPr>
      <w:commentRangeStart w:id="2"/>
      <w:r>
        <w:rPr>
          <w:rFonts w:ascii="Arial" w:eastAsia="Arial" w:hAnsi="Arial" w:cs="Arial"/>
          <w:color w:val="000000"/>
        </w:rPr>
        <w:t>В каталоге товаров для каждой группы товаров в должен работать индивидуальный фильтр, параметры фильтрации будут согласованы для каждой группы отдельно.</w:t>
      </w:r>
      <w:commentRangeEnd w:id="2"/>
      <w:r w:rsidR="00802FC1">
        <w:rPr>
          <w:rStyle w:val="a6"/>
        </w:rPr>
        <w:commentReference w:id="2"/>
      </w:r>
    </w:p>
    <w:p w14:paraId="66DB08FD" w14:textId="77777777" w:rsidR="00DB24E5" w:rsidRDefault="00A617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ascii="Arial" w:eastAsia="Arial" w:hAnsi="Arial" w:cs="Arial"/>
        </w:rPr>
      </w:pPr>
      <w:commentRangeStart w:id="3"/>
      <w:r>
        <w:rPr>
          <w:rFonts w:ascii="Arial" w:eastAsia="Arial" w:hAnsi="Arial" w:cs="Arial"/>
          <w:color w:val="000000"/>
        </w:rPr>
        <w:t>Представление товаров с их характеристиками – полная информация о товаре на детальной странице, с возможностью купить.</w:t>
      </w:r>
      <w:commentRangeEnd w:id="3"/>
      <w:r w:rsidR="00082D3A">
        <w:rPr>
          <w:rStyle w:val="a6"/>
        </w:rPr>
        <w:commentReference w:id="3"/>
      </w:r>
    </w:p>
    <w:p w14:paraId="7BF4C838" w14:textId="77777777" w:rsidR="00DB24E5" w:rsidRDefault="00A617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76" w:lineRule="auto"/>
        <w:rPr>
          <w:rFonts w:ascii="Arial" w:eastAsia="Arial" w:hAnsi="Arial" w:cs="Arial"/>
        </w:rPr>
      </w:pPr>
      <w:commentRangeStart w:id="4"/>
      <w:r>
        <w:rPr>
          <w:rFonts w:ascii="Arial" w:eastAsia="Arial" w:hAnsi="Arial" w:cs="Arial"/>
          <w:color w:val="000000"/>
        </w:rPr>
        <w:t>Реализация процесса заказа – выбор места доставки, вида доставки, оплаты.</w:t>
      </w:r>
      <w:commentRangeEnd w:id="4"/>
      <w:r w:rsidR="00082D3A">
        <w:rPr>
          <w:rStyle w:val="a6"/>
        </w:rPr>
        <w:commentReference w:id="4"/>
      </w:r>
    </w:p>
    <w:p w14:paraId="78B20546" w14:textId="77777777" w:rsidR="00DB24E5" w:rsidRDefault="00A617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b/>
          <w:color w:val="0DA465"/>
          <w:sz w:val="24"/>
          <w:szCs w:val="24"/>
        </w:rPr>
      </w:pPr>
      <w:r>
        <w:rPr>
          <w:rFonts w:ascii="Arial" w:eastAsia="Arial" w:hAnsi="Arial" w:cs="Arial"/>
          <w:b/>
          <w:color w:val="0DA465"/>
          <w:sz w:val="24"/>
          <w:szCs w:val="24"/>
        </w:rPr>
        <w:t>Структура сайта и функциональные возможности</w:t>
      </w:r>
    </w:p>
    <w:p w14:paraId="60815539" w14:textId="77777777" w:rsidR="00DB24E5" w:rsidRDefault="00A6174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51" w:hanging="491"/>
        <w:rPr>
          <w:rFonts w:ascii="Arial" w:eastAsia="Arial" w:hAnsi="Arial" w:cs="Arial"/>
          <w:b/>
          <w:color w:val="0DA465"/>
          <w:sz w:val="24"/>
          <w:szCs w:val="24"/>
        </w:rPr>
      </w:pPr>
      <w:r>
        <w:rPr>
          <w:rFonts w:ascii="Arial" w:eastAsia="Arial" w:hAnsi="Arial" w:cs="Arial"/>
          <w:b/>
          <w:color w:val="0DA465"/>
          <w:sz w:val="24"/>
          <w:szCs w:val="24"/>
        </w:rPr>
        <w:t>Общие функциональные возможности</w:t>
      </w:r>
    </w:p>
    <w:p w14:paraId="5CAF6337" w14:textId="77777777" w:rsidR="00DB24E5" w:rsidRDefault="00A617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ascii="Arial" w:eastAsia="Arial" w:hAnsi="Arial" w:cs="Arial"/>
        </w:rPr>
      </w:pPr>
      <w:commentRangeStart w:id="5"/>
      <w:r>
        <w:rPr>
          <w:rFonts w:ascii="Arial" w:eastAsia="Arial" w:hAnsi="Arial" w:cs="Arial"/>
          <w:color w:val="000000"/>
        </w:rPr>
        <w:t xml:space="preserve">Помимо штатной аутентификации, используется внешняя через социальную сеть. </w:t>
      </w:r>
      <w:commentRangeEnd w:id="5"/>
      <w:r w:rsidR="00082D3A">
        <w:rPr>
          <w:rStyle w:val="a6"/>
        </w:rPr>
        <w:commentReference w:id="5"/>
      </w:r>
    </w:p>
    <w:p w14:paraId="4F7E2A51" w14:textId="77777777" w:rsidR="00DB24E5" w:rsidRDefault="00A617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ascii="Arial" w:eastAsia="Arial" w:hAnsi="Arial" w:cs="Arial"/>
        </w:rPr>
      </w:pPr>
      <w:commentRangeStart w:id="6"/>
      <w:r>
        <w:rPr>
          <w:rFonts w:ascii="Arial" w:eastAsia="Arial" w:hAnsi="Arial" w:cs="Arial"/>
          <w:color w:val="000000"/>
        </w:rPr>
        <w:t>Во всех областях, где используется таблично-ленточное представление товара, применяется – стандартное каталожное представление товара если не указано иное.</w:t>
      </w:r>
      <w:commentRangeEnd w:id="6"/>
      <w:r w:rsidR="00082D3A">
        <w:rPr>
          <w:rStyle w:val="a6"/>
        </w:rPr>
        <w:commentReference w:id="6"/>
      </w:r>
    </w:p>
    <w:p w14:paraId="362A5080" w14:textId="77777777" w:rsidR="00DB24E5" w:rsidRDefault="00A617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ascii="Arial" w:eastAsia="Arial" w:hAnsi="Arial" w:cs="Arial"/>
        </w:rPr>
      </w:pPr>
      <w:bookmarkStart w:id="7" w:name="_heading=h.gjdgxs" w:colFirst="0" w:colLast="0"/>
      <w:bookmarkEnd w:id="7"/>
      <w:commentRangeStart w:id="8"/>
      <w:r>
        <w:rPr>
          <w:rFonts w:ascii="Arial" w:eastAsia="Arial" w:hAnsi="Arial" w:cs="Arial"/>
          <w:color w:val="000000"/>
        </w:rPr>
        <w:t>«Заказать в 1 клик» – функция доступна для формирования заказа без ввода данных, требуемых при оформлении через полную процедуру. Требуется ввести только телефон, в системе создается виртуальный пользователь, текущий товар или содержимое корзины (зависит от места размещения функции) помещается в заказ. Если пользователь авторизован, телефон не запрашивается, сразу происходит оформление заказа и переход на Шаг №3 оформления, заказ сопоставляется с текущим пользователем.</w:t>
      </w:r>
      <w:commentRangeEnd w:id="8"/>
      <w:r w:rsidR="00D57637">
        <w:rPr>
          <w:rStyle w:val="a6"/>
        </w:rPr>
        <w:commentReference w:id="8"/>
      </w:r>
    </w:p>
    <w:p w14:paraId="105F07A2" w14:textId="77777777" w:rsidR="00DB24E5" w:rsidRDefault="00A617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ascii="Arial" w:eastAsia="Arial" w:hAnsi="Arial" w:cs="Arial"/>
        </w:rPr>
      </w:pPr>
      <w:commentRangeStart w:id="9"/>
      <w:r>
        <w:rPr>
          <w:rFonts w:ascii="Arial" w:eastAsia="Arial" w:hAnsi="Arial" w:cs="Arial"/>
          <w:color w:val="000000"/>
        </w:rPr>
        <w:t>Города и пункты продажи (выдачи товаров) – в системе определяются два справочника: «города для вывоза и доставки товаров», «справочник пунктов продаж/выдачи товаров» с привязкой к городу.</w:t>
      </w:r>
      <w:commentRangeEnd w:id="9"/>
      <w:r w:rsidR="00B76890">
        <w:rPr>
          <w:rStyle w:val="a6"/>
        </w:rPr>
        <w:commentReference w:id="9"/>
      </w:r>
    </w:p>
    <w:p w14:paraId="28B4901E" w14:textId="77777777" w:rsidR="00DB24E5" w:rsidRDefault="00A617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76" w:lineRule="auto"/>
        <w:rPr>
          <w:rFonts w:ascii="Arial" w:eastAsia="Arial" w:hAnsi="Arial" w:cs="Arial"/>
        </w:rPr>
      </w:pPr>
      <w:commentRangeStart w:id="10"/>
      <w:r>
        <w:rPr>
          <w:rFonts w:ascii="Arial" w:eastAsia="Arial" w:hAnsi="Arial" w:cs="Arial"/>
          <w:color w:val="000000"/>
        </w:rPr>
        <w:t>Все всплывающие формы ввода выполняются в едином стиле, для восстановления пароля используется электронная почта или телефон пользователя.</w:t>
      </w:r>
      <w:commentRangeEnd w:id="10"/>
      <w:r w:rsidR="00B76890">
        <w:rPr>
          <w:rStyle w:val="a6"/>
        </w:rPr>
        <w:commentReference w:id="10"/>
      </w:r>
    </w:p>
    <w:p w14:paraId="3209A691" w14:textId="77777777" w:rsidR="00DB24E5" w:rsidRDefault="00A6174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51" w:hanging="491"/>
        <w:rPr>
          <w:rFonts w:ascii="Arial" w:eastAsia="Arial" w:hAnsi="Arial" w:cs="Arial"/>
          <w:b/>
          <w:color w:val="0DA465"/>
          <w:sz w:val="24"/>
          <w:szCs w:val="24"/>
        </w:rPr>
      </w:pPr>
      <w:r>
        <w:rPr>
          <w:rFonts w:ascii="Arial" w:eastAsia="Arial" w:hAnsi="Arial" w:cs="Arial"/>
          <w:b/>
          <w:color w:val="0DA465"/>
          <w:sz w:val="24"/>
          <w:szCs w:val="24"/>
        </w:rPr>
        <w:t>Главная страница</w:t>
      </w:r>
    </w:p>
    <w:p w14:paraId="3747D015" w14:textId="77777777" w:rsidR="00DB24E5" w:rsidRDefault="00A617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76" w:lineRule="auto"/>
        <w:ind w:firstLine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На главной странице ИМ должны быть расположены следующие возможности и элементы:</w:t>
      </w:r>
    </w:p>
    <w:p w14:paraId="59069370" w14:textId="77777777" w:rsidR="00DB24E5" w:rsidRDefault="00A617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Логотип компании.</w:t>
      </w:r>
    </w:p>
    <w:p w14:paraId="6C531969" w14:textId="77777777" w:rsidR="00DB24E5" w:rsidRDefault="00A617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Переключение языков.</w:t>
      </w:r>
    </w:p>
    <w:p w14:paraId="4B02B64C" w14:textId="77777777" w:rsidR="00DB24E5" w:rsidRDefault="00A617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ascii="Arial" w:eastAsia="Arial" w:hAnsi="Arial" w:cs="Arial"/>
        </w:rPr>
      </w:pPr>
      <w:bookmarkStart w:id="11" w:name="_heading=h.30j0zll" w:colFirst="0" w:colLast="0"/>
      <w:bookmarkEnd w:id="11"/>
      <w:r>
        <w:rPr>
          <w:rFonts w:ascii="Arial" w:eastAsia="Arial" w:hAnsi="Arial" w:cs="Arial"/>
          <w:color w:val="000000"/>
        </w:rPr>
        <w:t>Выбор текущего магазина. Область содержит выпадающее окно, дающее возможность выбора магазина: двухэтапный выбор города и магазина.</w:t>
      </w:r>
    </w:p>
    <w:p w14:paraId="421863D7" w14:textId="77777777" w:rsidR="00DB24E5" w:rsidRDefault="00A617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Вход в раздел пользователя. Если пользователь авторизован, вместо надписи «авторизация» отображается его данные.</w:t>
      </w:r>
    </w:p>
    <w:p w14:paraId="3CBB0DF7" w14:textId="77777777" w:rsidR="00DB24E5" w:rsidRDefault="00A617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Верхнее меню – содержит ссылки на общую информацию.</w:t>
      </w:r>
    </w:p>
    <w:p w14:paraId="6F1394EB" w14:textId="77777777" w:rsidR="00DB24E5" w:rsidRDefault="00A617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ascii="Arial" w:eastAsia="Arial" w:hAnsi="Arial" w:cs="Arial"/>
          <w:sz w:val="24"/>
          <w:szCs w:val="24"/>
        </w:rPr>
      </w:pPr>
      <w:bookmarkStart w:id="12" w:name="_heading=h.1fob9te" w:colFirst="0" w:colLast="0"/>
      <w:bookmarkEnd w:id="12"/>
      <w:r>
        <w:rPr>
          <w:rFonts w:ascii="Arial" w:eastAsia="Arial" w:hAnsi="Arial" w:cs="Arial"/>
          <w:color w:val="000000"/>
        </w:rPr>
        <w:t xml:space="preserve">Поиск. В поле ввода можно ввести полное или частичное название товара, после ввода некоторого количества символов, система начинает предлагать в виде </w:t>
      </w:r>
      <w:proofErr w:type="spellStart"/>
      <w:r>
        <w:rPr>
          <w:rFonts w:ascii="Arial" w:eastAsia="Arial" w:hAnsi="Arial" w:cs="Arial"/>
          <w:color w:val="000000"/>
        </w:rPr>
        <w:t>Dropbox</w:t>
      </w:r>
      <w:proofErr w:type="spellEnd"/>
      <w:r>
        <w:rPr>
          <w:rFonts w:ascii="Arial" w:eastAsia="Arial" w:hAnsi="Arial" w:cs="Arial"/>
          <w:color w:val="000000"/>
        </w:rPr>
        <w:t xml:space="preserve"> товары по совпадению. Из предлагаемого списка может осуществляться переход на карточку товара. Возможен вариант поиска, при котором в поле ввода печатается название товара + Enter, после чего на отдельной странице система выдает список товаров.</w:t>
      </w:r>
    </w:p>
    <w:p w14:paraId="5D44F38E" w14:textId="77777777" w:rsidR="00DB24E5" w:rsidRDefault="00A617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ascii="Arial" w:eastAsia="Arial" w:hAnsi="Arial" w:cs="Arial"/>
        </w:rPr>
      </w:pPr>
      <w:commentRangeStart w:id="13"/>
      <w:r>
        <w:rPr>
          <w:rFonts w:ascii="Arial" w:eastAsia="Arial" w:hAnsi="Arial" w:cs="Arial"/>
          <w:color w:val="000000"/>
        </w:rPr>
        <w:t xml:space="preserve">Главное товарное меню. Должно быть предусмотрено несколько уровней иерархии. </w:t>
      </w:r>
      <w:commentRangeEnd w:id="13"/>
      <w:r w:rsidR="00B76890">
        <w:rPr>
          <w:rStyle w:val="a6"/>
        </w:rPr>
        <w:commentReference w:id="13"/>
      </w:r>
    </w:p>
    <w:p w14:paraId="394075EA" w14:textId="77777777" w:rsidR="00DB24E5" w:rsidRDefault="00A617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ascii="Arial" w:eastAsia="Arial" w:hAnsi="Arial" w:cs="Arial"/>
        </w:rPr>
      </w:pPr>
      <w:bookmarkStart w:id="14" w:name="_heading=h.3znysh7" w:colFirst="0" w:colLast="0"/>
      <w:bookmarkEnd w:id="14"/>
      <w:commentRangeStart w:id="15"/>
      <w:r>
        <w:rPr>
          <w:rFonts w:ascii="Arial" w:eastAsia="Arial" w:hAnsi="Arial" w:cs="Arial"/>
          <w:color w:val="000000"/>
        </w:rPr>
        <w:t xml:space="preserve">Область главного баннера. Должно быть предусмотрено листание баннеров. Над баннерами размещается классификация показываемых баннеров, как на сайтах </w:t>
      </w:r>
      <w:hyperlink r:id="rId11">
        <w:r>
          <w:rPr>
            <w:rFonts w:ascii="Arial" w:eastAsia="Arial" w:hAnsi="Arial" w:cs="Arial"/>
            <w:color w:val="0563C1"/>
            <w:u w:val="single"/>
          </w:rPr>
          <w:t>https://www.dns-shop.ru/</w:t>
        </w:r>
      </w:hyperlink>
      <w:r>
        <w:rPr>
          <w:rFonts w:ascii="Arial" w:eastAsia="Arial" w:hAnsi="Arial" w:cs="Arial"/>
        </w:rPr>
        <w:t xml:space="preserve"> </w:t>
      </w:r>
      <w:hyperlink r:id="rId12">
        <w:r>
          <w:rPr>
            <w:rFonts w:ascii="Arial" w:eastAsia="Arial" w:hAnsi="Arial" w:cs="Arial"/>
            <w:color w:val="0563C1"/>
            <w:u w:val="single"/>
          </w:rPr>
          <w:t>https://www.mvideo.ru/</w:t>
        </w:r>
      </w:hyperlink>
      <w:r>
        <w:rPr>
          <w:rFonts w:ascii="Arial" w:eastAsia="Arial" w:hAnsi="Arial" w:cs="Arial"/>
        </w:rPr>
        <w:t xml:space="preserve"> </w:t>
      </w:r>
      <w:commentRangeEnd w:id="15"/>
      <w:r w:rsidR="00B76890">
        <w:rPr>
          <w:rStyle w:val="a6"/>
        </w:rPr>
        <w:commentReference w:id="15"/>
      </w:r>
    </w:p>
    <w:p w14:paraId="78F857FD" w14:textId="77777777" w:rsidR="00DB24E5" w:rsidRDefault="00A617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ascii="Arial" w:eastAsia="Arial" w:hAnsi="Arial" w:cs="Arial"/>
        </w:rPr>
      </w:pPr>
      <w:bookmarkStart w:id="16" w:name="_heading=h.2et92p0" w:colFirst="0" w:colLast="0"/>
      <w:bookmarkEnd w:id="16"/>
      <w:commentRangeStart w:id="17"/>
      <w:r>
        <w:rPr>
          <w:rFonts w:ascii="Arial" w:eastAsia="Arial" w:hAnsi="Arial" w:cs="Arial"/>
          <w:color w:val="000000"/>
        </w:rPr>
        <w:lastRenderedPageBreak/>
        <w:t>Т</w:t>
      </w:r>
      <w:r>
        <w:rPr>
          <w:rFonts w:ascii="Arial" w:eastAsia="Arial" w:hAnsi="Arial" w:cs="Arial"/>
        </w:rPr>
        <w:t>оп продаж. Лента состоит из товаров с маркетинговым признаком «топ продаж». Все товары отображаются согласно «Стандартное представление товара в каталоге» + для каждого товара отображается его раздел. Для представления всех товаров с признаком «топ продаж», используется макет «Стандартная информационная страница».</w:t>
      </w:r>
      <w:commentRangeEnd w:id="17"/>
      <w:r w:rsidR="00725897">
        <w:rPr>
          <w:rStyle w:val="a6"/>
        </w:rPr>
        <w:commentReference w:id="17"/>
      </w:r>
    </w:p>
    <w:p w14:paraId="6A5477C6" w14:textId="77777777" w:rsidR="00DB24E5" w:rsidRDefault="00A617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ascii="Arial" w:eastAsia="Arial" w:hAnsi="Arial" w:cs="Arial"/>
        </w:rPr>
      </w:pPr>
      <w:bookmarkStart w:id="18" w:name="_heading=h.3dy6vkm" w:colFirst="0" w:colLast="0"/>
      <w:bookmarkEnd w:id="18"/>
      <w:commentRangeStart w:id="19"/>
      <w:r>
        <w:rPr>
          <w:rFonts w:ascii="Arial" w:eastAsia="Arial" w:hAnsi="Arial" w:cs="Arial"/>
        </w:rPr>
        <w:t xml:space="preserve">Скоро в продаже. Лента состоит из товаров с маркетинговым признаком «скоро в продаже», </w:t>
      </w:r>
      <w:r>
        <w:rPr>
          <w:rFonts w:ascii="Arial" w:eastAsia="Arial" w:hAnsi="Arial" w:cs="Arial"/>
          <w:color w:val="000000"/>
        </w:rPr>
        <w:t xml:space="preserve">в ленту попадают товары, имеющие приоритет по полю SORT. </w:t>
      </w:r>
      <w:r>
        <w:rPr>
          <w:rFonts w:ascii="Arial" w:eastAsia="Arial" w:hAnsi="Arial" w:cs="Arial"/>
        </w:rPr>
        <w:t xml:space="preserve">Все товары отображаются согласно «Стандартное представление товара в каталоге», за исключением кнопки «Купить» + для каждого товара отображается его раздел. Вместо «купить», отображается кнопка «сообщить о поступлении» (при выборе «сообщить о поступлении» запрашивается номер телефона, если пользователь не авторизован, при появлении товара на складе пользователю высылается уведомление на почту). </w:t>
      </w:r>
      <w:commentRangeEnd w:id="19"/>
      <w:r w:rsidR="00725897">
        <w:rPr>
          <w:rStyle w:val="a6"/>
        </w:rPr>
        <w:commentReference w:id="19"/>
      </w:r>
    </w:p>
    <w:p w14:paraId="4583D24D" w14:textId="77777777" w:rsidR="00DB24E5" w:rsidRDefault="00A617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Лента «Вы недавно смотрели». Лента состоит из товаров, которые текущий пользователь просматривал при просмотре сайта, сортировка товаров согласно времени просмотра – убывание. Если для текущего пользователя не хватает данных, то для отображения в ленте недостаток товаров дополняются товарами с маркетинговым признаком «топ продаж».</w:t>
      </w:r>
    </w:p>
    <w:p w14:paraId="6D27B8F9" w14:textId="77777777" w:rsidR="00DB24E5" w:rsidRDefault="00A6174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51" w:hanging="491"/>
        <w:rPr>
          <w:rFonts w:ascii="Arial" w:eastAsia="Arial" w:hAnsi="Arial" w:cs="Arial"/>
          <w:b/>
          <w:color w:val="0DA465"/>
          <w:sz w:val="24"/>
          <w:szCs w:val="24"/>
        </w:rPr>
      </w:pPr>
      <w:r>
        <w:rPr>
          <w:rFonts w:ascii="Arial" w:eastAsia="Arial" w:hAnsi="Arial" w:cs="Arial"/>
          <w:b/>
          <w:color w:val="0DA465"/>
          <w:sz w:val="24"/>
          <w:szCs w:val="24"/>
        </w:rPr>
        <w:t>Страница «Каталог товаров»</w:t>
      </w:r>
    </w:p>
    <w:p w14:paraId="27F022F7" w14:textId="77777777" w:rsidR="00DB24E5" w:rsidRDefault="00A617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76" w:lineRule="auto"/>
        <w:ind w:firstLine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Общие сведения:</w:t>
      </w:r>
    </w:p>
    <w:p w14:paraId="427A36F8" w14:textId="77777777" w:rsidR="00DB24E5" w:rsidRDefault="00A617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Признаки товаров.</w:t>
      </w:r>
    </w:p>
    <w:p w14:paraId="659BAEBE" w14:textId="77777777" w:rsidR="00DB24E5" w:rsidRDefault="00A6174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Используемые в системе маркетинговые признаки для товаров. Количество признаков может изменяться:</w:t>
      </w:r>
    </w:p>
    <w:p w14:paraId="208BA962" w14:textId="77777777" w:rsidR="00DB24E5" w:rsidRDefault="00A6174D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Новинки</w:t>
      </w:r>
    </w:p>
    <w:p w14:paraId="28EDDFD5" w14:textId="77777777" w:rsidR="00DB24E5" w:rsidRDefault="00A6174D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ТОП-продаж</w:t>
      </w:r>
    </w:p>
    <w:p w14:paraId="48B0AFF1" w14:textId="77777777" w:rsidR="00DB24E5" w:rsidRDefault="00A6174D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«Скоро в продаже»</w:t>
      </w:r>
    </w:p>
    <w:p w14:paraId="3D5A87EB" w14:textId="77777777" w:rsidR="00DB24E5" w:rsidRDefault="00A6174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76" w:lineRule="auto"/>
        <w:rPr>
          <w:rFonts w:ascii="Arial" w:eastAsia="Arial" w:hAnsi="Arial" w:cs="Arial"/>
        </w:rPr>
      </w:pPr>
      <w:commentRangeStart w:id="20"/>
      <w:r>
        <w:rPr>
          <w:rFonts w:ascii="Arial" w:eastAsia="Arial" w:hAnsi="Arial" w:cs="Arial"/>
          <w:color w:val="000000"/>
        </w:rPr>
        <w:t>Каждый признак может быть представлен с дополнительным изображением.</w:t>
      </w:r>
      <w:commentRangeEnd w:id="20"/>
      <w:r w:rsidR="00C0578A">
        <w:rPr>
          <w:rStyle w:val="a6"/>
        </w:rPr>
        <w:commentReference w:id="20"/>
      </w:r>
    </w:p>
    <w:p w14:paraId="551D1444" w14:textId="77777777" w:rsidR="00DB24E5" w:rsidRDefault="00A617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Типы цен.</w:t>
      </w:r>
    </w:p>
    <w:p w14:paraId="579F62FF" w14:textId="77777777" w:rsidR="00DB24E5" w:rsidRDefault="00A6174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Используемые в системы типы цен. Количество цен может изменяться:</w:t>
      </w:r>
    </w:p>
    <w:p w14:paraId="18A5B8DD" w14:textId="77777777" w:rsidR="00DB24E5" w:rsidRDefault="00A617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1080" w:firstLine="763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▪</w:t>
      </w:r>
      <w:r>
        <w:rPr>
          <w:rFonts w:ascii="Arial" w:eastAsia="Arial" w:hAnsi="Arial" w:cs="Arial"/>
          <w:color w:val="000000"/>
        </w:rPr>
        <w:tab/>
        <w:t>Основная цена</w:t>
      </w:r>
    </w:p>
    <w:p w14:paraId="28B1C32A" w14:textId="77777777" w:rsidR="00DB24E5" w:rsidRDefault="00A617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1080" w:firstLine="763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▪</w:t>
      </w:r>
      <w:r>
        <w:rPr>
          <w:rFonts w:ascii="Arial" w:eastAsia="Arial" w:hAnsi="Arial" w:cs="Arial"/>
          <w:color w:val="000000"/>
        </w:rPr>
        <w:tab/>
        <w:t>Цена по акции №1, №2 и т.д.</w:t>
      </w:r>
    </w:p>
    <w:p w14:paraId="4698E3AC" w14:textId="77777777" w:rsidR="00DB24E5" w:rsidRDefault="00A617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1080" w:firstLine="763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▪</w:t>
      </w:r>
      <w:r>
        <w:rPr>
          <w:rFonts w:ascii="Arial" w:eastAsia="Arial" w:hAnsi="Arial" w:cs="Arial"/>
          <w:color w:val="000000"/>
        </w:rPr>
        <w:tab/>
        <w:t>Комплектная цена</w:t>
      </w:r>
    </w:p>
    <w:p w14:paraId="726306E9" w14:textId="77777777" w:rsidR="00DB24E5" w:rsidRDefault="00A6174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В системе, для товара может быть назначено несколько типов цен. </w:t>
      </w:r>
    </w:p>
    <w:p w14:paraId="5C0D1925" w14:textId="77777777" w:rsidR="00DB24E5" w:rsidRDefault="00A6174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76" w:lineRule="auto"/>
        <w:rPr>
          <w:rFonts w:ascii="Arial" w:eastAsia="Arial" w:hAnsi="Arial" w:cs="Arial"/>
        </w:rPr>
      </w:pPr>
      <w:commentRangeStart w:id="21"/>
      <w:r>
        <w:rPr>
          <w:rFonts w:ascii="Arial" w:eastAsia="Arial" w:hAnsi="Arial" w:cs="Arial"/>
          <w:color w:val="000000"/>
        </w:rPr>
        <w:t>Для товара должны быть предусмотрены «продажная», «старая» и «новая» цены. Для них должны быть использованы отдельные шаблоны представления.</w:t>
      </w:r>
      <w:commentRangeEnd w:id="21"/>
      <w:r w:rsidR="00C0578A">
        <w:rPr>
          <w:rStyle w:val="a6"/>
        </w:rPr>
        <w:commentReference w:id="21"/>
      </w:r>
    </w:p>
    <w:p w14:paraId="7D8A8E0F" w14:textId="77777777" w:rsidR="00DB24E5" w:rsidRDefault="00A617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Скидки.</w:t>
      </w:r>
    </w:p>
    <w:p w14:paraId="4778CBB0" w14:textId="77777777" w:rsidR="00DB24E5" w:rsidRDefault="00A6174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Система управления скидками позволяет заводить несколько планов скидок, зависящих от общей стоимости заказа.</w:t>
      </w:r>
    </w:p>
    <w:p w14:paraId="002AEAB2" w14:textId="77777777" w:rsidR="00DB24E5" w:rsidRDefault="00A6174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ascii="Arial" w:eastAsia="Arial" w:hAnsi="Arial" w:cs="Arial"/>
        </w:rPr>
      </w:pPr>
      <w:bookmarkStart w:id="22" w:name="_heading=h.1t3h5sf" w:colFirst="0" w:colLast="0"/>
      <w:bookmarkEnd w:id="22"/>
      <w:r>
        <w:rPr>
          <w:rFonts w:ascii="Arial" w:eastAsia="Arial" w:hAnsi="Arial" w:cs="Arial"/>
          <w:color w:val="000000"/>
        </w:rPr>
        <w:t>Скидка в системе задается параметрами (параметры скидок могут изменяться):</w:t>
      </w:r>
    </w:p>
    <w:p w14:paraId="097A5448" w14:textId="77777777" w:rsidR="00DB24E5" w:rsidRDefault="00A6174D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Величина скидки. Указывается в процентах от стоимости товара или в виде фиксированной суммы/цены</w:t>
      </w:r>
    </w:p>
    <w:p w14:paraId="350008AD" w14:textId="77777777" w:rsidR="00DB24E5" w:rsidRDefault="00A6174D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Дата начала и окончания действия. Скидка не может прекратить действие раньше даты её окончания</w:t>
      </w:r>
    </w:p>
    <w:p w14:paraId="5D59B7BE" w14:textId="77777777" w:rsidR="00DB24E5" w:rsidRDefault="00A6174D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Прекратить дальнейшее применение – при отмеченной опции скидка к товару не будут применяться</w:t>
      </w:r>
    </w:p>
    <w:p w14:paraId="55EADBFC" w14:textId="77777777" w:rsidR="00DB24E5" w:rsidRDefault="00A6174D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Ограничения</w:t>
      </w:r>
    </w:p>
    <w:p w14:paraId="2E06408B" w14:textId="77777777" w:rsidR="00DB24E5" w:rsidRDefault="00A6174D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Промокоды</w:t>
      </w:r>
      <w:proofErr w:type="spellEnd"/>
    </w:p>
    <w:p w14:paraId="40E6E0D9" w14:textId="77777777" w:rsidR="00DB24E5" w:rsidRDefault="00A617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Купоны (</w:t>
      </w:r>
      <w:proofErr w:type="spellStart"/>
      <w:r>
        <w:rPr>
          <w:rFonts w:ascii="Arial" w:eastAsia="Arial" w:hAnsi="Arial" w:cs="Arial"/>
          <w:color w:val="000000"/>
        </w:rPr>
        <w:t>промокоды</w:t>
      </w:r>
      <w:proofErr w:type="spellEnd"/>
      <w:r>
        <w:rPr>
          <w:rFonts w:ascii="Arial" w:eastAsia="Arial" w:hAnsi="Arial" w:cs="Arial"/>
          <w:color w:val="000000"/>
        </w:rPr>
        <w:t>).</w:t>
      </w:r>
    </w:p>
    <w:p w14:paraId="744CC231" w14:textId="77777777" w:rsidR="00DB24E5" w:rsidRDefault="00A6174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ascii="Arial" w:eastAsia="Arial" w:hAnsi="Arial" w:cs="Arial"/>
        </w:rPr>
      </w:pPr>
      <w:bookmarkStart w:id="23" w:name="_heading=h.4d34og8" w:colFirst="0" w:colLast="0"/>
      <w:bookmarkEnd w:id="23"/>
      <w:r>
        <w:rPr>
          <w:rFonts w:ascii="Arial" w:eastAsia="Arial" w:hAnsi="Arial" w:cs="Arial"/>
          <w:color w:val="000000"/>
        </w:rPr>
        <w:t>Купон представляет собой разновидность скидки.</w:t>
      </w:r>
    </w:p>
    <w:p w14:paraId="3FC2B814" w14:textId="77777777" w:rsidR="00DB24E5" w:rsidRDefault="00A6174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Купоны логически привязываются к скидкам, при активации купона соответствующая скидка применяется к заказу.</w:t>
      </w:r>
    </w:p>
    <w:p w14:paraId="2C1CAEDC" w14:textId="77777777" w:rsidR="00DB24E5" w:rsidRDefault="00A6174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Виды купонов:</w:t>
      </w:r>
    </w:p>
    <w:p w14:paraId="636CEE5C" w14:textId="77777777" w:rsidR="00DB24E5" w:rsidRDefault="00A6174D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Купон на одну позицию заказа</w:t>
      </w:r>
    </w:p>
    <w:p w14:paraId="6501215A" w14:textId="77777777" w:rsidR="00DB24E5" w:rsidRDefault="00A6174D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Купон на один заказ</w:t>
      </w:r>
    </w:p>
    <w:p w14:paraId="7769630B" w14:textId="77777777" w:rsidR="00DB24E5" w:rsidRDefault="00A6174D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Многоразовый купон</w:t>
      </w:r>
    </w:p>
    <w:p w14:paraId="210985AC" w14:textId="77777777" w:rsidR="00DB24E5" w:rsidRDefault="00A617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lastRenderedPageBreak/>
        <w:t>Структура страницы</w:t>
      </w:r>
    </w:p>
    <w:p w14:paraId="0559E7E3" w14:textId="77777777" w:rsidR="00DB24E5" w:rsidRDefault="00A6174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ascii="Arial" w:eastAsia="Arial" w:hAnsi="Arial" w:cs="Arial"/>
        </w:rPr>
      </w:pPr>
      <w:bookmarkStart w:id="24" w:name="_heading=h.2s8eyo1" w:colFirst="0" w:colLast="0"/>
      <w:bookmarkEnd w:id="24"/>
      <w:r>
        <w:rPr>
          <w:rFonts w:ascii="Arial" w:eastAsia="Arial" w:hAnsi="Arial" w:cs="Arial"/>
          <w:color w:val="000000"/>
        </w:rPr>
        <w:t>Левое товарное меню как на «главной странице» на страницах каталога не предусмотрено. Его роль выполняет расширенная цепочка навигации.</w:t>
      </w:r>
    </w:p>
    <w:p w14:paraId="65219F1E" w14:textId="77777777" w:rsidR="00DB24E5" w:rsidRDefault="00A6174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Фильтр формируется для каждого раздела. Принципы работы фильтра:</w:t>
      </w:r>
    </w:p>
    <w:p w14:paraId="55E22FD1" w14:textId="77777777" w:rsidR="00DB24E5" w:rsidRDefault="00A6174D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 фильтре должны показываться только характеристики, определенные для данной группы товаров.</w:t>
      </w:r>
    </w:p>
    <w:p w14:paraId="615150AC" w14:textId="77777777" w:rsidR="00DB24E5" w:rsidRDefault="00A6174D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Для каждого значения характеристики, в цифрах указывается какое количество товара будет отобрано, если включить в фильтр данное значение.</w:t>
      </w:r>
    </w:p>
    <w:p w14:paraId="0790B7F8" w14:textId="77777777" w:rsidR="00DB24E5" w:rsidRDefault="00A6174D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Для каждой характеристики может быть задан индивидуальный шаблон отображения.</w:t>
      </w:r>
    </w:p>
    <w:p w14:paraId="55EE64A2" w14:textId="77777777" w:rsidR="00DB24E5" w:rsidRDefault="00A6174D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Через метаданные для каждой характеристики может быть индивидуально задан тип отображения.</w:t>
      </w:r>
    </w:p>
    <w:p w14:paraId="359775E4" w14:textId="77777777" w:rsidR="00DB24E5" w:rsidRDefault="00A6174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ascii="Arial" w:eastAsia="Arial" w:hAnsi="Arial" w:cs="Arial"/>
        </w:rPr>
      </w:pPr>
      <w:bookmarkStart w:id="25" w:name="_heading=h.17dp8vu" w:colFirst="0" w:colLast="0"/>
      <w:bookmarkEnd w:id="25"/>
      <w:r>
        <w:rPr>
          <w:rFonts w:ascii="Arial" w:eastAsia="Arial" w:hAnsi="Arial" w:cs="Arial"/>
          <w:color w:val="000000"/>
        </w:rPr>
        <w:t>Область отображения товаров</w:t>
      </w:r>
    </w:p>
    <w:p w14:paraId="0E9279E8" w14:textId="77777777" w:rsidR="00DB24E5" w:rsidRDefault="00A6174D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Для сортировки используются предустановленные параметры сортировки. Здесь же в перспективе можно размещать варианты представления товаров. Стандартное представление товара в каталоге: состоит из двух состояний «обычное» и «при наведении курсора».</w:t>
      </w:r>
    </w:p>
    <w:p w14:paraId="245B7719" w14:textId="77777777" w:rsidR="00DB24E5" w:rsidRDefault="00A617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При отображении таблицы товаров в каталоге, применяется постраничная навигация и «догрузка товаров по требованию».</w:t>
      </w:r>
    </w:p>
    <w:p w14:paraId="63F4CE4D" w14:textId="22439970" w:rsidR="00DB24E5" w:rsidRDefault="00A617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Также должна быть предусмотрена «Корзина», используемая в стандартных ИМ.</w:t>
      </w:r>
    </w:p>
    <w:p w14:paraId="16621630" w14:textId="4BF9E144" w:rsidR="00C0578A" w:rsidRDefault="00C057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76" w:lineRule="auto"/>
        <w:rPr>
          <w:rFonts w:ascii="Arial" w:eastAsia="Arial" w:hAnsi="Arial" w:cs="Arial"/>
          <w:color w:val="000000"/>
        </w:rPr>
      </w:pPr>
    </w:p>
    <w:p w14:paraId="4C43BF86" w14:textId="38DB2164" w:rsidR="00C0578A" w:rsidRDefault="00C0578A" w:rsidP="00C057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Общие вопросы по ТЗ:</w:t>
      </w:r>
    </w:p>
    <w:p w14:paraId="499CD4F7" w14:textId="4D837442" w:rsidR="00C0578A" w:rsidRDefault="00C0578A" w:rsidP="00C0578A">
      <w:pPr>
        <w:pStyle w:val="a5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C0578A">
        <w:rPr>
          <w:rFonts w:ascii="Times New Roman" w:eastAsia="Arial" w:hAnsi="Times New Roman" w:cs="Times New Roman"/>
          <w:color w:val="000000"/>
          <w:sz w:val="28"/>
          <w:szCs w:val="28"/>
        </w:rPr>
        <w:t>Разрабатываемый продукт будет представлен в виде десктопного приложения, веб-сайта или мобильного приложения?</w:t>
      </w:r>
    </w:p>
    <w:p w14:paraId="470FEFD4" w14:textId="1A441368" w:rsidR="00C0578A" w:rsidRDefault="00C0578A" w:rsidP="00C0578A">
      <w:pPr>
        <w:pStyle w:val="a5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C0578A">
        <w:rPr>
          <w:rFonts w:ascii="Times New Roman" w:eastAsia="Arial" w:hAnsi="Times New Roman" w:cs="Times New Roman"/>
          <w:color w:val="000000"/>
          <w:sz w:val="28"/>
          <w:szCs w:val="28"/>
        </w:rPr>
        <w:t>Какие языки должны поддерживаться в системе? Предусмотрены ли настройки для работы в разных регионах?</w:t>
      </w:r>
    </w:p>
    <w:p w14:paraId="40A93EF1" w14:textId="227E4F20" w:rsidR="00C0578A" w:rsidRDefault="00A33A9A" w:rsidP="00C0578A">
      <w:pPr>
        <w:pStyle w:val="a5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Определены ли сроки выполнения проекта?</w:t>
      </w:r>
    </w:p>
    <w:p w14:paraId="62AE49B4" w14:textId="4240F9FD" w:rsidR="00A33A9A" w:rsidRDefault="00A33A9A" w:rsidP="00C0578A">
      <w:pPr>
        <w:pStyle w:val="a5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Под какие системы, браузеры и платформы оптимизировать проект?</w:t>
      </w:r>
    </w:p>
    <w:p w14:paraId="51C335D4" w14:textId="38F31F71" w:rsidR="00A33A9A" w:rsidRDefault="00A33A9A" w:rsidP="00C0578A">
      <w:pPr>
        <w:pStyle w:val="a5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33A9A">
        <w:rPr>
          <w:rFonts w:ascii="Times New Roman" w:eastAsia="Arial" w:hAnsi="Times New Roman" w:cs="Times New Roman"/>
          <w:color w:val="000000"/>
          <w:sz w:val="28"/>
          <w:szCs w:val="28"/>
        </w:rPr>
        <w:t>Какие данные о пользователях будут обязательными для регистрации и авторизации в системе?</w:t>
      </w:r>
    </w:p>
    <w:p w14:paraId="620A1421" w14:textId="37B32D46" w:rsidR="00A33A9A" w:rsidRDefault="00A33A9A" w:rsidP="00A33A9A">
      <w:pPr>
        <w:pStyle w:val="a5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76" w:lineRule="auto"/>
        <w:ind w:left="1440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652E689" w14:textId="177503DD" w:rsidR="00A33A9A" w:rsidRDefault="00A33A9A" w:rsidP="00A33A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Нарушенные свойства качественных требований:</w:t>
      </w:r>
    </w:p>
    <w:p w14:paraId="4540CEFD" w14:textId="05131FEB" w:rsidR="00A33A9A" w:rsidRDefault="00A33A9A" w:rsidP="00A33A9A">
      <w:pPr>
        <w:pStyle w:val="a5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Недвусмысленность</w:t>
      </w:r>
    </w:p>
    <w:p w14:paraId="49BC296D" w14:textId="7D67B15A" w:rsidR="00A33A9A" w:rsidRDefault="00A33A9A" w:rsidP="00A33A9A">
      <w:pPr>
        <w:pStyle w:val="a5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76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33A9A">
        <w:rPr>
          <w:rFonts w:ascii="Times New Roman" w:eastAsia="Arial" w:hAnsi="Times New Roman" w:cs="Times New Roman"/>
          <w:color w:val="000000"/>
          <w:sz w:val="28"/>
          <w:szCs w:val="28"/>
        </w:rPr>
        <w:t>В формулировке «стандартное каталожное представление товара» отсутствует точное описание, как именно должен выглядеть каталог.</w:t>
      </w:r>
    </w:p>
    <w:p w14:paraId="0E0BB2D3" w14:textId="1FBE9FC4" w:rsidR="00A33A9A" w:rsidRDefault="00A33A9A" w:rsidP="00A33A9A">
      <w:pPr>
        <w:pStyle w:val="a5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76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33A9A">
        <w:rPr>
          <w:rFonts w:ascii="Times New Roman" w:eastAsia="Arial" w:hAnsi="Times New Roman" w:cs="Times New Roman"/>
          <w:color w:val="000000"/>
          <w:sz w:val="28"/>
          <w:szCs w:val="28"/>
        </w:rPr>
        <w:t>Пункт о «всплывающих формах единого стиля» не раскрывает, каким требованиям должен соответствовать этот стиль.</w:t>
      </w:r>
    </w:p>
    <w:p w14:paraId="6F03F30C" w14:textId="2A8236B0" w:rsidR="00A33A9A" w:rsidRDefault="00A33A9A" w:rsidP="00A33A9A">
      <w:pPr>
        <w:pStyle w:val="a5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76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Фраза «удобная навигация» не раскрывает конкретное представление о том, как это должно быть реализовано.</w:t>
      </w:r>
    </w:p>
    <w:p w14:paraId="6078B7C8" w14:textId="1E7B8A60" w:rsidR="004E7E8D" w:rsidRDefault="004E7E8D" w:rsidP="004E7E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76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4783D86" w14:textId="77777777" w:rsidR="00C858B1" w:rsidRDefault="00C858B1" w:rsidP="004E7E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76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DCDBB70" w14:textId="74B373B0" w:rsidR="004E7E8D" w:rsidRDefault="004E7E8D" w:rsidP="004E7E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76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236A2EA2" w14:textId="3B8BD4E5" w:rsidR="00C074C5" w:rsidRDefault="00C074C5" w:rsidP="004E7E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76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E731913" w14:textId="77777777" w:rsidR="00C074C5" w:rsidRPr="004E7E8D" w:rsidRDefault="00C074C5" w:rsidP="004E7E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76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32FE975" w14:textId="4B2178B8" w:rsidR="00A33A9A" w:rsidRDefault="00A33A9A" w:rsidP="00A33A9A">
      <w:pPr>
        <w:pStyle w:val="a5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Завершенность</w:t>
      </w:r>
    </w:p>
    <w:p w14:paraId="5E20FBB1" w14:textId="54A340B5" w:rsidR="00A33A9A" w:rsidRDefault="00A33A9A" w:rsidP="00A33A9A">
      <w:pPr>
        <w:pStyle w:val="a5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76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33A9A">
        <w:rPr>
          <w:rFonts w:ascii="Times New Roman" w:eastAsia="Arial" w:hAnsi="Times New Roman" w:cs="Times New Roman"/>
          <w:color w:val="000000"/>
          <w:sz w:val="28"/>
          <w:szCs w:val="28"/>
        </w:rPr>
        <w:t>Требование «Реализация процесса заказа» включает только общие этапы (выбор места и вида доставки, оплаты), но не уточняет возможные способы доставки, виды оплаты и адресные ограничения.</w:t>
      </w:r>
    </w:p>
    <w:p w14:paraId="15F63E8B" w14:textId="26FBB249" w:rsidR="00A33A9A" w:rsidRDefault="00A33A9A" w:rsidP="00A33A9A">
      <w:pPr>
        <w:pStyle w:val="a5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76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33A9A">
        <w:rPr>
          <w:rFonts w:ascii="Times New Roman" w:eastAsia="Arial" w:hAnsi="Times New Roman" w:cs="Times New Roman"/>
          <w:color w:val="000000"/>
          <w:sz w:val="28"/>
          <w:szCs w:val="28"/>
        </w:rPr>
        <w:t>В требовании «Каталог товаров с фильтрацией для каждой группы» не указано, какие конкретные параметры фильтрации необходимы для каждой группы товаров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20F363E0" w14:textId="39CB0750" w:rsidR="00A33A9A" w:rsidRDefault="00A33A9A" w:rsidP="00A33A9A">
      <w:pPr>
        <w:pStyle w:val="a5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76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33A9A">
        <w:rPr>
          <w:rFonts w:ascii="Times New Roman" w:eastAsia="Arial" w:hAnsi="Times New Roman" w:cs="Times New Roman"/>
          <w:color w:val="000000"/>
          <w:sz w:val="28"/>
          <w:szCs w:val="28"/>
        </w:rPr>
        <w:t>В требовании «Города и пункты продажи»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не указано для чего создаются </w:t>
      </w:r>
      <w:r w:rsidR="004E7E8D">
        <w:rPr>
          <w:rFonts w:ascii="Times New Roman" w:eastAsia="Arial" w:hAnsi="Times New Roman" w:cs="Times New Roman"/>
          <w:color w:val="000000"/>
          <w:sz w:val="28"/>
          <w:szCs w:val="28"/>
        </w:rPr>
        <w:t>справочники,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 кто ими будет пользоваться.</w:t>
      </w:r>
    </w:p>
    <w:p w14:paraId="49F24CCE" w14:textId="6418E7D1" w:rsidR="004E7E8D" w:rsidRDefault="004E7E8D" w:rsidP="004E7E8D">
      <w:pPr>
        <w:pStyle w:val="a5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Атомарность</w:t>
      </w:r>
    </w:p>
    <w:p w14:paraId="6FDCB6DC" w14:textId="159911DA" w:rsidR="00A33A9A" w:rsidRDefault="004E7E8D" w:rsidP="004E7E8D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76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E7E8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требовании «Реализация процесса заказа – выбор места доставки, вида доставки, оплаты» объединены несколько этапов процесса (выбор места, способа доставки и оплаты). </w:t>
      </w:r>
    </w:p>
    <w:p w14:paraId="7CEB64A7" w14:textId="4238BC35" w:rsidR="004E7E8D" w:rsidRDefault="004E7E8D" w:rsidP="004E7E8D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76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E7E8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Требование «Единый стиль для всех всплывающих форм, восстановление пароля через </w:t>
      </w:r>
      <w:proofErr w:type="spellStart"/>
      <w:r w:rsidRPr="004E7E8D">
        <w:rPr>
          <w:rFonts w:ascii="Times New Roman" w:eastAsia="Arial" w:hAnsi="Times New Roman" w:cs="Times New Roman"/>
          <w:color w:val="000000"/>
          <w:sz w:val="28"/>
          <w:szCs w:val="28"/>
        </w:rPr>
        <w:t>email</w:t>
      </w:r>
      <w:proofErr w:type="spellEnd"/>
      <w:r w:rsidRPr="004E7E8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или телефон» включает в себя как стиль всплывающих форм, так и варианты восстановления пароля. </w:t>
      </w:r>
    </w:p>
    <w:p w14:paraId="3973BDB6" w14:textId="296C7E5F" w:rsidR="004E7E8D" w:rsidRPr="004E7E8D" w:rsidRDefault="004E7E8D" w:rsidP="004E7E8D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76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E7E8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требовании «Область главного баннера: должно быть предусмотрено листание баннеров, и классификация показываемых баннеров» объединены две независимые функции: листание и классификация. </w:t>
      </w:r>
    </w:p>
    <w:sectPr w:rsidR="004E7E8D" w:rsidRPr="004E7E8D">
      <w:pgSz w:w="11906" w:h="16838"/>
      <w:pgMar w:top="283" w:right="568" w:bottom="550" w:left="566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ikita Abakumov" w:date="2024-10-30T20:28:00Z" w:initials="NA">
    <w:p w14:paraId="6E443EE5" w14:textId="2DE7A4EB" w:rsidR="00802FC1" w:rsidRDefault="00802FC1">
      <w:pPr>
        <w:pStyle w:val="a7"/>
      </w:pPr>
      <w:r>
        <w:rPr>
          <w:rStyle w:val="a6"/>
        </w:rPr>
        <w:annotationRef/>
      </w:r>
      <w:r>
        <w:t>Какие конкретные параметры фильтрации должны быть реализованы? Что понимается под удобной навигацией?</w:t>
      </w:r>
    </w:p>
  </w:comment>
  <w:comment w:id="1" w:author="Nikita Abakumov" w:date="2024-10-30T20:30:00Z" w:initials="NA">
    <w:p w14:paraId="7838EEBC" w14:textId="5029B5CF" w:rsidR="00802FC1" w:rsidRDefault="00802FC1">
      <w:pPr>
        <w:pStyle w:val="a7"/>
      </w:pPr>
      <w:r>
        <w:rPr>
          <w:rStyle w:val="a6"/>
        </w:rPr>
        <w:annotationRef/>
      </w:r>
      <w:r>
        <w:t xml:space="preserve">Не понятно, что именно подразумевается под словом «удобный» </w:t>
      </w:r>
    </w:p>
  </w:comment>
  <w:comment w:id="2" w:author="Nikita Abakumov" w:date="2024-10-30T20:35:00Z" w:initials="NA">
    <w:p w14:paraId="226C80A0" w14:textId="01FB9DEE" w:rsidR="00802FC1" w:rsidRDefault="00802FC1">
      <w:pPr>
        <w:pStyle w:val="a7"/>
      </w:pPr>
      <w:r>
        <w:rPr>
          <w:rStyle w:val="a6"/>
        </w:rPr>
        <w:annotationRef/>
      </w:r>
      <w:r w:rsidR="00082D3A">
        <w:t>Какие конкретные параметры фильтрации должны быть согласованы?</w:t>
      </w:r>
    </w:p>
  </w:comment>
  <w:comment w:id="3" w:author="Nikita Abakumov" w:date="2024-10-30T20:37:00Z" w:initials="NA">
    <w:p w14:paraId="2CE6528F" w14:textId="1C93E2F1" w:rsidR="00082D3A" w:rsidRDefault="00082D3A">
      <w:pPr>
        <w:pStyle w:val="a7"/>
      </w:pPr>
      <w:r>
        <w:rPr>
          <w:rStyle w:val="a6"/>
        </w:rPr>
        <w:annotationRef/>
      </w:r>
      <w:r>
        <w:t>Какие именно характеристики товара должны отображаться? Что должно включаться в полную информацию о товаре?</w:t>
      </w:r>
    </w:p>
  </w:comment>
  <w:comment w:id="4" w:author="Nikita Abakumov" w:date="2024-10-30T20:42:00Z" w:initials="NA">
    <w:p w14:paraId="7076052D" w14:textId="458EAA41" w:rsidR="00082D3A" w:rsidRDefault="00082D3A">
      <w:pPr>
        <w:pStyle w:val="a7"/>
      </w:pPr>
      <w:r>
        <w:rPr>
          <w:rStyle w:val="a6"/>
        </w:rPr>
        <w:annotationRef/>
      </w:r>
      <w:r>
        <w:t>Какие именно варианты доставки и оплаты должны поддерживаться?</w:t>
      </w:r>
    </w:p>
  </w:comment>
  <w:comment w:id="5" w:author="Nikita Abakumov" w:date="2024-10-30T20:43:00Z" w:initials="NA">
    <w:p w14:paraId="0D2648F9" w14:textId="18436DFD" w:rsidR="00082D3A" w:rsidRDefault="00082D3A">
      <w:pPr>
        <w:pStyle w:val="a7"/>
      </w:pPr>
      <w:r>
        <w:rPr>
          <w:rStyle w:val="a6"/>
        </w:rPr>
        <w:annotationRef/>
      </w:r>
      <w:r>
        <w:t>Через какую именно социальную сеть?</w:t>
      </w:r>
    </w:p>
  </w:comment>
  <w:comment w:id="6" w:author="Nikita Abakumov" w:date="2024-10-30T20:44:00Z" w:initials="NA">
    <w:p w14:paraId="6DDF413F" w14:textId="5190113C" w:rsidR="00082D3A" w:rsidRDefault="00082D3A">
      <w:pPr>
        <w:pStyle w:val="a7"/>
      </w:pPr>
      <w:r>
        <w:rPr>
          <w:rStyle w:val="a6"/>
        </w:rPr>
        <w:annotationRef/>
      </w:r>
      <w:r>
        <w:t>Что понимается под стандартным каталожным представлением?</w:t>
      </w:r>
    </w:p>
  </w:comment>
  <w:comment w:id="8" w:author="Nikita Abakumov" w:date="2024-10-30T20:47:00Z" w:initials="NA">
    <w:p w14:paraId="70992E08" w14:textId="7F9EA969" w:rsidR="00D57637" w:rsidRDefault="00D57637">
      <w:pPr>
        <w:pStyle w:val="a7"/>
      </w:pPr>
      <w:r>
        <w:rPr>
          <w:rStyle w:val="a6"/>
        </w:rPr>
        <w:annotationRef/>
      </w:r>
      <w:r>
        <w:t xml:space="preserve">Данная функция будет угрозой безопасности для пользователей, так как не требует подтверждения. Целесообразней будет ввести функцию автозаполнения полей заказа для авторизованных пользователей </w:t>
      </w:r>
    </w:p>
  </w:comment>
  <w:comment w:id="9" w:author="Nikita Abakumov" w:date="2024-10-30T20:57:00Z" w:initials="NA">
    <w:p w14:paraId="22566733" w14:textId="36653D24" w:rsidR="00B76890" w:rsidRDefault="00B76890">
      <w:pPr>
        <w:pStyle w:val="a7"/>
      </w:pPr>
      <w:r>
        <w:rPr>
          <w:rStyle w:val="a6"/>
        </w:rPr>
        <w:annotationRef/>
      </w:r>
      <w:r>
        <w:t>Кто может просматривать данные справочники?</w:t>
      </w:r>
    </w:p>
  </w:comment>
  <w:comment w:id="10" w:author="Nikita Abakumov" w:date="2024-10-30T20:58:00Z" w:initials="NA">
    <w:p w14:paraId="64E762AC" w14:textId="54D72483" w:rsidR="00B76890" w:rsidRDefault="00B76890">
      <w:pPr>
        <w:pStyle w:val="a7"/>
      </w:pPr>
      <w:r>
        <w:rPr>
          <w:rStyle w:val="a6"/>
        </w:rPr>
        <w:annotationRef/>
      </w:r>
      <w:r>
        <w:t xml:space="preserve">Если ли конкретные требования по стилю? </w:t>
      </w:r>
    </w:p>
  </w:comment>
  <w:comment w:id="13" w:author="Nikita Abakumov" w:date="2024-10-30T21:04:00Z" w:initials="NA">
    <w:p w14:paraId="1763385C" w14:textId="75736C37" w:rsidR="00B76890" w:rsidRDefault="00B76890">
      <w:pPr>
        <w:pStyle w:val="a7"/>
      </w:pPr>
      <w:r>
        <w:rPr>
          <w:rStyle w:val="a6"/>
        </w:rPr>
        <w:annotationRef/>
      </w:r>
      <w:r>
        <w:t>Какие именно уровни иерархии и категории товаров необходимо предусмотреть?</w:t>
      </w:r>
    </w:p>
  </w:comment>
  <w:comment w:id="15" w:author="Nikita Abakumov" w:date="2024-10-30T21:06:00Z" w:initials="NA">
    <w:p w14:paraId="046C79B6" w14:textId="2E144808" w:rsidR="00B76890" w:rsidRDefault="00B76890">
      <w:pPr>
        <w:pStyle w:val="a7"/>
      </w:pPr>
      <w:r>
        <w:rPr>
          <w:rStyle w:val="a6"/>
        </w:rPr>
        <w:annotationRef/>
      </w:r>
      <w:r w:rsidR="00725897">
        <w:t>Что должно отображаться в баннерах? Что подразумевается под классификацией баннеров?</w:t>
      </w:r>
    </w:p>
  </w:comment>
  <w:comment w:id="17" w:author="Nikita Abakumov" w:date="2024-10-30T21:12:00Z" w:initials="NA">
    <w:p w14:paraId="5B1C15E0" w14:textId="4EEEEE15" w:rsidR="00725897" w:rsidRDefault="00725897">
      <w:pPr>
        <w:pStyle w:val="a7"/>
      </w:pPr>
      <w:r>
        <w:rPr>
          <w:rStyle w:val="a6"/>
        </w:rPr>
        <w:annotationRef/>
      </w:r>
      <w:r>
        <w:t xml:space="preserve">Где описаны макеты </w:t>
      </w:r>
      <w:r>
        <w:rPr>
          <w:rFonts w:ascii="Arial" w:eastAsia="Arial" w:hAnsi="Arial" w:cs="Arial"/>
        </w:rPr>
        <w:t>«Стандартное представление товара в каталоге» и «Стандартная информационная страница».</w:t>
      </w:r>
      <w:r>
        <w:rPr>
          <w:rStyle w:val="a6"/>
        </w:rPr>
        <w:annotationRef/>
      </w:r>
      <w:r>
        <w:rPr>
          <w:rFonts w:ascii="Arial" w:eastAsia="Arial" w:hAnsi="Arial" w:cs="Arial"/>
        </w:rPr>
        <w:t>?</w:t>
      </w:r>
    </w:p>
  </w:comment>
  <w:comment w:id="19" w:author="Nikita Abakumov" w:date="2024-10-30T21:15:00Z" w:initials="NA">
    <w:p w14:paraId="3F307C83" w14:textId="760D3BA5" w:rsidR="00725897" w:rsidRDefault="00725897">
      <w:pPr>
        <w:pStyle w:val="a7"/>
      </w:pPr>
      <w:r>
        <w:rPr>
          <w:rStyle w:val="a6"/>
        </w:rPr>
        <w:annotationRef/>
      </w:r>
      <w:r>
        <w:t>Если запрашивается номер телефона, то почему уведомление приходит на почту?</w:t>
      </w:r>
    </w:p>
  </w:comment>
  <w:comment w:id="20" w:author="Nikita Abakumov" w:date="2024-10-30T21:17:00Z" w:initials="NA">
    <w:p w14:paraId="08C6203E" w14:textId="35A8665C" w:rsidR="00C0578A" w:rsidRDefault="00C0578A">
      <w:pPr>
        <w:pStyle w:val="a7"/>
      </w:pPr>
      <w:r>
        <w:rPr>
          <w:rStyle w:val="a6"/>
        </w:rPr>
        <w:annotationRef/>
      </w:r>
      <w:r>
        <w:t>Каким изображением?</w:t>
      </w:r>
    </w:p>
  </w:comment>
  <w:comment w:id="21" w:author="Nikita Abakumov" w:date="2024-10-30T21:18:00Z" w:initials="NA">
    <w:p w14:paraId="186BAA25" w14:textId="72C17F30" w:rsidR="00C0578A" w:rsidRDefault="00C0578A">
      <w:pPr>
        <w:pStyle w:val="a7"/>
      </w:pPr>
      <w:r>
        <w:rPr>
          <w:rStyle w:val="a6"/>
        </w:rPr>
        <w:annotationRef/>
      </w:r>
      <w:r>
        <w:t>Какие конкретно шаблоны должны использоваться?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443EE5" w15:done="0"/>
  <w15:commentEx w15:paraId="7838EEBC" w15:done="0"/>
  <w15:commentEx w15:paraId="226C80A0" w15:done="0"/>
  <w15:commentEx w15:paraId="2CE6528F" w15:done="0"/>
  <w15:commentEx w15:paraId="7076052D" w15:done="0"/>
  <w15:commentEx w15:paraId="0D2648F9" w15:done="0"/>
  <w15:commentEx w15:paraId="6DDF413F" w15:done="0"/>
  <w15:commentEx w15:paraId="70992E08" w15:done="0"/>
  <w15:commentEx w15:paraId="22566733" w15:done="0"/>
  <w15:commentEx w15:paraId="64E762AC" w15:done="0"/>
  <w15:commentEx w15:paraId="1763385C" w15:done="0"/>
  <w15:commentEx w15:paraId="046C79B6" w15:done="0"/>
  <w15:commentEx w15:paraId="5B1C15E0" w15:done="0"/>
  <w15:commentEx w15:paraId="3F307C83" w15:done="0"/>
  <w15:commentEx w15:paraId="08C6203E" w15:done="0"/>
  <w15:commentEx w15:paraId="186BAA2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CD1559" w16cex:dateUtc="2024-10-30T13:28:00Z"/>
  <w16cex:commentExtensible w16cex:durableId="2ACD15DD" w16cex:dateUtc="2024-10-30T13:30:00Z"/>
  <w16cex:commentExtensible w16cex:durableId="2ACD172F" w16cex:dateUtc="2024-10-30T13:35:00Z"/>
  <w16cex:commentExtensible w16cex:durableId="2ACD176F" w16cex:dateUtc="2024-10-30T13:37:00Z"/>
  <w16cex:commentExtensible w16cex:durableId="2ACD18C3" w16cex:dateUtc="2024-10-30T13:42:00Z"/>
  <w16cex:commentExtensible w16cex:durableId="2ACD18F3" w16cex:dateUtc="2024-10-30T13:43:00Z"/>
  <w16cex:commentExtensible w16cex:durableId="2ACD191C" w16cex:dateUtc="2024-10-30T13:44:00Z"/>
  <w16cex:commentExtensible w16cex:durableId="2ACD19FF" w16cex:dateUtc="2024-10-30T13:47:00Z"/>
  <w16cex:commentExtensible w16cex:durableId="2ACD1C3B" w16cex:dateUtc="2024-10-30T13:57:00Z"/>
  <w16cex:commentExtensible w16cex:durableId="2ACD1C67" w16cex:dateUtc="2024-10-30T13:58:00Z"/>
  <w16cex:commentExtensible w16cex:durableId="2ACD1DEE" w16cex:dateUtc="2024-10-30T14:04:00Z"/>
  <w16cex:commentExtensible w16cex:durableId="2ACD1E70" w16cex:dateUtc="2024-10-30T14:06:00Z"/>
  <w16cex:commentExtensible w16cex:durableId="2ACD1FA2" w16cex:dateUtc="2024-10-30T14:12:00Z"/>
  <w16cex:commentExtensible w16cex:durableId="2ACD2064" w16cex:dateUtc="2024-10-30T14:15:00Z"/>
  <w16cex:commentExtensible w16cex:durableId="2ACD20D4" w16cex:dateUtc="2024-10-30T14:17:00Z"/>
  <w16cex:commentExtensible w16cex:durableId="2ACD2118" w16cex:dateUtc="2024-10-30T14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443EE5" w16cid:durableId="2ACD1559"/>
  <w16cid:commentId w16cid:paraId="7838EEBC" w16cid:durableId="2ACD15DD"/>
  <w16cid:commentId w16cid:paraId="226C80A0" w16cid:durableId="2ACD172F"/>
  <w16cid:commentId w16cid:paraId="2CE6528F" w16cid:durableId="2ACD176F"/>
  <w16cid:commentId w16cid:paraId="7076052D" w16cid:durableId="2ACD18C3"/>
  <w16cid:commentId w16cid:paraId="0D2648F9" w16cid:durableId="2ACD18F3"/>
  <w16cid:commentId w16cid:paraId="6DDF413F" w16cid:durableId="2ACD191C"/>
  <w16cid:commentId w16cid:paraId="70992E08" w16cid:durableId="2ACD19FF"/>
  <w16cid:commentId w16cid:paraId="22566733" w16cid:durableId="2ACD1C3B"/>
  <w16cid:commentId w16cid:paraId="64E762AC" w16cid:durableId="2ACD1C67"/>
  <w16cid:commentId w16cid:paraId="1763385C" w16cid:durableId="2ACD1DEE"/>
  <w16cid:commentId w16cid:paraId="046C79B6" w16cid:durableId="2ACD1E70"/>
  <w16cid:commentId w16cid:paraId="5B1C15E0" w16cid:durableId="2ACD1FA2"/>
  <w16cid:commentId w16cid:paraId="3F307C83" w16cid:durableId="2ACD2064"/>
  <w16cid:commentId w16cid:paraId="08C6203E" w16cid:durableId="2ACD20D4"/>
  <w16cid:commentId w16cid:paraId="186BAA25" w16cid:durableId="2ACD211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6C0C"/>
    <w:multiLevelType w:val="hybridMultilevel"/>
    <w:tmpl w:val="AA12F682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BFC6905"/>
    <w:multiLevelType w:val="multilevel"/>
    <w:tmpl w:val="8092C954"/>
    <w:lvl w:ilvl="0">
      <w:start w:val="1"/>
      <w:numFmt w:val="decimal"/>
      <w:lvlText w:val="%1."/>
      <w:lvlJc w:val="left"/>
      <w:pPr>
        <w:ind w:left="720" w:hanging="360"/>
      </w:pPr>
      <w:rPr>
        <w:color w:val="0DA465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color w:val="0DA465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2" w15:restartNumberingAfterBreak="0">
    <w:nsid w:val="21323436"/>
    <w:multiLevelType w:val="multilevel"/>
    <w:tmpl w:val="5EE279E4"/>
    <w:lvl w:ilvl="0">
      <w:start w:val="1"/>
      <w:numFmt w:val="decimal"/>
      <w:lvlText w:val="%1."/>
      <w:lvlJc w:val="left"/>
      <w:pPr>
        <w:ind w:left="720" w:hanging="360"/>
      </w:pPr>
      <w:rPr>
        <w:color w:val="0DA465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5C07F9A"/>
    <w:multiLevelType w:val="multilevel"/>
    <w:tmpl w:val="0788454E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DA465"/>
        <w:sz w:val="22"/>
        <w:szCs w:val="22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26456C5"/>
    <w:multiLevelType w:val="hybridMultilevel"/>
    <w:tmpl w:val="F9E2F84A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CE321A0"/>
    <w:multiLevelType w:val="hybridMultilevel"/>
    <w:tmpl w:val="545A6A44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2E6228B"/>
    <w:multiLevelType w:val="multilevel"/>
    <w:tmpl w:val="AE209304"/>
    <w:lvl w:ilvl="0">
      <w:start w:val="1"/>
      <w:numFmt w:val="decimal"/>
      <w:lvlText w:val="%1."/>
      <w:lvlJc w:val="left"/>
      <w:pPr>
        <w:ind w:left="720" w:hanging="360"/>
      </w:pPr>
      <w:rPr>
        <w:color w:val="98000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color w:val="980000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7" w15:restartNumberingAfterBreak="0">
    <w:nsid w:val="46100441"/>
    <w:multiLevelType w:val="multilevel"/>
    <w:tmpl w:val="9EFC9DCC"/>
    <w:lvl w:ilvl="0">
      <w:start w:val="1"/>
      <w:numFmt w:val="decimal"/>
      <w:lvlText w:val="%1."/>
      <w:lvlJc w:val="left"/>
      <w:pPr>
        <w:ind w:left="720" w:hanging="360"/>
      </w:pPr>
      <w:rPr>
        <w:color w:val="0DA465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496026A1"/>
    <w:multiLevelType w:val="multilevel"/>
    <w:tmpl w:val="4D3A03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98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color w:val="980000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0DA465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8"/>
  </w:num>
  <w:num w:numId="7">
    <w:abstractNumId w:val="0"/>
  </w:num>
  <w:num w:numId="8">
    <w:abstractNumId w:val="4"/>
  </w:num>
  <w:num w:numId="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kita Abakumov">
    <w15:presenceInfo w15:providerId="Windows Live" w15:userId="fab44bdf92a253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4E5"/>
    <w:rsid w:val="00082D3A"/>
    <w:rsid w:val="004E7E8D"/>
    <w:rsid w:val="00725897"/>
    <w:rsid w:val="00802FC1"/>
    <w:rsid w:val="00A33A9A"/>
    <w:rsid w:val="00A6174D"/>
    <w:rsid w:val="00B76890"/>
    <w:rsid w:val="00C0578A"/>
    <w:rsid w:val="00C074C5"/>
    <w:rsid w:val="00C858B1"/>
    <w:rsid w:val="00D57637"/>
    <w:rsid w:val="00DB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A2DC5"/>
  <w15:docId w15:val="{40952F4F-158E-4718-B54A-602528082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semiHidden/>
    <w:unhideWhenUsed/>
    <w:qFormat/>
    <w:rsid w:val="001832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1832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1832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8321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183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572561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CA7C8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A7C8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CA7C8D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A7C8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A7C8D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D10F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10F61"/>
  </w:style>
  <w:style w:type="paragraph" w:styleId="ad">
    <w:name w:val="footer"/>
    <w:basedOn w:val="a"/>
    <w:link w:val="ae"/>
    <w:uiPriority w:val="99"/>
    <w:unhideWhenUsed/>
    <w:rsid w:val="00D10F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10F61"/>
  </w:style>
  <w:style w:type="paragraph" w:styleId="af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0">
    <w:name w:val="Strong"/>
    <w:basedOn w:val="a0"/>
    <w:uiPriority w:val="22"/>
    <w:qFormat/>
    <w:rsid w:val="002748D4"/>
    <w:rPr>
      <w:b/>
      <w:bCs/>
    </w:rPr>
  </w:style>
  <w:style w:type="character" w:customStyle="1" w:styleId="normaltextrun">
    <w:name w:val="normaltextrun"/>
    <w:basedOn w:val="a0"/>
    <w:rsid w:val="00380DF3"/>
  </w:style>
  <w:style w:type="character" w:styleId="af1">
    <w:name w:val="Hyperlink"/>
    <w:basedOn w:val="a0"/>
    <w:uiPriority w:val="99"/>
    <w:unhideWhenUsed/>
    <w:rsid w:val="00154969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154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hyperlink" Target="https://www.mvideo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dns-shop.ru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CswTYbCXU1gIqXgZlNCSqtZycA==">CgMxLjAyCGguZ2pkZ3hzMgloLjMwajB6bGwyCWguMWZvYjl0ZTIJaC4zem55c2g3MgloLjJldDkycDAyCWguM2R5NnZrbTIJaC4xdDNoNXNmMgloLjRkMzRvZzgyCWguMnM4ZXlvMTIJaC4xN2RwOHZ1OAByITFvRDFYbXVJRkdoZjVwZS1mX1AzWHdvRWxHeWZYYUY5YQ==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Yaroslav Krotov</dc:creator>
  <cp:lastModifiedBy>Nikita Abakumov</cp:lastModifiedBy>
  <cp:revision>4</cp:revision>
  <dcterms:created xsi:type="dcterms:W3CDTF">2024-10-30T14:45:00Z</dcterms:created>
  <dcterms:modified xsi:type="dcterms:W3CDTF">2024-10-30T14:46:00Z</dcterms:modified>
</cp:coreProperties>
</file>