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EARTHQUAKE PREDICTION MODEL USING PYTHON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AI_PHASE2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NAME   : JOSWA S 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REG.NO: </w:t>
      </w:r>
      <w:r w:rsidDel="00000000" w:rsidR="00000000" w:rsidRPr="00000000">
        <w:rPr>
          <w:b w:val="1"/>
          <w:rtl w:val="0"/>
        </w:rPr>
        <w:t xml:space="preserve">610821205303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PHASE 2: INNOVATION</w:t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ookman Old Style" w:cs="Bookman Old Style" w:eastAsia="Bookman Old Style" w:hAnsi="Bookman Old Style"/>
          <w:b w:val="1"/>
          <w:color w:val="313131"/>
          <w:sz w:val="32"/>
          <w:szCs w:val="32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13131"/>
          <w:sz w:val="32"/>
          <w:szCs w:val="32"/>
          <w:highlight w:val="white"/>
          <w:rtl w:val="0"/>
        </w:rPr>
        <w:t xml:space="preserve">Considering advanced techniques such as hyperparameter tuning and feature engineering to improve the prediction model's performance</w:t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color w:val="31313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Improving the performance of an earthquake prediction model involves optimizing hyperparameters and performing feature engineering. The step-by-step explanation with relevant Python code snippets using libraries like scikit-learn and pandas given.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Import Libraries and Load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Importing the necessary libraries and loading the dataset set downloaded from the dataset link: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https://www.kaggle.com/datasets/usgs/earthquake-database</w:t>
        </w:r>
      </w:hyperlink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to perform the techniques.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required libraries are imported as it is represented, such as pandas, sklearn libraries.</w:t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1. Importing Libraries:</w:t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import pandas as pd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sklearn.model_selection import train_test_split</w:t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sklearn.ensemble import RandomForestClassifier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sklearn.metrics import accuracy_score</w:t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sklearn.preprocessing import OneHotEncoder</w:t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sklearn.compose import ColumnTransformer</w:t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sklearn.pipeline import Pipeline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sklearn.model_selection import GridSearchCV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from sklearn.impute import SimpleImputer</w:t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These import statements bring in the necessary libraries and modules for data manipulation, machine learning, and preprocessing.</w:t>
      </w:r>
    </w:p>
    <w:p w:rsidR="00000000" w:rsidDel="00000000" w:rsidP="00000000" w:rsidRDefault="00000000" w:rsidRPr="00000000" w14:paraId="0000001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2. Load Earthquake Data:</w:t>
      </w:r>
    </w:p>
    <w:p w:rsidR="00000000" w:rsidDel="00000000" w:rsidP="00000000" w:rsidRDefault="00000000" w:rsidRPr="00000000" w14:paraId="0000001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data = pd.read_csv('earthquake_data.csv')</w:t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This code loads the earthquake data from a CSV file ('earthquake_data.csv') into a pandas DataFrame called `data`.</w:t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3. Split Data into Features and Target Labels:</w:t>
      </w:r>
    </w:p>
    <w:p w:rsidR="00000000" w:rsidDel="00000000" w:rsidP="00000000" w:rsidRDefault="00000000" w:rsidRPr="00000000" w14:paraId="0000002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X = data.drop('Latitude', axis=1)</w:t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y = data['Longitude']</w:t>
      </w:r>
    </w:p>
    <w:p w:rsidR="00000000" w:rsidDel="00000000" w:rsidP="00000000" w:rsidRDefault="00000000" w:rsidRPr="00000000" w14:paraId="0000002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Here, we split the data into two parts:</w:t>
      </w:r>
    </w:p>
    <w:p w:rsidR="00000000" w:rsidDel="00000000" w:rsidP="00000000" w:rsidRDefault="00000000" w:rsidRPr="00000000" w14:paraId="0000002A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`X`: This DataFrame contains the features (input variables) for the model. We remove the 'target_label' column using `drop` to create `X`.</w:t>
      </w:r>
    </w:p>
    <w:p w:rsidR="00000000" w:rsidDel="00000000" w:rsidP="00000000" w:rsidRDefault="00000000" w:rsidRPr="00000000" w14:paraId="0000002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`y`: This Series contains the target labels (the values you want to predict), which is the 'target_label' column from the original dataset.</w:t>
      </w:r>
    </w:p>
    <w:p w:rsidR="00000000" w:rsidDel="00000000" w:rsidP="00000000" w:rsidRDefault="00000000" w:rsidRPr="00000000" w14:paraId="0000002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4. Split Data into Training and Testing Sets:</w:t>
      </w:r>
    </w:p>
    <w:p w:rsidR="00000000" w:rsidDel="00000000" w:rsidP="00000000" w:rsidRDefault="00000000" w:rsidRPr="00000000" w14:paraId="0000002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X_train, X_test, y_train, y_test = train_test_split(X, y, test_size=0.2, random_state=42)</w:t>
      </w:r>
    </w:p>
    <w:p w:rsidR="00000000" w:rsidDel="00000000" w:rsidP="00000000" w:rsidRDefault="00000000" w:rsidRPr="00000000" w14:paraId="00000030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This code uses `train_test_split` to divide the data into training and testing sets. The training set (`X_train` and `y_train`) will be used to train the model, while the testing set (`X_test` and `y_test`) will be used to evaluate the model's performance. The `test_size` parameter specifies that 20% of the data should be reserved for testing, and `random_state` ensures reproducibility.</w:t>
      </w:r>
    </w:p>
    <w:p w:rsidR="00000000" w:rsidDel="00000000" w:rsidP="00000000" w:rsidRDefault="00000000" w:rsidRPr="00000000" w14:paraId="0000003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5. Define Categorical and Numerical Columns:</w:t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categorical_cols = ['categorical_feature1', 'categorical_feature2']</w:t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numerical_cols = ['numerical_feature1', 'numerical_feature2']</w:t>
      </w:r>
    </w:p>
    <w:p w:rsidR="00000000" w:rsidDel="00000000" w:rsidP="00000000" w:rsidRDefault="00000000" w:rsidRPr="00000000" w14:paraId="00000037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Here specifying columns in the dataset are categorical and which are numerical. Replace these column names with the actual column names from dataset.</w:t>
      </w:r>
    </w:p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6. Preprocessing Pipelines:</w:t>
      </w:r>
    </w:p>
    <w:p w:rsidR="00000000" w:rsidDel="00000000" w:rsidP="00000000" w:rsidRDefault="00000000" w:rsidRPr="00000000" w14:paraId="0000003C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numerical_transformer = Pipeline(steps=[</w:t>
      </w:r>
    </w:p>
    <w:p w:rsidR="00000000" w:rsidDel="00000000" w:rsidP="00000000" w:rsidRDefault="00000000" w:rsidRPr="00000000" w14:paraId="0000003D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('imputer', SimpleImputer(strategy='mean'))</w:t>
      </w:r>
    </w:p>
    <w:p w:rsidR="00000000" w:rsidDel="00000000" w:rsidP="00000000" w:rsidRDefault="00000000" w:rsidRPr="00000000" w14:paraId="0000003E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])</w:t>
      </w:r>
    </w:p>
    <w:p w:rsidR="00000000" w:rsidDel="00000000" w:rsidP="00000000" w:rsidRDefault="00000000" w:rsidRPr="00000000" w14:paraId="0000003F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categorical_transformer = Pipeline(steps=[</w:t>
      </w:r>
    </w:p>
    <w:p w:rsidR="00000000" w:rsidDel="00000000" w:rsidP="00000000" w:rsidRDefault="00000000" w:rsidRPr="00000000" w14:paraId="00000041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('onehot', OneHotEncoder(handle_unknown='ignore'))</w:t>
      </w:r>
    </w:p>
    <w:p w:rsidR="00000000" w:rsidDel="00000000" w:rsidP="00000000" w:rsidRDefault="00000000" w:rsidRPr="00000000" w14:paraId="0000004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These pipelines define how to preprocess numerical and categorical data.</w:t>
      </w:r>
    </w:p>
    <w:p w:rsidR="00000000" w:rsidDel="00000000" w:rsidP="00000000" w:rsidRDefault="00000000" w:rsidRPr="00000000" w14:paraId="0000004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`numerical_transformer`: It imputes missing numerical values using the mean strategy. You can customize the imputation strategy as needed.</w:t>
      </w:r>
    </w:p>
    <w:p w:rsidR="00000000" w:rsidDel="00000000" w:rsidP="00000000" w:rsidRDefault="00000000" w:rsidRPr="00000000" w14:paraId="0000004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`categorical_transformer`: It performs one-hot encoding on categorical data, handling unknown categories by ignoring them.</w:t>
      </w:r>
    </w:p>
    <w:p w:rsidR="00000000" w:rsidDel="00000000" w:rsidP="00000000" w:rsidRDefault="00000000" w:rsidRPr="00000000" w14:paraId="0000004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7. Column Transformer for Preprocessing:</w:t>
      </w:r>
    </w:p>
    <w:p w:rsidR="00000000" w:rsidDel="00000000" w:rsidP="00000000" w:rsidRDefault="00000000" w:rsidRPr="00000000" w14:paraId="0000004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preprocessor = ColumnTransformer(</w:t>
      </w:r>
    </w:p>
    <w:p w:rsidR="00000000" w:rsidDel="00000000" w:rsidP="00000000" w:rsidRDefault="00000000" w:rsidRPr="00000000" w14:paraId="0000004B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transformers=[</w:t>
      </w:r>
    </w:p>
    <w:p w:rsidR="00000000" w:rsidDel="00000000" w:rsidP="00000000" w:rsidRDefault="00000000" w:rsidRPr="00000000" w14:paraId="0000004C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   ('num', numerical_transformer, numerical_cols),</w:t>
      </w:r>
    </w:p>
    <w:p w:rsidR="00000000" w:rsidDel="00000000" w:rsidP="00000000" w:rsidRDefault="00000000" w:rsidRPr="00000000" w14:paraId="0000004D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   ('cat', categorical_transformer, categorical_cols)</w:t>
      </w:r>
    </w:p>
    <w:p w:rsidR="00000000" w:rsidDel="00000000" w:rsidP="00000000" w:rsidRDefault="00000000" w:rsidRPr="00000000" w14:paraId="0000004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The `ColumnTransformer` bundles the preprocessing steps for both numerical and categorical data, applying the respective transformers to each feature type.</w:t>
      </w:r>
    </w:p>
    <w:p w:rsidR="00000000" w:rsidDel="00000000" w:rsidP="00000000" w:rsidRDefault="00000000" w:rsidRPr="00000000" w14:paraId="0000005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8. Random Forest Classifier:</w:t>
      </w:r>
    </w:p>
    <w:p w:rsidR="00000000" w:rsidDel="00000000" w:rsidP="00000000" w:rsidRDefault="00000000" w:rsidRPr="00000000" w14:paraId="0000005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rf_classifier = RandomForestClassifier(random_state=42)</w:t>
      </w:r>
    </w:p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This code creates an instance of the Random Forest Classifier with a specified random seed (`random_state=42`) for reproducibility.</w:t>
      </w:r>
    </w:p>
    <w:p w:rsidR="00000000" w:rsidDel="00000000" w:rsidP="00000000" w:rsidRDefault="00000000" w:rsidRPr="00000000" w14:paraId="0000005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9. Create the Full Pipeline:</w:t>
      </w:r>
    </w:p>
    <w:p w:rsidR="00000000" w:rsidDel="00000000" w:rsidP="00000000" w:rsidRDefault="00000000" w:rsidRPr="00000000" w14:paraId="0000005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pipeline = Pipeline(steps=[('preprocessor', preprocessor),</w:t>
      </w:r>
    </w:p>
    <w:p w:rsidR="00000000" w:rsidDel="00000000" w:rsidP="00000000" w:rsidRDefault="00000000" w:rsidRPr="00000000" w14:paraId="0000005D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                      ('model', rf_classifier)])</w:t>
      </w:r>
    </w:p>
    <w:p w:rsidR="00000000" w:rsidDel="00000000" w:rsidP="00000000" w:rsidRDefault="00000000" w:rsidRPr="00000000" w14:paraId="0000005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The full pipeline combines the preprocessing (`preprocessor`) and the machine learning model (`rf_classifier`) into a single workflow.</w:t>
      </w:r>
    </w:p>
    <w:p w:rsidR="00000000" w:rsidDel="00000000" w:rsidP="00000000" w:rsidRDefault="00000000" w:rsidRPr="00000000" w14:paraId="0000006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HYPERPARAMETER TUNING:</w:t>
      </w:r>
    </w:p>
    <w:p w:rsidR="00000000" w:rsidDel="00000000" w:rsidP="00000000" w:rsidRDefault="00000000" w:rsidRPr="00000000" w14:paraId="0000006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10. Define Hyperparameters to Search:</w:t>
      </w:r>
    </w:p>
    <w:p w:rsidR="00000000" w:rsidDel="00000000" w:rsidP="00000000" w:rsidRDefault="00000000" w:rsidRPr="00000000" w14:paraId="0000006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param_grid = {</w:t>
      </w:r>
    </w:p>
    <w:p w:rsidR="00000000" w:rsidDel="00000000" w:rsidP="00000000" w:rsidRDefault="00000000" w:rsidRPr="00000000" w14:paraId="0000006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'model__n_estimators': [100, 200, 300],</w:t>
      </w:r>
    </w:p>
    <w:p w:rsidR="00000000" w:rsidDel="00000000" w:rsidP="00000000" w:rsidRDefault="00000000" w:rsidRPr="00000000" w14:paraId="00000067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'model__max_depth': [None, 10, 20, 30],</w:t>
      </w:r>
    </w:p>
    <w:p w:rsidR="00000000" w:rsidDel="00000000" w:rsidP="00000000" w:rsidRDefault="00000000" w:rsidRPr="00000000" w14:paraId="00000068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'model__min_samples_split': [2, 5, 10],</w:t>
      </w:r>
    </w:p>
    <w:p w:rsidR="00000000" w:rsidDel="00000000" w:rsidP="00000000" w:rsidRDefault="00000000" w:rsidRPr="00000000" w14:paraId="00000069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    'model__min_samples_leaf': [1, 2, 4]</w:t>
      </w:r>
    </w:p>
    <w:p w:rsidR="00000000" w:rsidDel="00000000" w:rsidP="00000000" w:rsidRDefault="00000000" w:rsidRPr="00000000" w14:paraId="0000006A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This dictionary defines the hyperparameters and their corresponding values to search for using grid search.</w:t>
      </w:r>
    </w:p>
    <w:p w:rsidR="00000000" w:rsidDel="00000000" w:rsidP="00000000" w:rsidRDefault="00000000" w:rsidRPr="00000000" w14:paraId="0000006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11. Grid Search with Cross-Validation:</w:t>
      </w:r>
    </w:p>
    <w:p w:rsidR="00000000" w:rsidDel="00000000" w:rsidP="00000000" w:rsidRDefault="00000000" w:rsidRPr="00000000" w14:paraId="0000006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grid_search = GridSearchCV(estimator=pipeline, param_grid=param_grid, cv=5, n_jobs=-1, verbose=2, error_score='raise')</w:t>
      </w:r>
    </w:p>
    <w:p w:rsidR="00000000" w:rsidDel="00000000" w:rsidP="00000000" w:rsidRDefault="00000000" w:rsidRPr="00000000" w14:paraId="00000071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`GridSearchCV` is used to perform a grid search with 5-fold cross-validation to find the best hyperparameters. It utilizes the full pipeline (`pipeline`) and the hyperparameter grid (`param_grid`).</w:t>
      </w:r>
    </w:p>
    <w:p w:rsidR="00000000" w:rsidDel="00000000" w:rsidP="00000000" w:rsidRDefault="00000000" w:rsidRPr="00000000" w14:paraId="0000007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12. Fit the Model with the Best Hyperparameters:</w:t>
      </w:r>
    </w:p>
    <w:p w:rsidR="00000000" w:rsidDel="00000000" w:rsidP="00000000" w:rsidRDefault="00000000" w:rsidRPr="00000000" w14:paraId="0000007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grid_search.fit(X_train, y_train)</w:t>
      </w:r>
    </w:p>
    <w:p w:rsidR="00000000" w:rsidDel="00000000" w:rsidP="00000000" w:rsidRDefault="00000000" w:rsidRPr="00000000" w14:paraId="0000007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This code fits the model with the training data using the best hyperparameters found during grid search.</w:t>
      </w:r>
    </w:p>
    <w:p w:rsidR="00000000" w:rsidDel="00000000" w:rsidP="00000000" w:rsidRDefault="00000000" w:rsidRPr="00000000" w14:paraId="0000007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13. Get the Best Hyperparameters:</w:t>
      </w:r>
    </w:p>
    <w:p w:rsidR="00000000" w:rsidDel="00000000" w:rsidP="00000000" w:rsidRDefault="00000000" w:rsidRPr="00000000" w14:paraId="0000007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best_params = grid_search.best_params_</w:t>
      </w:r>
    </w:p>
    <w:p w:rsidR="00000000" w:rsidDel="00000000" w:rsidP="00000000" w:rsidRDefault="00000000" w:rsidRPr="00000000" w14:paraId="0000007D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print("Best Hyperparameters:", best_params)</w:t>
      </w:r>
    </w:p>
    <w:p w:rsidR="00000000" w:rsidDel="00000000" w:rsidP="00000000" w:rsidRDefault="00000000" w:rsidRPr="00000000" w14:paraId="0000007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After grid search, this prints out the best hyperparameters that were found during the search.</w:t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14. Use the Best Model for Prediction:</w:t>
      </w:r>
    </w:p>
    <w:p w:rsidR="00000000" w:rsidDel="00000000" w:rsidP="00000000" w:rsidRDefault="00000000" w:rsidRPr="00000000" w14:paraId="0000008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best_model = grid_search.best_estimator_</w:t>
      </w:r>
    </w:p>
    <w:p w:rsidR="00000000" w:rsidDel="00000000" w:rsidP="00000000" w:rsidRDefault="00000000" w:rsidRPr="00000000" w14:paraId="00000084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y_pred = best_model.predict(X_test)</w:t>
      </w:r>
    </w:p>
    <w:p w:rsidR="00000000" w:rsidDel="00000000" w:rsidP="00000000" w:rsidRDefault="00000000" w:rsidRPr="00000000" w14:paraId="00000085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We use the best model (which includes the best hyperparameters) to make predictions on the testing data.</w:t>
      </w:r>
    </w:p>
    <w:p w:rsidR="00000000" w:rsidDel="00000000" w:rsidP="00000000" w:rsidRDefault="00000000" w:rsidRPr="00000000" w14:paraId="0000008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15. Evaluate the Model's Performance:</w:t>
      </w:r>
    </w:p>
    <w:p w:rsidR="00000000" w:rsidDel="00000000" w:rsidP="00000000" w:rsidRDefault="00000000" w:rsidRPr="00000000" w14:paraId="0000008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accuracy = accuracy_score(y_test, y_pred)</w:t>
      </w:r>
    </w:p>
    <w:p w:rsidR="00000000" w:rsidDel="00000000" w:rsidP="00000000" w:rsidRDefault="00000000" w:rsidRPr="00000000" w14:paraId="0000008B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print("Accuracy:", accuracy)</w:t>
      </w:r>
    </w:p>
    <w:p w:rsidR="00000000" w:rsidDel="00000000" w:rsidP="00000000" w:rsidRDefault="00000000" w:rsidRPr="00000000" w14:paraId="0000008C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 Finally, the code calculates and prints the accuracy score, which is a measure of the model's performance on the test set.</w:t>
      </w:r>
    </w:p>
    <w:p w:rsidR="00000000" w:rsidDel="00000000" w:rsidP="00000000" w:rsidRDefault="00000000" w:rsidRPr="00000000" w14:paraId="0000008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4"/>
          <w:szCs w:val="44"/>
          <w:rtl w:val="0"/>
        </w:rPr>
        <w:t xml:space="preserve">FEATURE ENGINEERING:</w:t>
      </w:r>
    </w:p>
    <w:p w:rsidR="00000000" w:rsidDel="00000000" w:rsidP="00000000" w:rsidRDefault="00000000" w:rsidRPr="00000000" w14:paraId="00000090">
      <w:pPr>
        <w:rPr>
          <w:rFonts w:ascii="Bookman Old Style" w:cs="Bookman Old Style" w:eastAsia="Bookman Old Style" w:hAnsi="Bookman Old Style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1. Creating a New Feature - Earthquake Magnitude Squared:</w:t>
      </w:r>
    </w:p>
    <w:p w:rsidR="00000000" w:rsidDel="00000000" w:rsidP="00000000" w:rsidRDefault="00000000" w:rsidRPr="00000000" w14:paraId="0000009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X['magnitude_squared'] = X['magnitude'] ** 2</w:t>
      </w:r>
    </w:p>
    <w:p w:rsidR="00000000" w:rsidDel="00000000" w:rsidP="00000000" w:rsidRDefault="00000000" w:rsidRPr="00000000" w14:paraId="0000009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In this step, a new feature named 'magnitude_squared' is created in the DataFrame `X`.</w:t>
      </w:r>
    </w:p>
    <w:p w:rsidR="00000000" w:rsidDel="00000000" w:rsidP="00000000" w:rsidRDefault="00000000" w:rsidRPr="00000000" w14:paraId="0000009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It is calculated by squaring the values in the existing 'magnitude' feature. This can be a meaningful transformation if the relationship between the squared magnitude and the target variable is non-linear and can improve the model's performance.</w:t>
      </w:r>
    </w:p>
    <w:p w:rsidR="00000000" w:rsidDel="00000000" w:rsidP="00000000" w:rsidRDefault="00000000" w:rsidRPr="00000000" w14:paraId="0000009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2. Splitting the Updated Data into Training and Testing Sets:</w:t>
      </w:r>
    </w:p>
    <w:p w:rsidR="00000000" w:rsidDel="00000000" w:rsidP="00000000" w:rsidRDefault="00000000" w:rsidRPr="00000000" w14:paraId="0000009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X_train, X_test, y_train, y_test = train_test_split(X, y, test_size=0.2, random_state=42)</w:t>
      </w:r>
    </w:p>
    <w:p w:rsidR="00000000" w:rsidDel="00000000" w:rsidP="00000000" w:rsidRDefault="00000000" w:rsidRPr="00000000" w14:paraId="0000009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This code splits the updated DataFrame `X` and the target labels `y` into training and testing sets using the `train_test_split` function.</w:t>
      </w:r>
    </w:p>
    <w:p w:rsidR="00000000" w:rsidDel="00000000" w:rsidP="00000000" w:rsidRDefault="00000000" w:rsidRPr="00000000" w14:paraId="0000009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The `test_size` parameter specifies that 20% of the data should be reserved for testing, and `random_state` ensures reproducibility by fixing the random seed.</w:t>
      </w:r>
    </w:p>
    <w:p w:rsidR="00000000" w:rsidDel="00000000" w:rsidP="00000000" w:rsidRDefault="00000000" w:rsidRPr="00000000" w14:paraId="0000009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3. Retraining the Model with Updated Features:</w:t>
      </w:r>
    </w:p>
    <w:p w:rsidR="00000000" w:rsidDel="00000000" w:rsidP="00000000" w:rsidRDefault="00000000" w:rsidRPr="00000000" w14:paraId="000000A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best_model.fit(X_train, y_train)</w:t>
      </w:r>
    </w:p>
    <w:p w:rsidR="00000000" w:rsidDel="00000000" w:rsidP="00000000" w:rsidRDefault="00000000" w:rsidRPr="00000000" w14:paraId="000000A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The `fit` method is called on the best model (`best_model`) to train it using the updated training data (`X_train` and `y_train`).</w:t>
      </w:r>
    </w:p>
    <w:p w:rsidR="00000000" w:rsidDel="00000000" w:rsidP="00000000" w:rsidRDefault="00000000" w:rsidRPr="00000000" w14:paraId="000000A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This step reuses the best model found during hyperparameter tuning, which is assumed to be stored in the `best_model` variable.</w:t>
      </w:r>
    </w:p>
    <w:p w:rsidR="00000000" w:rsidDel="00000000" w:rsidP="00000000" w:rsidRDefault="00000000" w:rsidRPr="00000000" w14:paraId="000000A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4. Making Predictions and Evaluating:</w:t>
      </w:r>
    </w:p>
    <w:p w:rsidR="00000000" w:rsidDel="00000000" w:rsidP="00000000" w:rsidRDefault="00000000" w:rsidRPr="00000000" w14:paraId="000000A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y_pred = best_model.predict(X_test)</w:t>
      </w:r>
    </w:p>
    <w:p w:rsidR="00000000" w:rsidDel="00000000" w:rsidP="00000000" w:rsidRDefault="00000000" w:rsidRPr="00000000" w14:paraId="000000A9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accuracy = accuracy_score(y_test, y_pred)</w:t>
      </w:r>
    </w:p>
    <w:p w:rsidR="00000000" w:rsidDel="00000000" w:rsidP="00000000" w:rsidRDefault="00000000" w:rsidRPr="00000000" w14:paraId="000000AA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Here, predictions are made on the test data (`X_test`) using the trained `best_model`.</w:t>
      </w:r>
    </w:p>
    <w:p w:rsidR="00000000" w:rsidDel="00000000" w:rsidP="00000000" w:rsidRDefault="00000000" w:rsidRPr="00000000" w14:paraId="000000A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The accuracy of the model is calculated by comparing the predicted labels (`y_pred`) with the true labels (`y_test`) using the `accuracy_score` function from scikit-learn.</w:t>
      </w:r>
    </w:p>
    <w:p w:rsidR="00000000" w:rsidDel="00000000" w:rsidP="00000000" w:rsidRDefault="00000000" w:rsidRPr="00000000" w14:paraId="000000A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The accuracy score measures the proportion of correctly predicted labels in the test set.</w:t>
      </w:r>
    </w:p>
    <w:p w:rsidR="00000000" w:rsidDel="00000000" w:rsidP="00000000" w:rsidRDefault="00000000" w:rsidRPr="00000000" w14:paraId="000000A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5. Printing the Accuracy with Feature Engineering:</w:t>
      </w:r>
    </w:p>
    <w:p w:rsidR="00000000" w:rsidDel="00000000" w:rsidP="00000000" w:rsidRDefault="00000000" w:rsidRPr="00000000" w14:paraId="000000B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print("Accuracy with Feature Engineering:", accuracy)</w:t>
      </w:r>
    </w:p>
    <w:p w:rsidR="00000000" w:rsidDel="00000000" w:rsidP="00000000" w:rsidRDefault="00000000" w:rsidRPr="00000000" w14:paraId="000000B2">
      <w:pPr>
        <w:rPr>
          <w:rFonts w:ascii="Bookman Old Style" w:cs="Bookman Old Style" w:eastAsia="Bookman Old Style" w:hAnsi="Bookman Old Style"/>
          <w:color w:val="00206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206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Finally, the code prints the accuracy of the model on the test set after feature engineering.</w:t>
      </w:r>
    </w:p>
    <w:p w:rsidR="00000000" w:rsidDel="00000000" w:rsidP="00000000" w:rsidRDefault="00000000" w:rsidRPr="00000000" w14:paraId="000000B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  - This allows you to assess whether the addition of the squared magnitude feature improved the model's predictive performance.</w:t>
      </w:r>
    </w:p>
    <w:p w:rsidR="00000000" w:rsidDel="00000000" w:rsidP="00000000" w:rsidRDefault="00000000" w:rsidRPr="00000000" w14:paraId="000000B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By following these steps, a</w:t>
      </w:r>
      <w:r w:rsidDel="00000000" w:rsidR="00000000" w:rsidRPr="00000000">
        <w:rPr>
          <w:rFonts w:ascii="Bookman Old Style" w:cs="Bookman Old Style" w:eastAsia="Bookman Old Style" w:hAnsi="Bookman Old Style"/>
          <w:color w:val="313131"/>
          <w:sz w:val="28"/>
          <w:szCs w:val="28"/>
          <w:highlight w:val="white"/>
          <w:rtl w:val="0"/>
        </w:rPr>
        <w:t xml:space="preserve">dvanced techniques such as hyperparameter tuning and feature engineering to improve the prediction model's can be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Bookman Old Style" w:cs="Bookman Old Style" w:eastAsia="Bookman Old Style" w:hAnsi="Bookman Old Style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sgs/earthquak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