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tt35fql9ts8" w:id="0"/>
      <w:bookmarkEnd w:id="0"/>
      <w:r w:rsidDel="00000000" w:rsidR="00000000" w:rsidRPr="00000000">
        <w:rPr>
          <w:rtl w:val="0"/>
        </w:rPr>
        <w:t xml:space="preserve">Description of the problem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idea is to open </w:t>
      </w:r>
      <w:r w:rsidDel="00000000" w:rsidR="00000000" w:rsidRPr="00000000">
        <w:rPr>
          <w:b w:val="1"/>
          <w:color w:val="741b47"/>
          <w:sz w:val="24"/>
          <w:szCs w:val="24"/>
          <w:u w:val="single"/>
          <w:rtl w:val="0"/>
        </w:rPr>
        <w:t xml:space="preserve">a new bakery</w:t>
      </w: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i w:val="1"/>
          <w:sz w:val="24"/>
          <w:szCs w:val="24"/>
          <w:rtl w:val="0"/>
        </w:rPr>
        <w:t xml:space="preserve">Madrid</w:t>
      </w:r>
      <w:r w:rsidDel="00000000" w:rsidR="00000000" w:rsidRPr="00000000">
        <w:rPr>
          <w:sz w:val="24"/>
          <w:szCs w:val="24"/>
          <w:rtl w:val="0"/>
        </w:rPr>
        <w:t xml:space="preserve">, the capital of Spain.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Madrid has more than 20 boroughs and 100 neighborhoods, but most of the new neighborhoods are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north of the city</w:t>
      </w:r>
      <w:r w:rsidDel="00000000" w:rsidR="00000000" w:rsidRPr="00000000">
        <w:rPr>
          <w:sz w:val="24"/>
          <w:szCs w:val="24"/>
          <w:rtl w:val="0"/>
        </w:rPr>
        <w:t xml:space="preserve">. For that reason I am going to focus in that area where a lot of young people with children live and where large numbers of apartments are being built.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Spanish people love bakeries</w:t>
      </w:r>
      <w:r w:rsidDel="00000000" w:rsidR="00000000" w:rsidRPr="00000000">
        <w:rPr>
          <w:sz w:val="24"/>
          <w:szCs w:val="24"/>
          <w:rtl w:val="0"/>
        </w:rPr>
        <w:t xml:space="preserve">, they enjoy eating good bread, cakes, cupcakes or pies. A bakery is a good business and it is possible to open a new one by yourself or supported by a franchise.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neighborhoods in the north of Madrid are quite new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there are no venues enough</w:t>
      </w:r>
      <w:r w:rsidDel="00000000" w:rsidR="00000000" w:rsidRPr="00000000">
        <w:rPr>
          <w:sz w:val="24"/>
          <w:szCs w:val="24"/>
          <w:rtl w:val="0"/>
        </w:rPr>
        <w:t xml:space="preserve">: supermarkets, grocery stores or bakeries. Collecting the proper data, it will be possible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determine the best location for a new bakery</w:t>
      </w:r>
      <w:r w:rsidDel="00000000" w:rsidR="00000000" w:rsidRPr="00000000">
        <w:rPr>
          <w:sz w:val="24"/>
          <w:szCs w:val="24"/>
          <w:rtl w:val="0"/>
        </w:rPr>
        <w:t xml:space="preserve"> or bakeries.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