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jc w:val="center"/>
      </w:pPr>
      <w:r>
        <w:drawing>
          <wp:inline xmlns:a="http://schemas.openxmlformats.org/drawingml/2006/main" xmlns:pic="http://schemas.openxmlformats.org/drawingml/2006/picture">
            <wp:extent cx="1554480" cy="1364364"/>
            <wp:docPr id="1" name="Picture 1"/>
            <wp:cNvGraphicFramePr>
              <a:graphicFrameLocks noChangeAspect="1"/>
            </wp:cNvGraphicFramePr>
            <a:graphic>
              <a:graphicData uri="http://schemas.openxmlformats.org/drawingml/2006/picture">
                <pic:pic>
                  <pic:nvPicPr>
                    <pic:cNvPr id="0" name="logo.jpeg"/>
                    <pic:cNvPicPr/>
                  </pic:nvPicPr>
                  <pic:blipFill>
                    <a:blip r:embed="rId9"/>
                    <a:stretch>
                      <a:fillRect/>
                    </a:stretch>
                  </pic:blipFill>
                  <pic:spPr>
                    <a:xfrm>
                      <a:off x="0" y="0"/>
                      <a:ext cx="1554480" cy="1364364"/>
                    </a:xfrm>
                    <a:prstGeom prst="rect"/>
                  </pic:spPr>
                </pic:pic>
              </a:graphicData>
            </a:graphic>
          </wp:inline>
        </w:drawing>
      </w:r>
    </w:p>
    <w:p>
      <w:pPr>
        <w:spacing w:after="120"/>
        <w:jc w:val="center"/>
      </w:pPr>
      <w:r>
        <w:rPr>
          <w:b/>
          <w:color w:val="6F4E37"/>
          <w:sz w:val="36"/>
        </w:rPr>
        <w:t>INFORME ACADÉMICO DE PROYECTO FINAL</w:t>
      </w:r>
    </w:p>
    <w:p>
      <w:pPr>
        <w:spacing w:after="40"/>
        <w:jc w:val="center"/>
      </w:pPr>
      <w:r>
        <w:rPr>
          <w:b/>
          <w:sz w:val="26"/>
        </w:rPr>
        <w:t>Sistema de Gestión de Catálogo de Productos y Personal</w:t>
      </w:r>
    </w:p>
    <w:p>
      <w:pPr>
        <w:spacing w:after="280"/>
        <w:jc w:val="center"/>
      </w:pPr>
      <w:r>
        <w:rPr>
          <w:b w:val="0"/>
          <w:sz w:val="24"/>
        </w:rPr>
        <w:t>Marca Comercial: Café Origen S.A.C.</w:t>
      </w:r>
    </w:p>
    <w:p>
      <w:pPr>
        <w:spacing w:after="0"/>
        <w:jc w:val="center"/>
      </w:pPr>
      <w:r>
        <w:rPr>
          <w:b/>
          <w:sz w:val="22"/>
        </w:rPr>
        <w:t>Curso:</w:t>
      </w:r>
    </w:p>
    <w:p>
      <w:pPr>
        <w:spacing w:after="0"/>
        <w:jc w:val="center"/>
      </w:pPr>
      <w:r>
        <w:rPr>
          <w:b w:val="0"/>
          <w:sz w:val="22"/>
        </w:rPr>
        <w:t>Lenguaje de Programación II (LP2)</w:t>
      </w:r>
    </w:p>
    <w:p>
      <w:pPr>
        <w:spacing w:after="280"/>
        <w:jc w:val="center"/>
      </w:pPr>
      <w:r>
        <w:rPr>
          <w:b w:val="0"/>
          <w:sz w:val="22"/>
        </w:rPr>
        <w:t>Cibertec</w:t>
      </w:r>
    </w:p>
    <w:p>
      <w:pPr>
        <w:spacing w:after="240"/>
        <w:jc w:val="center"/>
      </w:pPr>
      <w:r>
        <w:rPr>
          <w:b w:val="0"/>
          <w:sz w:val="22"/>
        </w:rPr>
        <w:t>Docente: Profesor del Curso</w:t>
      </w:r>
    </w:p>
    <w:p>
      <w:pPr>
        <w:spacing w:after="80"/>
        <w:jc w:val="center"/>
      </w:pPr>
      <w:r>
        <w:rPr>
          <w:b/>
          <w:sz w:val="22"/>
        </w:rPr>
        <w:t>Integrantes del Grupo de Proyecto:</w:t>
      </w:r>
    </w:p>
    <w:p>
      <w:pPr>
        <w:spacing w:after="0"/>
        <w:jc w:val="center"/>
      </w:pPr>
      <w:r>
        <w:rPr>
          <w:b w:val="0"/>
          <w:sz w:val="22"/>
        </w:rPr>
        <w:t>José Miguel Montalva Bruzzón - i202511193</w:t>
      </w:r>
    </w:p>
    <w:p>
      <w:pPr>
        <w:spacing w:after="0"/>
        <w:jc w:val="center"/>
      </w:pPr>
      <w:r>
        <w:rPr>
          <w:b w:val="0"/>
          <w:sz w:val="22"/>
        </w:rPr>
        <w:t>Kristy Rivas Luza - i202403564</w:t>
      </w:r>
    </w:p>
    <w:p>
      <w:pPr>
        <w:spacing w:after="0"/>
        <w:jc w:val="center"/>
      </w:pPr>
      <w:r>
        <w:rPr>
          <w:b w:val="0"/>
          <w:sz w:val="22"/>
        </w:rPr>
        <w:t>Ricardo Sebastian Gonzales Sanchez - i202511011</w:t>
      </w:r>
    </w:p>
    <w:p>
      <w:pPr>
        <w:spacing w:after="0"/>
        <w:jc w:val="center"/>
      </w:pPr>
      <w:r>
        <w:rPr>
          <w:b w:val="0"/>
          <w:sz w:val="22"/>
        </w:rPr>
        <w:t>Josefina Aledo Velasquez - i202215311</w:t>
      </w:r>
    </w:p>
    <w:p>
      <w:pPr>
        <w:spacing w:after="280"/>
        <w:jc w:val="center"/>
      </w:pPr>
      <w:r>
        <w:rPr>
          <w:b w:val="0"/>
          <w:sz w:val="22"/>
        </w:rPr>
      </w:r>
    </w:p>
    <w:p>
      <w:pPr>
        <w:spacing w:after="0"/>
        <w:jc w:val="center"/>
      </w:pPr>
      <w:r>
        <w:rPr>
          <w:b w:val="0"/>
          <w:sz w:val="22"/>
        </w:rPr>
        <w:t>Lima, Perú</w:t>
      </w:r>
    </w:p>
    <w:p>
      <w:pPr>
        <w:spacing w:after="0"/>
        <w:jc w:val="center"/>
      </w:pPr>
      <w:r>
        <w:rPr>
          <w:b w:val="0"/>
          <w:sz w:val="22"/>
        </w:rPr>
        <w:t>2026</w:t>
      </w:r>
    </w:p>
    <w:p>
      <w:r>
        <w:br w:type="page"/>
      </w:r>
    </w:p>
    <w:p>
      <w:pPr>
        <w:spacing w:after="200"/>
        <w:jc w:val="center"/>
      </w:pPr>
      <w:r>
        <w:rPr>
          <w:b/>
          <w:color w:val="6F4E37"/>
          <w:sz w:val="32"/>
        </w:rPr>
        <w:t>ÍNDICE</w:t>
      </w:r>
    </w:p>
    <w:p>
      <w:r>
        <w:fldChar w:fldCharType="begin"/>
        <w:instrText xml:space="preserve">TOC \o "1-2" \h \z \u</w:instrText>
        <w:fldChar w:fldCharType="separate"/>
        <w:t>Para ver el índice: clic derecho sobre esta línea y elija "Actualizar campos".</w:t>
        <w:fldChar w:fldCharType="end"/>
      </w:r>
    </w:p>
    <w:p>
      <w:r>
        <w:br w:type="page"/>
      </w:r>
    </w:p>
    <w:p>
      <w:pPr>
        <w:pStyle w:val="Heading1"/>
      </w:pPr>
      <w:r>
        <w:t>1. INTRODUCCIÓN Y DESCRIPCIÓN DEL CASO DE NEGOCIO</w:t>
      </w:r>
    </w:p>
    <w:p>
      <w:r>
        <w:t>El presente proyecto describe el desarrollo e implementación de un sistema de información web para Café Origen S.A.C., una empresa dedicada al café de especialidad. El sistema constituye un panel de administración que centraliza el mantenimiento del catálogo de productos de la cafetería —organizados por categoría y abastecidos por distintos proveedores— y la gestión del personal del local, todo ello protegido mediante control de acceso por roles y complementado con reportes en formato PDF.</w:t>
      </w:r>
    </w:p>
    <w:p>
      <w:pPr>
        <w:pStyle w:val="Heading2"/>
      </w:pPr>
      <w:r>
        <w:t>1.1. Identificación del Problema Operativo</w:t>
      </w:r>
    </w:p>
    <w:p>
      <w:r>
        <w:t>Anteriormente, Café Origen gestionaba de forma aislada el catálogo de productos y la información del personal mediante hojas de cálculo y registros manuales. Esta desintegración ocasionaba inconsistencias en el inventario, dificultad para mantener actualizada la relación de proveedores y categorías, y la imposibilidad de generar reportes confiables del catálogo y de la planilla de empleados de manera ágil.</w:t>
      </w:r>
    </w:p>
    <w:p>
      <w:pPr>
        <w:pStyle w:val="Heading2"/>
      </w:pPr>
      <w:r>
        <w:t>1.2. Objetivos del Proyecto</w:t>
      </w:r>
    </w:p>
    <w:p>
      <w:pPr>
        <w:pStyle w:val="ListBullet"/>
      </w:pPr>
      <w:r>
        <w:t>Centralizar el mantenimiento (registrar, modificar y dar de baja) del catálogo de productos, relacionando cada producto con su categoría y su proveedor.</w:t>
      </w:r>
    </w:p>
    <w:p>
      <w:pPr>
        <w:pStyle w:val="ListBullet"/>
      </w:pPr>
      <w:r>
        <w:t>Administrar la planilla de empleados y sus credenciales de acceso al sistema.</w:t>
      </w:r>
    </w:p>
    <w:p>
      <w:pPr>
        <w:pStyle w:val="ListBullet"/>
      </w:pPr>
      <w:r>
        <w:t>Implementar la baja lógica mediante un campo de estado, conservando el histórico de la información en lugar de eliminarla físicamente de la base de datos.</w:t>
      </w:r>
    </w:p>
    <w:p>
      <w:pPr>
        <w:pStyle w:val="ListBullet"/>
      </w:pPr>
      <w:r>
        <w:t>Proveer reportes en formato PDF del catálogo de productos y de la planilla de empleados a través de JasperReports.</w:t>
      </w:r>
    </w:p>
    <w:p>
      <w:pPr>
        <w:pStyle w:val="ListBullet"/>
      </w:pPr>
      <w:r>
        <w:t>Garantizar la protección del sistema mediante validaciones de sesión HTTP y roles de acceso (Administrador y Recepcionista).</w:t>
      </w:r>
    </w:p>
    <w:p>
      <w:pPr>
        <w:pStyle w:val="Heading1"/>
      </w:pPr>
      <w:r>
        <w:t>2. DISEÑO DE LA BASE DE DATOS Y DICCIONARIO DE DATOS</w:t>
      </w:r>
    </w:p>
    <w:p>
      <w:r>
        <w:t>A continuación se documentan el propósito, las columnas y los tipos de datos de las 6 tablas normalizadas de la base de datos relacional db_cafeorigen.</w:t>
      </w:r>
    </w:p>
    <w:p>
      <w:pPr>
        <w:pStyle w:val="Heading2"/>
      </w:pPr>
      <w:r>
        <w:t>Tabla: rol</w:t>
      </w:r>
    </w:p>
    <w:p>
      <w:r>
        <w:t>Almacena los perfiles de acceso al sistema (ADMINISTRADOR, RECEPCIONISTA, BARISTA, GERENTE).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shd w:val="clear" w:color="auto" w:fill="6F4E37"/>
          </w:tcPr>
          <w:p>
            <w:r/>
            <w:r>
              <w:rPr>
                <w:b/>
                <w:color w:val="FFFFFF"/>
                <w:sz w:val="20"/>
              </w:rPr>
              <w:t>Columna / Campo</w:t>
            </w:r>
          </w:p>
        </w:tc>
        <w:tc>
          <w:tcPr>
            <w:tcW w:type="dxa" w:w="3312"/>
            <w:shd w:val="clear" w:color="auto" w:fill="6F4E37"/>
          </w:tcPr>
          <w:p>
            <w:r/>
            <w:r>
              <w:rPr>
                <w:b/>
                <w:color w:val="FFFFFF"/>
                <w:sz w:val="20"/>
              </w:rPr>
              <w:t>Tipo y Restricciones</w:t>
            </w:r>
          </w:p>
        </w:tc>
        <w:tc>
          <w:tcPr>
            <w:tcW w:type="dxa" w:w="3600"/>
            <w:shd w:val="clear" w:color="auto" w:fill="6F4E37"/>
          </w:tcPr>
          <w:p>
            <w:r/>
            <w:r>
              <w:rPr>
                <w:b/>
                <w:color w:val="FFFFFF"/>
                <w:sz w:val="20"/>
              </w:rPr>
              <w:t>Descripción</w:t>
            </w:r>
          </w:p>
        </w:tc>
      </w:tr>
      <w:tr>
        <w:tc>
          <w:tcPr>
            <w:tcW w:type="dxa" w:w="2448"/>
          </w:tcPr>
          <w:p>
            <w:r/>
            <w:r>
              <w:rPr>
                <w:b w:val="0"/>
                <w:sz w:val="20"/>
              </w:rPr>
              <w:t>id_rol</w:t>
            </w:r>
          </w:p>
        </w:tc>
        <w:tc>
          <w:tcPr>
            <w:tcW w:type="dxa" w:w="3312"/>
          </w:tcPr>
          <w:p>
            <w:r/>
            <w:r>
              <w:rPr>
                <w:b w:val="0"/>
                <w:sz w:val="20"/>
              </w:rPr>
              <w:t>INT (PK, Auto-increment)</w:t>
            </w:r>
          </w:p>
        </w:tc>
        <w:tc>
          <w:tcPr>
            <w:tcW w:type="dxa" w:w="3600"/>
          </w:tcPr>
          <w:p>
            <w:r/>
            <w:r>
              <w:rPr>
                <w:b w:val="0"/>
                <w:sz w:val="20"/>
              </w:rPr>
              <w:t>Identificador del rol</w:t>
            </w:r>
          </w:p>
        </w:tc>
      </w:tr>
      <w:tr>
        <w:tc>
          <w:tcPr>
            <w:tcW w:type="dxa" w:w="2448"/>
          </w:tcPr>
          <w:p>
            <w:r/>
            <w:r>
              <w:rPr>
                <w:b w:val="0"/>
                <w:sz w:val="20"/>
              </w:rPr>
              <w:t>nombre</w:t>
            </w:r>
          </w:p>
        </w:tc>
        <w:tc>
          <w:tcPr>
            <w:tcW w:type="dxa" w:w="3312"/>
          </w:tcPr>
          <w:p>
            <w:r/>
            <w:r>
              <w:rPr>
                <w:b w:val="0"/>
                <w:sz w:val="20"/>
              </w:rPr>
              <w:t>VARCHAR(50) (NOT NULL, UNIQUE)</w:t>
            </w:r>
          </w:p>
        </w:tc>
        <w:tc>
          <w:tcPr>
            <w:tcW w:type="dxa" w:w="3600"/>
          </w:tcPr>
          <w:p>
            <w:r/>
            <w:r>
              <w:rPr>
                <w:b w:val="0"/>
                <w:sz w:val="20"/>
              </w:rPr>
              <w:t>Nombre del rol (ej. ADMINISTRADOR)</w:t>
            </w:r>
          </w:p>
        </w:tc>
      </w:tr>
    </w:tbl>
    <w:p>
      <w:pPr>
        <w:spacing w:after="40"/>
      </w:pPr>
    </w:p>
    <w:p>
      <w:pPr>
        <w:pStyle w:val="Heading2"/>
      </w:pPr>
      <w:r>
        <w:t>Tabla: usuario</w:t>
      </w:r>
    </w:p>
    <w:p>
      <w:r>
        <w:t>Almacena las credenciales de acceso vinculadas a un rol.</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shd w:val="clear" w:color="auto" w:fill="6F4E37"/>
          </w:tcPr>
          <w:p>
            <w:r/>
            <w:r>
              <w:rPr>
                <w:b/>
                <w:color w:val="FFFFFF"/>
                <w:sz w:val="20"/>
              </w:rPr>
              <w:t>Columna / Campo</w:t>
            </w:r>
          </w:p>
        </w:tc>
        <w:tc>
          <w:tcPr>
            <w:tcW w:type="dxa" w:w="3312"/>
            <w:shd w:val="clear" w:color="auto" w:fill="6F4E37"/>
          </w:tcPr>
          <w:p>
            <w:r/>
            <w:r>
              <w:rPr>
                <w:b/>
                <w:color w:val="FFFFFF"/>
                <w:sz w:val="20"/>
              </w:rPr>
              <w:t>Tipo y Restricciones</w:t>
            </w:r>
          </w:p>
        </w:tc>
        <w:tc>
          <w:tcPr>
            <w:tcW w:type="dxa" w:w="3600"/>
            <w:shd w:val="clear" w:color="auto" w:fill="6F4E37"/>
          </w:tcPr>
          <w:p>
            <w:r/>
            <w:r>
              <w:rPr>
                <w:b/>
                <w:color w:val="FFFFFF"/>
                <w:sz w:val="20"/>
              </w:rPr>
              <w:t>Descripción</w:t>
            </w:r>
          </w:p>
        </w:tc>
      </w:tr>
      <w:tr>
        <w:tc>
          <w:tcPr>
            <w:tcW w:type="dxa" w:w="2448"/>
          </w:tcPr>
          <w:p>
            <w:r/>
            <w:r>
              <w:rPr>
                <w:b w:val="0"/>
                <w:sz w:val="20"/>
              </w:rPr>
              <w:t>id_usuario</w:t>
            </w:r>
          </w:p>
        </w:tc>
        <w:tc>
          <w:tcPr>
            <w:tcW w:type="dxa" w:w="3312"/>
          </w:tcPr>
          <w:p>
            <w:r/>
            <w:r>
              <w:rPr>
                <w:b w:val="0"/>
                <w:sz w:val="20"/>
              </w:rPr>
              <w:t>INT (PK, Auto-increment)</w:t>
            </w:r>
          </w:p>
        </w:tc>
        <w:tc>
          <w:tcPr>
            <w:tcW w:type="dxa" w:w="3600"/>
          </w:tcPr>
          <w:p>
            <w:r/>
            <w:r>
              <w:rPr>
                <w:b w:val="0"/>
                <w:sz w:val="20"/>
              </w:rPr>
              <w:t>Identificador del usuario</w:t>
            </w:r>
          </w:p>
        </w:tc>
      </w:tr>
      <w:tr>
        <w:tc>
          <w:tcPr>
            <w:tcW w:type="dxa" w:w="2448"/>
          </w:tcPr>
          <w:p>
            <w:r/>
            <w:r>
              <w:rPr>
                <w:b w:val="0"/>
                <w:sz w:val="20"/>
              </w:rPr>
              <w:t>email</w:t>
            </w:r>
          </w:p>
        </w:tc>
        <w:tc>
          <w:tcPr>
            <w:tcW w:type="dxa" w:w="3312"/>
          </w:tcPr>
          <w:p>
            <w:r/>
            <w:r>
              <w:rPr>
                <w:b w:val="0"/>
                <w:sz w:val="20"/>
              </w:rPr>
              <w:t>VARCHAR(100) (NOT NULL, UNIQUE)</w:t>
            </w:r>
          </w:p>
        </w:tc>
        <w:tc>
          <w:tcPr>
            <w:tcW w:type="dxa" w:w="3600"/>
          </w:tcPr>
          <w:p>
            <w:r/>
            <w:r>
              <w:rPr>
                <w:b w:val="0"/>
                <w:sz w:val="20"/>
              </w:rPr>
              <w:t>Correo electrónico (usuario de acceso)</w:t>
            </w:r>
          </w:p>
        </w:tc>
      </w:tr>
      <w:tr>
        <w:tc>
          <w:tcPr>
            <w:tcW w:type="dxa" w:w="2448"/>
          </w:tcPr>
          <w:p>
            <w:r/>
            <w:r>
              <w:rPr>
                <w:b w:val="0"/>
                <w:sz w:val="20"/>
              </w:rPr>
              <w:t>password</w:t>
            </w:r>
          </w:p>
        </w:tc>
        <w:tc>
          <w:tcPr>
            <w:tcW w:type="dxa" w:w="3312"/>
          </w:tcPr>
          <w:p>
            <w:r/>
            <w:r>
              <w:rPr>
                <w:b w:val="0"/>
                <w:sz w:val="20"/>
              </w:rPr>
              <w:t>VARCHAR(100) (NOT NULL)</w:t>
            </w:r>
          </w:p>
        </w:tc>
        <w:tc>
          <w:tcPr>
            <w:tcW w:type="dxa" w:w="3600"/>
          </w:tcPr>
          <w:p>
            <w:r/>
            <w:r>
              <w:rPr>
                <w:b w:val="0"/>
                <w:sz w:val="20"/>
              </w:rPr>
              <w:t>Contraseña de acceso</w:t>
            </w:r>
          </w:p>
        </w:tc>
      </w:tr>
      <w:tr>
        <w:tc>
          <w:tcPr>
            <w:tcW w:type="dxa" w:w="2448"/>
          </w:tcPr>
          <w:p>
            <w:r/>
            <w:r>
              <w:rPr>
                <w:b w:val="0"/>
                <w:sz w:val="20"/>
              </w:rPr>
              <w:t>estado</w:t>
            </w:r>
          </w:p>
        </w:tc>
        <w:tc>
          <w:tcPr>
            <w:tcW w:type="dxa" w:w="3312"/>
          </w:tcPr>
          <w:p>
            <w:r/>
            <w:r>
              <w:rPr>
                <w:b w:val="0"/>
                <w:sz w:val="20"/>
              </w:rPr>
              <w:t>INT (NOT NULL DEFAULT 1)</w:t>
            </w:r>
          </w:p>
        </w:tc>
        <w:tc>
          <w:tcPr>
            <w:tcW w:type="dxa" w:w="3600"/>
          </w:tcPr>
          <w:p>
            <w:r/>
            <w:r>
              <w:rPr>
                <w:b w:val="0"/>
                <w:sz w:val="20"/>
              </w:rPr>
              <w:t>Estado lógico (1 = Activo, 0 = Eliminado)</w:t>
            </w:r>
          </w:p>
        </w:tc>
      </w:tr>
      <w:tr>
        <w:tc>
          <w:tcPr>
            <w:tcW w:type="dxa" w:w="2448"/>
          </w:tcPr>
          <w:p>
            <w:r/>
            <w:r>
              <w:rPr>
                <w:b w:val="0"/>
                <w:sz w:val="20"/>
              </w:rPr>
              <w:t>id_rol</w:t>
            </w:r>
          </w:p>
        </w:tc>
        <w:tc>
          <w:tcPr>
            <w:tcW w:type="dxa" w:w="3312"/>
          </w:tcPr>
          <w:p>
            <w:r/>
            <w:r>
              <w:rPr>
                <w:b w:val="0"/>
                <w:sz w:val="20"/>
              </w:rPr>
              <w:t>INT (FK)</w:t>
            </w:r>
          </w:p>
        </w:tc>
        <w:tc>
          <w:tcPr>
            <w:tcW w:type="dxa" w:w="3600"/>
          </w:tcPr>
          <w:p>
            <w:r/>
            <w:r>
              <w:rPr>
                <w:b w:val="0"/>
                <w:sz w:val="20"/>
              </w:rPr>
              <w:t>Enlace al rol asignado</w:t>
            </w:r>
          </w:p>
        </w:tc>
      </w:tr>
    </w:tbl>
    <w:p>
      <w:pPr>
        <w:spacing w:after="40"/>
      </w:pPr>
    </w:p>
    <w:p>
      <w:pPr>
        <w:pStyle w:val="Heading2"/>
      </w:pPr>
      <w:r>
        <w:t>Tabla: empleado</w:t>
      </w:r>
    </w:p>
    <w:p>
      <w:r>
        <w:t>Detalles de los colaboradores del local (baristas, recepcionistas, etc.).</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shd w:val="clear" w:color="auto" w:fill="6F4E37"/>
          </w:tcPr>
          <w:p>
            <w:r/>
            <w:r>
              <w:rPr>
                <w:b/>
                <w:color w:val="FFFFFF"/>
                <w:sz w:val="20"/>
              </w:rPr>
              <w:t>Columna / Campo</w:t>
            </w:r>
          </w:p>
        </w:tc>
        <w:tc>
          <w:tcPr>
            <w:tcW w:type="dxa" w:w="3312"/>
            <w:shd w:val="clear" w:color="auto" w:fill="6F4E37"/>
          </w:tcPr>
          <w:p>
            <w:r/>
            <w:r>
              <w:rPr>
                <w:b/>
                <w:color w:val="FFFFFF"/>
                <w:sz w:val="20"/>
              </w:rPr>
              <w:t>Tipo y Restricciones</w:t>
            </w:r>
          </w:p>
        </w:tc>
        <w:tc>
          <w:tcPr>
            <w:tcW w:type="dxa" w:w="3600"/>
            <w:shd w:val="clear" w:color="auto" w:fill="6F4E37"/>
          </w:tcPr>
          <w:p>
            <w:r/>
            <w:r>
              <w:rPr>
                <w:b/>
                <w:color w:val="FFFFFF"/>
                <w:sz w:val="20"/>
              </w:rPr>
              <w:t>Descripción</w:t>
            </w:r>
          </w:p>
        </w:tc>
      </w:tr>
      <w:tr>
        <w:tc>
          <w:tcPr>
            <w:tcW w:type="dxa" w:w="2448"/>
          </w:tcPr>
          <w:p>
            <w:r/>
            <w:r>
              <w:rPr>
                <w:b w:val="0"/>
                <w:sz w:val="20"/>
              </w:rPr>
              <w:t>id_empleado</w:t>
            </w:r>
          </w:p>
        </w:tc>
        <w:tc>
          <w:tcPr>
            <w:tcW w:type="dxa" w:w="3312"/>
          </w:tcPr>
          <w:p>
            <w:r/>
            <w:r>
              <w:rPr>
                <w:b w:val="0"/>
                <w:sz w:val="20"/>
              </w:rPr>
              <w:t>INT (PK, Auto-increment)</w:t>
            </w:r>
          </w:p>
        </w:tc>
        <w:tc>
          <w:tcPr>
            <w:tcW w:type="dxa" w:w="3600"/>
          </w:tcPr>
          <w:p>
            <w:r/>
            <w:r>
              <w:rPr>
                <w:b w:val="0"/>
                <w:sz w:val="20"/>
              </w:rPr>
              <w:t>Identificador del empleado</w:t>
            </w:r>
          </w:p>
        </w:tc>
      </w:tr>
      <w:tr>
        <w:tc>
          <w:tcPr>
            <w:tcW w:type="dxa" w:w="2448"/>
          </w:tcPr>
          <w:p>
            <w:r/>
            <w:r>
              <w:rPr>
                <w:b w:val="0"/>
                <w:sz w:val="20"/>
              </w:rPr>
              <w:t>id_usuario</w:t>
            </w:r>
          </w:p>
        </w:tc>
        <w:tc>
          <w:tcPr>
            <w:tcW w:type="dxa" w:w="3312"/>
          </w:tcPr>
          <w:p>
            <w:r/>
            <w:r>
              <w:rPr>
                <w:b w:val="0"/>
                <w:sz w:val="20"/>
              </w:rPr>
              <w:t>INT (FK, ON DELETE CASCADE)</w:t>
            </w:r>
          </w:p>
        </w:tc>
        <w:tc>
          <w:tcPr>
            <w:tcW w:type="dxa" w:w="3600"/>
          </w:tcPr>
          <w:p>
            <w:r/>
            <w:r>
              <w:rPr>
                <w:b w:val="0"/>
                <w:sz w:val="20"/>
              </w:rPr>
              <w:t>Usuario asignado para credenciales</w:t>
            </w:r>
          </w:p>
        </w:tc>
      </w:tr>
      <w:tr>
        <w:tc>
          <w:tcPr>
            <w:tcW w:type="dxa" w:w="2448"/>
          </w:tcPr>
          <w:p>
            <w:r/>
            <w:r>
              <w:rPr>
                <w:b w:val="0"/>
                <w:sz w:val="20"/>
              </w:rPr>
              <w:t>nombre</w:t>
            </w:r>
          </w:p>
        </w:tc>
        <w:tc>
          <w:tcPr>
            <w:tcW w:type="dxa" w:w="3312"/>
          </w:tcPr>
          <w:p>
            <w:r/>
            <w:r>
              <w:rPr>
                <w:b w:val="0"/>
                <w:sz w:val="20"/>
              </w:rPr>
              <w:t>VARCHAR(100) (NOT NULL)</w:t>
            </w:r>
          </w:p>
        </w:tc>
        <w:tc>
          <w:tcPr>
            <w:tcW w:type="dxa" w:w="3600"/>
          </w:tcPr>
          <w:p>
            <w:r/>
            <w:r>
              <w:rPr>
                <w:b w:val="0"/>
                <w:sz w:val="20"/>
              </w:rPr>
              <w:t>Nombre completo del empleado</w:t>
            </w:r>
          </w:p>
        </w:tc>
      </w:tr>
      <w:tr>
        <w:tc>
          <w:tcPr>
            <w:tcW w:type="dxa" w:w="2448"/>
          </w:tcPr>
          <w:p>
            <w:r/>
            <w:r>
              <w:rPr>
                <w:b w:val="0"/>
                <w:sz w:val="20"/>
              </w:rPr>
              <w:t>cargo</w:t>
            </w:r>
          </w:p>
        </w:tc>
        <w:tc>
          <w:tcPr>
            <w:tcW w:type="dxa" w:w="3312"/>
          </w:tcPr>
          <w:p>
            <w:r/>
            <w:r>
              <w:rPr>
                <w:b w:val="0"/>
                <w:sz w:val="20"/>
              </w:rPr>
              <w:t>VARCHAR(100) (NOT NULL)</w:t>
            </w:r>
          </w:p>
        </w:tc>
        <w:tc>
          <w:tcPr>
            <w:tcW w:type="dxa" w:w="3600"/>
          </w:tcPr>
          <w:p>
            <w:r/>
            <w:r>
              <w:rPr>
                <w:b w:val="0"/>
                <w:sz w:val="20"/>
              </w:rPr>
              <w:t>Puesto (Gerente, Recepcionista, Barista, etc.)</w:t>
            </w:r>
          </w:p>
        </w:tc>
      </w:tr>
      <w:tr>
        <w:tc>
          <w:tcPr>
            <w:tcW w:type="dxa" w:w="2448"/>
          </w:tcPr>
          <w:p>
            <w:r/>
            <w:r>
              <w:rPr>
                <w:b w:val="0"/>
                <w:sz w:val="20"/>
              </w:rPr>
              <w:t>sueldo</w:t>
            </w:r>
          </w:p>
        </w:tc>
        <w:tc>
          <w:tcPr>
            <w:tcW w:type="dxa" w:w="3312"/>
          </w:tcPr>
          <w:p>
            <w:r/>
            <w:r>
              <w:rPr>
                <w:b w:val="0"/>
                <w:sz w:val="20"/>
              </w:rPr>
              <w:t>DECIMAL(10,2) (NOT NULL)</w:t>
            </w:r>
          </w:p>
        </w:tc>
        <w:tc>
          <w:tcPr>
            <w:tcW w:type="dxa" w:w="3600"/>
          </w:tcPr>
          <w:p>
            <w:r/>
            <w:r>
              <w:rPr>
                <w:b w:val="0"/>
                <w:sz w:val="20"/>
              </w:rPr>
              <w:t>Salario mensual</w:t>
            </w:r>
          </w:p>
        </w:tc>
      </w:tr>
      <w:tr>
        <w:tc>
          <w:tcPr>
            <w:tcW w:type="dxa" w:w="2448"/>
          </w:tcPr>
          <w:p>
            <w:r/>
            <w:r>
              <w:rPr>
                <w:b w:val="0"/>
                <w:sz w:val="20"/>
              </w:rPr>
              <w:t>fecha_contratacion</w:t>
            </w:r>
          </w:p>
        </w:tc>
        <w:tc>
          <w:tcPr>
            <w:tcW w:type="dxa" w:w="3312"/>
          </w:tcPr>
          <w:p>
            <w:r/>
            <w:r>
              <w:rPr>
                <w:b w:val="0"/>
                <w:sz w:val="20"/>
              </w:rPr>
              <w:t>DATE (NOT NULL)</w:t>
            </w:r>
          </w:p>
        </w:tc>
        <w:tc>
          <w:tcPr>
            <w:tcW w:type="dxa" w:w="3600"/>
          </w:tcPr>
          <w:p>
            <w:r/>
            <w:r>
              <w:rPr>
                <w:b w:val="0"/>
                <w:sz w:val="20"/>
              </w:rPr>
              <w:t>Fecha de contratación</w:t>
            </w:r>
          </w:p>
        </w:tc>
      </w:tr>
      <w:tr>
        <w:tc>
          <w:tcPr>
            <w:tcW w:type="dxa" w:w="2448"/>
          </w:tcPr>
          <w:p>
            <w:r/>
            <w:r>
              <w:rPr>
                <w:b w:val="0"/>
                <w:sz w:val="20"/>
              </w:rPr>
              <w:t>estado</w:t>
            </w:r>
          </w:p>
        </w:tc>
        <w:tc>
          <w:tcPr>
            <w:tcW w:type="dxa" w:w="3312"/>
          </w:tcPr>
          <w:p>
            <w:r/>
            <w:r>
              <w:rPr>
                <w:b w:val="0"/>
                <w:sz w:val="20"/>
              </w:rPr>
              <w:t>INT (NOT NULL DEFAULT 1)</w:t>
            </w:r>
          </w:p>
        </w:tc>
        <w:tc>
          <w:tcPr>
            <w:tcW w:type="dxa" w:w="3600"/>
          </w:tcPr>
          <w:p>
            <w:r/>
            <w:r>
              <w:rPr>
                <w:b w:val="0"/>
                <w:sz w:val="20"/>
              </w:rPr>
              <w:t>Estado lógico (1 = Activo, 0 = Eliminado)</w:t>
            </w:r>
          </w:p>
        </w:tc>
      </w:tr>
    </w:tbl>
    <w:p>
      <w:pPr>
        <w:spacing w:after="40"/>
      </w:pPr>
    </w:p>
    <w:p>
      <w:pPr>
        <w:pStyle w:val="Heading2"/>
      </w:pPr>
      <w:r>
        <w:t>Tabla: categoria</w:t>
      </w:r>
    </w:p>
    <w:p>
      <w:r>
        <w:t>Clasificación a la que pertenece cada producto del catálogo.</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shd w:val="clear" w:color="auto" w:fill="6F4E37"/>
          </w:tcPr>
          <w:p>
            <w:r/>
            <w:r>
              <w:rPr>
                <w:b/>
                <w:color w:val="FFFFFF"/>
                <w:sz w:val="20"/>
              </w:rPr>
              <w:t>Columna / Campo</w:t>
            </w:r>
          </w:p>
        </w:tc>
        <w:tc>
          <w:tcPr>
            <w:tcW w:type="dxa" w:w="3312"/>
            <w:shd w:val="clear" w:color="auto" w:fill="6F4E37"/>
          </w:tcPr>
          <w:p>
            <w:r/>
            <w:r>
              <w:rPr>
                <w:b/>
                <w:color w:val="FFFFFF"/>
                <w:sz w:val="20"/>
              </w:rPr>
              <w:t>Tipo y Restricciones</w:t>
            </w:r>
          </w:p>
        </w:tc>
        <w:tc>
          <w:tcPr>
            <w:tcW w:type="dxa" w:w="3600"/>
            <w:shd w:val="clear" w:color="auto" w:fill="6F4E37"/>
          </w:tcPr>
          <w:p>
            <w:r/>
            <w:r>
              <w:rPr>
                <w:b/>
                <w:color w:val="FFFFFF"/>
                <w:sz w:val="20"/>
              </w:rPr>
              <w:t>Descripción</w:t>
            </w:r>
          </w:p>
        </w:tc>
      </w:tr>
      <w:tr>
        <w:tc>
          <w:tcPr>
            <w:tcW w:type="dxa" w:w="2448"/>
          </w:tcPr>
          <w:p>
            <w:r/>
            <w:r>
              <w:rPr>
                <w:b w:val="0"/>
                <w:sz w:val="20"/>
              </w:rPr>
              <w:t>id_categoria</w:t>
            </w:r>
          </w:p>
        </w:tc>
        <w:tc>
          <w:tcPr>
            <w:tcW w:type="dxa" w:w="3312"/>
          </w:tcPr>
          <w:p>
            <w:r/>
            <w:r>
              <w:rPr>
                <w:b w:val="0"/>
                <w:sz w:val="20"/>
              </w:rPr>
              <w:t>INT (PK, Auto-increment)</w:t>
            </w:r>
          </w:p>
        </w:tc>
        <w:tc>
          <w:tcPr>
            <w:tcW w:type="dxa" w:w="3600"/>
          </w:tcPr>
          <w:p>
            <w:r/>
            <w:r>
              <w:rPr>
                <w:b w:val="0"/>
                <w:sz w:val="20"/>
              </w:rPr>
              <w:t>Identificador de la categoría</w:t>
            </w:r>
          </w:p>
        </w:tc>
      </w:tr>
      <w:tr>
        <w:tc>
          <w:tcPr>
            <w:tcW w:type="dxa" w:w="2448"/>
          </w:tcPr>
          <w:p>
            <w:r/>
            <w:r>
              <w:rPr>
                <w:b w:val="0"/>
                <w:sz w:val="20"/>
              </w:rPr>
              <w:t>descripcion</w:t>
            </w:r>
          </w:p>
        </w:tc>
        <w:tc>
          <w:tcPr>
            <w:tcW w:type="dxa" w:w="3312"/>
          </w:tcPr>
          <w:p>
            <w:r/>
            <w:r>
              <w:rPr>
                <w:b w:val="0"/>
                <w:sz w:val="20"/>
              </w:rPr>
              <w:t>VARCHAR(80) (NOT NULL)</w:t>
            </w:r>
          </w:p>
        </w:tc>
        <w:tc>
          <w:tcPr>
            <w:tcW w:type="dxa" w:w="3600"/>
          </w:tcPr>
          <w:p>
            <w:r/>
            <w:r>
              <w:rPr>
                <w:b w:val="0"/>
                <w:sz w:val="20"/>
              </w:rPr>
              <w:t>Nombre de la categoría (ej. Bebidas Calientes)</w:t>
            </w:r>
          </w:p>
        </w:tc>
      </w:tr>
    </w:tbl>
    <w:p>
      <w:pPr>
        <w:spacing w:after="40"/>
      </w:pPr>
    </w:p>
    <w:p>
      <w:pPr>
        <w:pStyle w:val="Heading2"/>
      </w:pPr>
      <w:r>
        <w:t>Tabla: proveedor</w:t>
      </w:r>
    </w:p>
    <w:p>
      <w:r>
        <w:t>Empresas que abastecen los productos e insumos de la cafetería.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shd w:val="clear" w:color="auto" w:fill="6F4E37"/>
          </w:tcPr>
          <w:p>
            <w:r/>
            <w:r>
              <w:rPr>
                <w:b/>
                <w:color w:val="FFFFFF"/>
                <w:sz w:val="20"/>
              </w:rPr>
              <w:t>Columna / Campo</w:t>
            </w:r>
          </w:p>
        </w:tc>
        <w:tc>
          <w:tcPr>
            <w:tcW w:type="dxa" w:w="3312"/>
            <w:shd w:val="clear" w:color="auto" w:fill="6F4E37"/>
          </w:tcPr>
          <w:p>
            <w:r/>
            <w:r>
              <w:rPr>
                <w:b/>
                <w:color w:val="FFFFFF"/>
                <w:sz w:val="20"/>
              </w:rPr>
              <w:t>Tipo y Restricciones</w:t>
            </w:r>
          </w:p>
        </w:tc>
        <w:tc>
          <w:tcPr>
            <w:tcW w:type="dxa" w:w="3600"/>
            <w:shd w:val="clear" w:color="auto" w:fill="6F4E37"/>
          </w:tcPr>
          <w:p>
            <w:r/>
            <w:r>
              <w:rPr>
                <w:b/>
                <w:color w:val="FFFFFF"/>
                <w:sz w:val="20"/>
              </w:rPr>
              <w:t>Descripción</w:t>
            </w:r>
          </w:p>
        </w:tc>
      </w:tr>
      <w:tr>
        <w:tc>
          <w:tcPr>
            <w:tcW w:type="dxa" w:w="2448"/>
          </w:tcPr>
          <w:p>
            <w:r/>
            <w:r>
              <w:rPr>
                <w:b w:val="0"/>
                <w:sz w:val="20"/>
              </w:rPr>
              <w:t>id_proveedor</w:t>
            </w:r>
          </w:p>
        </w:tc>
        <w:tc>
          <w:tcPr>
            <w:tcW w:type="dxa" w:w="3312"/>
          </w:tcPr>
          <w:p>
            <w:r/>
            <w:r>
              <w:rPr>
                <w:b w:val="0"/>
                <w:sz w:val="20"/>
              </w:rPr>
              <w:t>INT (PK, Auto-increment)</w:t>
            </w:r>
          </w:p>
        </w:tc>
        <w:tc>
          <w:tcPr>
            <w:tcW w:type="dxa" w:w="3600"/>
          </w:tcPr>
          <w:p>
            <w:r/>
            <w:r>
              <w:rPr>
                <w:b w:val="0"/>
                <w:sz w:val="20"/>
              </w:rPr>
              <w:t>Identificador del proveedor</w:t>
            </w:r>
          </w:p>
        </w:tc>
      </w:tr>
      <w:tr>
        <w:tc>
          <w:tcPr>
            <w:tcW w:type="dxa" w:w="2448"/>
          </w:tcPr>
          <w:p>
            <w:r/>
            <w:r>
              <w:rPr>
                <w:b w:val="0"/>
                <w:sz w:val="20"/>
              </w:rPr>
              <w:t>razon_social</w:t>
            </w:r>
          </w:p>
        </w:tc>
        <w:tc>
          <w:tcPr>
            <w:tcW w:type="dxa" w:w="3312"/>
          </w:tcPr>
          <w:p>
            <w:r/>
            <w:r>
              <w:rPr>
                <w:b w:val="0"/>
                <w:sz w:val="20"/>
              </w:rPr>
              <w:t>VARCHAR(120) (NOT NULL)</w:t>
            </w:r>
          </w:p>
        </w:tc>
        <w:tc>
          <w:tcPr>
            <w:tcW w:type="dxa" w:w="3600"/>
          </w:tcPr>
          <w:p>
            <w:r/>
            <w:r>
              <w:rPr>
                <w:b w:val="0"/>
                <w:sz w:val="20"/>
              </w:rPr>
              <w:t>Razón social del proveedor</w:t>
            </w:r>
          </w:p>
        </w:tc>
      </w:tr>
      <w:tr>
        <w:tc>
          <w:tcPr>
            <w:tcW w:type="dxa" w:w="2448"/>
          </w:tcPr>
          <w:p>
            <w:r/>
            <w:r>
              <w:rPr>
                <w:b w:val="0"/>
                <w:sz w:val="20"/>
              </w:rPr>
              <w:t>telefono</w:t>
            </w:r>
          </w:p>
        </w:tc>
        <w:tc>
          <w:tcPr>
            <w:tcW w:type="dxa" w:w="3312"/>
          </w:tcPr>
          <w:p>
            <w:r/>
            <w:r>
              <w:rPr>
                <w:b w:val="0"/>
                <w:sz w:val="20"/>
              </w:rPr>
              <w:t>VARCHAR(20)</w:t>
            </w:r>
          </w:p>
        </w:tc>
        <w:tc>
          <w:tcPr>
            <w:tcW w:type="dxa" w:w="3600"/>
          </w:tcPr>
          <w:p>
            <w:r/>
            <w:r>
              <w:rPr>
                <w:b w:val="0"/>
                <w:sz w:val="20"/>
              </w:rPr>
              <w:t>Teléfono de contacto</w:t>
            </w:r>
          </w:p>
        </w:tc>
      </w:tr>
      <w:tr>
        <w:tc>
          <w:tcPr>
            <w:tcW w:type="dxa" w:w="2448"/>
          </w:tcPr>
          <w:p>
            <w:r/>
            <w:r>
              <w:rPr>
                <w:b w:val="0"/>
                <w:sz w:val="20"/>
              </w:rPr>
              <w:t>email</w:t>
            </w:r>
          </w:p>
        </w:tc>
        <w:tc>
          <w:tcPr>
            <w:tcW w:type="dxa" w:w="3312"/>
          </w:tcPr>
          <w:p>
            <w:r/>
            <w:r>
              <w:rPr>
                <w:b w:val="0"/>
                <w:sz w:val="20"/>
              </w:rPr>
              <w:t>VARCHAR(100)</w:t>
            </w:r>
          </w:p>
        </w:tc>
        <w:tc>
          <w:tcPr>
            <w:tcW w:type="dxa" w:w="3600"/>
          </w:tcPr>
          <w:p>
            <w:r/>
            <w:r>
              <w:rPr>
                <w:b w:val="0"/>
                <w:sz w:val="20"/>
              </w:rPr>
              <w:t>Correo de contacto</w:t>
            </w:r>
          </w:p>
        </w:tc>
      </w:tr>
    </w:tbl>
    <w:p>
      <w:pPr>
        <w:spacing w:after="40"/>
      </w:pPr>
    </w:p>
    <w:p>
      <w:pPr>
        <w:pStyle w:val="Heading2"/>
      </w:pPr>
      <w:r>
        <w:t>Tabla: producto</w:t>
      </w:r>
    </w:p>
    <w:p>
      <w:r>
        <w:t>Artículos de la carta de cafetería e insumos de barra, con su categoría y proveedor.</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shd w:val="clear" w:color="auto" w:fill="6F4E37"/>
          </w:tcPr>
          <w:p>
            <w:r/>
            <w:r>
              <w:rPr>
                <w:b/>
                <w:color w:val="FFFFFF"/>
                <w:sz w:val="20"/>
              </w:rPr>
              <w:t>Columna / Campo</w:t>
            </w:r>
          </w:p>
        </w:tc>
        <w:tc>
          <w:tcPr>
            <w:tcW w:type="dxa" w:w="3312"/>
            <w:shd w:val="clear" w:color="auto" w:fill="6F4E37"/>
          </w:tcPr>
          <w:p>
            <w:r/>
            <w:r>
              <w:rPr>
                <w:b/>
                <w:color w:val="FFFFFF"/>
                <w:sz w:val="20"/>
              </w:rPr>
              <w:t>Tipo y Restricciones</w:t>
            </w:r>
          </w:p>
        </w:tc>
        <w:tc>
          <w:tcPr>
            <w:tcW w:type="dxa" w:w="3600"/>
            <w:shd w:val="clear" w:color="auto" w:fill="6F4E37"/>
          </w:tcPr>
          <w:p>
            <w:r/>
            <w:r>
              <w:rPr>
                <w:b/>
                <w:color w:val="FFFFFF"/>
                <w:sz w:val="20"/>
              </w:rPr>
              <w:t>Descripción</w:t>
            </w:r>
          </w:p>
        </w:tc>
      </w:tr>
      <w:tr>
        <w:tc>
          <w:tcPr>
            <w:tcW w:type="dxa" w:w="2448"/>
          </w:tcPr>
          <w:p>
            <w:r/>
            <w:r>
              <w:rPr>
                <w:b w:val="0"/>
                <w:sz w:val="20"/>
              </w:rPr>
              <w:t>id_producto</w:t>
            </w:r>
          </w:p>
        </w:tc>
        <w:tc>
          <w:tcPr>
            <w:tcW w:type="dxa" w:w="3312"/>
          </w:tcPr>
          <w:p>
            <w:r/>
            <w:r>
              <w:rPr>
                <w:b w:val="0"/>
                <w:sz w:val="20"/>
              </w:rPr>
              <w:t>INT (PK, Auto-increment)</w:t>
            </w:r>
          </w:p>
        </w:tc>
        <w:tc>
          <w:tcPr>
            <w:tcW w:type="dxa" w:w="3600"/>
          </w:tcPr>
          <w:p>
            <w:r/>
            <w:r>
              <w:rPr>
                <w:b w:val="0"/>
                <w:sz w:val="20"/>
              </w:rPr>
              <w:t>Identificador del producto</w:t>
            </w:r>
          </w:p>
        </w:tc>
      </w:tr>
      <w:tr>
        <w:tc>
          <w:tcPr>
            <w:tcW w:type="dxa" w:w="2448"/>
          </w:tcPr>
          <w:p>
            <w:r/>
            <w:r>
              <w:rPr>
                <w:b w:val="0"/>
                <w:sz w:val="20"/>
              </w:rPr>
              <w:t>nombre</w:t>
            </w:r>
          </w:p>
        </w:tc>
        <w:tc>
          <w:tcPr>
            <w:tcW w:type="dxa" w:w="3312"/>
          </w:tcPr>
          <w:p>
            <w:r/>
            <w:r>
              <w:rPr>
                <w:b w:val="0"/>
                <w:sz w:val="20"/>
              </w:rPr>
              <w:t>VARCHAR(100) (NOT NULL)</w:t>
            </w:r>
          </w:p>
        </w:tc>
        <w:tc>
          <w:tcPr>
            <w:tcW w:type="dxa" w:w="3600"/>
          </w:tcPr>
          <w:p>
            <w:r/>
            <w:r>
              <w:rPr>
                <w:b w:val="0"/>
                <w:sz w:val="20"/>
              </w:rPr>
              <w:t>Nombre comercial del producto</w:t>
            </w:r>
          </w:p>
        </w:tc>
      </w:tr>
      <w:tr>
        <w:tc>
          <w:tcPr>
            <w:tcW w:type="dxa" w:w="2448"/>
          </w:tcPr>
          <w:p>
            <w:r/>
            <w:r>
              <w:rPr>
                <w:b w:val="0"/>
                <w:sz w:val="20"/>
              </w:rPr>
              <w:t>precio</w:t>
            </w:r>
          </w:p>
        </w:tc>
        <w:tc>
          <w:tcPr>
            <w:tcW w:type="dxa" w:w="3312"/>
          </w:tcPr>
          <w:p>
            <w:r/>
            <w:r>
              <w:rPr>
                <w:b w:val="0"/>
                <w:sz w:val="20"/>
              </w:rPr>
              <w:t>DECIMAL(10,2) (NOT NULL)</w:t>
            </w:r>
          </w:p>
        </w:tc>
        <w:tc>
          <w:tcPr>
            <w:tcW w:type="dxa" w:w="3600"/>
          </w:tcPr>
          <w:p>
            <w:r/>
            <w:r>
              <w:rPr>
                <w:b w:val="0"/>
                <w:sz w:val="20"/>
              </w:rPr>
              <w:t>Precio de venta unitario</w:t>
            </w:r>
          </w:p>
        </w:tc>
      </w:tr>
      <w:tr>
        <w:tc>
          <w:tcPr>
            <w:tcW w:type="dxa" w:w="2448"/>
          </w:tcPr>
          <w:p>
            <w:r/>
            <w:r>
              <w:rPr>
                <w:b w:val="0"/>
                <w:sz w:val="20"/>
              </w:rPr>
              <w:t>stock</w:t>
            </w:r>
          </w:p>
        </w:tc>
        <w:tc>
          <w:tcPr>
            <w:tcW w:type="dxa" w:w="3312"/>
          </w:tcPr>
          <w:p>
            <w:r/>
            <w:r>
              <w:rPr>
                <w:b w:val="0"/>
                <w:sz w:val="20"/>
              </w:rPr>
              <w:t>INT (NOT NULL DEFAULT 0)</w:t>
            </w:r>
          </w:p>
        </w:tc>
        <w:tc>
          <w:tcPr>
            <w:tcW w:type="dxa" w:w="3600"/>
          </w:tcPr>
          <w:p>
            <w:r/>
            <w:r>
              <w:rPr>
                <w:b w:val="0"/>
                <w:sz w:val="20"/>
              </w:rPr>
              <w:t>Unidades en inventario</w:t>
            </w:r>
          </w:p>
        </w:tc>
      </w:tr>
      <w:tr>
        <w:tc>
          <w:tcPr>
            <w:tcW w:type="dxa" w:w="2448"/>
          </w:tcPr>
          <w:p>
            <w:r/>
            <w:r>
              <w:rPr>
                <w:b w:val="0"/>
                <w:sz w:val="20"/>
              </w:rPr>
              <w:t>id_categoria</w:t>
            </w:r>
          </w:p>
        </w:tc>
        <w:tc>
          <w:tcPr>
            <w:tcW w:type="dxa" w:w="3312"/>
          </w:tcPr>
          <w:p>
            <w:r/>
            <w:r>
              <w:rPr>
                <w:b w:val="0"/>
                <w:sz w:val="20"/>
              </w:rPr>
              <w:t>INT (FK)</w:t>
            </w:r>
          </w:p>
        </w:tc>
        <w:tc>
          <w:tcPr>
            <w:tcW w:type="dxa" w:w="3600"/>
          </w:tcPr>
          <w:p>
            <w:r/>
            <w:r>
              <w:rPr>
                <w:b w:val="0"/>
                <w:sz w:val="20"/>
              </w:rPr>
              <w:t>Categoría a la que pertenece el producto</w:t>
            </w:r>
          </w:p>
        </w:tc>
      </w:tr>
      <w:tr>
        <w:tc>
          <w:tcPr>
            <w:tcW w:type="dxa" w:w="2448"/>
          </w:tcPr>
          <w:p>
            <w:r/>
            <w:r>
              <w:rPr>
                <w:b w:val="0"/>
                <w:sz w:val="20"/>
              </w:rPr>
              <w:t>id_proveedor</w:t>
            </w:r>
          </w:p>
        </w:tc>
        <w:tc>
          <w:tcPr>
            <w:tcW w:type="dxa" w:w="3312"/>
          </w:tcPr>
          <w:p>
            <w:r/>
            <w:r>
              <w:rPr>
                <w:b w:val="0"/>
                <w:sz w:val="20"/>
              </w:rPr>
              <w:t>INT (FK)</w:t>
            </w:r>
          </w:p>
        </w:tc>
        <w:tc>
          <w:tcPr>
            <w:tcW w:type="dxa" w:w="3600"/>
          </w:tcPr>
          <w:p>
            <w:r/>
            <w:r>
              <w:rPr>
                <w:b w:val="0"/>
                <w:sz w:val="20"/>
              </w:rPr>
              <w:t>Proveedor que abastece el producto</w:t>
            </w:r>
          </w:p>
        </w:tc>
      </w:tr>
      <w:tr>
        <w:tc>
          <w:tcPr>
            <w:tcW w:type="dxa" w:w="2448"/>
          </w:tcPr>
          <w:p>
            <w:r/>
            <w:r>
              <w:rPr>
                <w:b w:val="0"/>
                <w:sz w:val="20"/>
              </w:rPr>
              <w:t>estado</w:t>
            </w:r>
          </w:p>
        </w:tc>
        <w:tc>
          <w:tcPr>
            <w:tcW w:type="dxa" w:w="3312"/>
          </w:tcPr>
          <w:p>
            <w:r/>
            <w:r>
              <w:rPr>
                <w:b w:val="0"/>
                <w:sz w:val="20"/>
              </w:rPr>
              <w:t>INT (NOT NULL DEFAULT 1)</w:t>
            </w:r>
          </w:p>
        </w:tc>
        <w:tc>
          <w:tcPr>
            <w:tcW w:type="dxa" w:w="3600"/>
          </w:tcPr>
          <w:p>
            <w:r/>
            <w:r>
              <w:rPr>
                <w:b w:val="0"/>
                <w:sz w:val="20"/>
              </w:rPr>
              <w:t>Estado lógico (1 = Activo, 0 = Eliminado)</w:t>
            </w:r>
          </w:p>
        </w:tc>
      </w:tr>
    </w:tbl>
    <w:p>
      <w:pPr>
        <w:spacing w:after="40"/>
      </w:pPr>
    </w:p>
    <w:p>
      <w:pPr>
        <w:pStyle w:val="Heading1"/>
      </w:pPr>
      <w:r>
        <w:t>3. CASOS DE USO Y DESCRIPCIÓN DE FUNCIONALIDADES</w:t>
      </w:r>
    </w:p>
    <w:p>
      <w:r>
        <w:t>El sistema expone funciones diferenciadas según el rol del usuario autenticado en la sesión.</w:t>
      </w:r>
    </w:p>
    <w:p>
      <w:r>
        <w:rPr>
          <w:b/>
        </w:rPr>
        <w:t>1. Control de Acceso (Login y Logout)</w:t>
      </w:r>
    </w:p>
    <w:p>
      <w:r>
        <w:t>Permite validar las credenciales de los usuarios contra la tabla 'usuario', verificando además que la cuenta se encuentre activa (estado = 1). Carga en la sesión HTTP ('usuarioLogueado') los datos del usuario y lo deriva al panel principal. El cierre de sesión invalida la sesión actual y retorna al login.</w:t>
      </w:r>
    </w:p>
    <w:p>
      <w:r>
        <w:rPr>
          <w:b/>
        </w:rPr>
        <w:t>2. Gestión de Productos (CRUD en página única)</w:t>
      </w:r>
    </w:p>
    <w:p>
      <w:r>
        <w:t>Permite registrar, modificar y dar de baja productos del catálogo desde una sola pantalla que combina el formulario y el listado. Cada producto se asocia a una Categoría y a un Proveedor mediante listas desplegables que se llenan dinámicamente desde la base de datos.</w:t>
      </w:r>
    </w:p>
    <w:p>
      <w:r>
        <w:rPr>
          <w:b/>
        </w:rPr>
        <w:t>3. Gestión de Empleados (Solo Administradores)</w:t>
      </w:r>
    </w:p>
    <w:p>
      <w:r>
        <w:t>Permite mantener la planilla de colaboradores y asignarles sus credenciales de acceso y rol del sistema. Cada empleado está vinculado a un Usuario, y este a su vez a un Rol. La sección se restringe estrictamente al rol Administrador.</w:t>
      </w:r>
    </w:p>
    <w:p>
      <w:r>
        <w:rPr>
          <w:b/>
        </w:rPr>
        <w:t>4. Baja Lógica (campo estado)</w:t>
      </w:r>
    </w:p>
    <w:p>
      <w:r>
        <w:t>En lugar de eliminar físicamente los registros, las operaciones de eliminación cambian el campo 'estado' a 0. Los listados muestran únicamente los registros activos (estado = 1), conservando el histórico de la información en la base de datos.</w:t>
      </w:r>
    </w:p>
    <w:p>
      <w:r>
        <w:rPr>
          <w:b/>
        </w:rPr>
        <w:t>5. Generación de Reportes PDF (JasperReports)</w:t>
      </w:r>
    </w:p>
    <w:p>
      <w:r>
        <w:t>Consiste en dos reportes dinámicos. El primero lista el catálogo de productos junto con su categoría y proveedor; el segundo presenta la planilla de empleados con su cargo y rol de acceso. Ambos se compilan, rellenan desde la base de datos y exportan a PDF en caliente.</w:t>
      </w:r>
    </w:p>
    <w:p>
      <w:r>
        <w:rPr>
          <w:b/>
        </w:rPr>
        <w:t>6. Documentación Interactiva de la API (Swagger/OpenAPI)</w:t>
      </w:r>
    </w:p>
    <w:p>
      <w:r>
        <w:t>Permite documentar y probar de forma interactiva los endpoints de los controladores de Spring Boot. Habilitado mediante Springdoc, la interfaz visual es accesible desde /swagger-ui/index.html.</w:t>
      </w:r>
    </w:p>
    <w:p>
      <w:pPr>
        <w:pStyle w:val="Heading1"/>
      </w:pPr>
      <w:r>
        <w:t>4. ARQUITECTURA LÓGICA Y DESARROLLO MULTICAPA</w:t>
      </w:r>
    </w:p>
    <w:p>
      <w:r>
        <w:t>El proyecto implementa una arquitectura limpia y organizada en capas:</w:t>
      </w:r>
    </w:p>
    <w:p>
      <w:r>
        <w:rPr>
          <w:b/>
        </w:rPr>
        <w:t xml:space="preserve">Capa Modelo (Entities): </w:t>
      </w:r>
      <w:r>
        <w:t>Clases Java anotadas con JPA/Jakarta Persistence (como 'Producto.java' y 'Empleado.java') que mapean directamente a las tablas en MySQL. Las relaciones se resuelven con la llave foránea (por ejemplo 'idCategoria') y un objeto de solo lectura asociado ('objCategoria') para mostrar su descripción.</w:t>
      </w:r>
    </w:p>
    <w:p>
      <w:r>
        <w:rPr>
          <w:b/>
        </w:rPr>
        <w:t xml:space="preserve">Capa Repositorio (DAOs): </w:t>
      </w:r>
      <w:r>
        <w:t>Interfaces que extienden 'JpaRepository' de Spring Data JPA. Proveen las operaciones del CRUD y métodos personalizados como 'findByEmailAndPassword' y 'findByEstadoOrderByIdProductoDesc'.</w:t>
      </w:r>
    </w:p>
    <w:p>
      <w:r>
        <w:rPr>
          <w:b/>
        </w:rPr>
        <w:t xml:space="preserve">Capa Controlador (Controllers): </w:t>
      </w:r>
      <w:r>
        <w:t>Intermedia entre el cliente web y el backend. Maneja las peticiones HTTP (GET, POST), realiza la validación de la sesión y de los roles, y asocia los datos al modelo de las vistas Thymeleaf.</w:t>
      </w:r>
    </w:p>
    <w:p>
      <w:r>
        <w:rPr>
          <w:b/>
        </w:rPr>
        <w:t xml:space="preserve">Capa Vista (Templates): </w:t>
      </w:r>
      <w:r>
        <w:t>Páginas HTML5 enriquecidas con atributos 'th:text', 'th:each' y 'th:if' de Thymeleaf, con renderizado dinámico en el servidor y estilizadas con Bootstrap 5. Se modulariza mediante fragmentos ('fragments/navegacion.html') y se apoya en 'WebConfig.java' para servir recursos estáticos.</w:t>
      </w:r>
    </w:p>
    <w:p>
      <w:pPr>
        <w:pStyle w:val="Heading1"/>
      </w:pPr>
      <w:r>
        <w:t>5. GUÍA DE INSTALACIÓN Y MANUAL DE EJECUCIÓN</w:t>
      </w:r>
    </w:p>
    <w:p>
      <w:r>
        <w:t>Sigue estos pasos para desplegar y correr el aplicativo de forma local:</w:t>
      </w:r>
    </w:p>
    <w:p>
      <w:pPr>
        <w:pStyle w:val="ListNumber"/>
      </w:pPr>
      <w:r>
        <w:t>Restaurar la Base de Datos: abre MySQL Workbench, carga el script 'database/script.sql' y ejecútalo por completo. Esto creará la base de datos 'db_cafeorigen', sus tablas y sembrará los datos de prueba.</w:t>
      </w:r>
    </w:p>
    <w:p>
      <w:pPr>
        <w:pStyle w:val="ListNumber"/>
      </w:pPr>
      <w:r>
        <w:t>Configurar Propiedades: abre 'src/main/resources/application.properties' y verifica la contraseña de tu conexión local a MySQL (campo 'spring.datasource.password'). El puerto del servidor está configurado en el 8090.</w:t>
      </w:r>
    </w:p>
    <w:p>
      <w:pPr>
        <w:pStyle w:val="ListNumber"/>
      </w:pPr>
      <w:r>
        <w:t>Importar Proyecto Maven: en Eclipse o Spring Tool Suite, selecciona 'File' -&gt; 'Import' -&gt; 'Existing Maven Projects'. Elige la carpeta raíz y haz clic en 'Finish'. El IDE descargará todas las librerías automáticamente.</w:t>
      </w:r>
    </w:p>
    <w:p>
      <w:pPr>
        <w:pStyle w:val="ListNumber"/>
      </w:pPr>
      <w:r>
        <w:t>Ejecutar: haz clic derecho en el proyecto -&gt; 'Run As' -&gt; 'Spring Boot App' (o ejecuta la clase 'Lp2Application.java').</w:t>
      </w:r>
    </w:p>
    <w:p>
      <w:pPr>
        <w:pStyle w:val="ListNumber"/>
      </w:pPr>
      <w:r>
        <w:t>Acceder: abre el navegador en 'http://localhost:8090'. Inicia sesión con las credenciales del script (por ejemplo admin@cafeorigen.pe / admin123). La documentación interactiva de la API está disponible en 'http://localhost:8090/swagger-ui/index.html'.</w:t>
      </w:r>
    </w:p>
    <w:p>
      <w:r>
        <w:br w:type="page"/>
      </w:r>
    </w:p>
    <w:p>
      <w:pPr>
        <w:pStyle w:val="Heading1"/>
      </w:pPr>
      <w:r>
        <w:t>ANEXO A. CAPTURAS DE PANTALLA</w:t>
      </w:r>
    </w:p>
    <w:p>
      <w:r>
        <w:t>A continuación se presentan las pantallas principales del sistema en funcionamiento. Reemplace cada recuadro por la captura correspondiente tomada al ejecutar el aplicativo.</w:t>
      </w:r>
    </w:p>
    <w:p>
      <w:pPr>
        <w:pStyle w:val="Heading2"/>
      </w:pPr>
      <w:r>
        <w:t>A.1. Inicio de Sesión</w:t>
      </w:r>
    </w:p>
    <w:tbl>
      <w:tblPr>
        <w:tblStyle w:val="TableGrid"/>
        <w:tblW w:type="auto" w:w="0"/>
        <w:jc w:val="center"/>
        <w:tblLayout w:type="fixed"/>
        <w:tblLook w:firstColumn="1" w:firstRow="1" w:lastColumn="0" w:lastRow="0" w:noHBand="0" w:noVBand="1" w:val="04A0"/>
      </w:tblPr>
      <w:tblGrid>
        <w:gridCol w:w="9360"/>
      </w:tblGrid>
      <w:tr>
        <w:trPr>
          <w:trHeight w:val="3888" w:hRule="atLeast"/>
        </w:trPr>
        <w:tc>
          <w:tcPr>
            <w:tcW w:type="dxa" w:w="9360"/>
            <w:shd w:val="clear" w:color="auto" w:fill="F1EEEA"/>
          </w:tcPr>
          <w:p>
            <w:pPr>
              <w:jc w:val="center"/>
            </w:pPr>
            <w:r>
              <w:rPr>
                <w:i/>
                <w:color w:val="7E726B"/>
                <w:sz w:val="20"/>
              </w:rPr>
              <w:t>[ Inserte aquí la captura: Pantalla de Login ]</w:t>
            </w:r>
          </w:p>
        </w:tc>
      </w:tr>
    </w:tbl>
    <w:p>
      <w:pPr>
        <w:spacing w:after="120"/>
      </w:pPr>
    </w:p>
    <w:p>
      <w:pPr>
        <w:pStyle w:val="Heading2"/>
      </w:pPr>
      <w:r>
        <w:t>A.2. Panel Principal</w:t>
      </w:r>
    </w:p>
    <w:tbl>
      <w:tblPr>
        <w:tblStyle w:val="TableGrid"/>
        <w:tblW w:type="auto" w:w="0"/>
        <w:jc w:val="center"/>
        <w:tblLayout w:type="fixed"/>
        <w:tblLook w:firstColumn="1" w:firstRow="1" w:lastColumn="0" w:lastRow="0" w:noHBand="0" w:noVBand="1" w:val="04A0"/>
      </w:tblPr>
      <w:tblGrid>
        <w:gridCol w:w="9360"/>
      </w:tblGrid>
      <w:tr>
        <w:trPr>
          <w:trHeight w:val="3888" w:hRule="atLeast"/>
        </w:trPr>
        <w:tc>
          <w:tcPr>
            <w:tcW w:type="dxa" w:w="9360"/>
            <w:shd w:val="clear" w:color="auto" w:fill="F1EEEA"/>
          </w:tcPr>
          <w:p>
            <w:pPr>
              <w:jc w:val="center"/>
            </w:pPr>
            <w:r>
              <w:rPr>
                <w:i/>
                <w:color w:val="7E726B"/>
                <w:sz w:val="20"/>
              </w:rPr>
              <w:t>[ Inserte aquí la captura: Panel Principal (Dashboard) ]</w:t>
            </w:r>
          </w:p>
        </w:tc>
      </w:tr>
    </w:tbl>
    <w:p>
      <w:pPr>
        <w:spacing w:after="120"/>
      </w:pPr>
    </w:p>
    <w:p>
      <w:pPr>
        <w:pStyle w:val="Heading2"/>
      </w:pPr>
      <w:r>
        <w:t>A.3. Mantenimiento de Productos</w:t>
      </w:r>
    </w:p>
    <w:tbl>
      <w:tblPr>
        <w:tblStyle w:val="TableGrid"/>
        <w:tblW w:type="auto" w:w="0"/>
        <w:jc w:val="center"/>
        <w:tblLayout w:type="fixed"/>
        <w:tblLook w:firstColumn="1" w:firstRow="1" w:lastColumn="0" w:lastRow="0" w:noHBand="0" w:noVBand="1" w:val="04A0"/>
      </w:tblPr>
      <w:tblGrid>
        <w:gridCol w:w="9360"/>
      </w:tblGrid>
      <w:tr>
        <w:trPr>
          <w:trHeight w:val="3888" w:hRule="atLeast"/>
        </w:trPr>
        <w:tc>
          <w:tcPr>
            <w:tcW w:type="dxa" w:w="9360"/>
            <w:shd w:val="clear" w:color="auto" w:fill="F1EEEA"/>
          </w:tcPr>
          <w:p>
            <w:pPr>
              <w:jc w:val="center"/>
            </w:pPr>
            <w:r>
              <w:rPr>
                <w:i/>
                <w:color w:val="7E726B"/>
                <w:sz w:val="20"/>
              </w:rPr>
              <w:t>[ Inserte aquí la captura: CRUD de Productos ]</w:t>
            </w:r>
          </w:p>
        </w:tc>
      </w:tr>
    </w:tbl>
    <w:p>
      <w:pPr>
        <w:spacing w:after="120"/>
      </w:pPr>
    </w:p>
    <w:p>
      <w:pPr>
        <w:pStyle w:val="Heading2"/>
      </w:pPr>
      <w:r>
        <w:t>A.4. Mantenimiento de Empleados</w:t>
      </w:r>
    </w:p>
    <w:tbl>
      <w:tblPr>
        <w:tblStyle w:val="TableGrid"/>
        <w:tblW w:type="auto" w:w="0"/>
        <w:jc w:val="center"/>
        <w:tblLayout w:type="fixed"/>
        <w:tblLook w:firstColumn="1" w:firstRow="1" w:lastColumn="0" w:lastRow="0" w:noHBand="0" w:noVBand="1" w:val="04A0"/>
      </w:tblPr>
      <w:tblGrid>
        <w:gridCol w:w="9360"/>
      </w:tblGrid>
      <w:tr>
        <w:trPr>
          <w:trHeight w:val="3888" w:hRule="atLeast"/>
        </w:trPr>
        <w:tc>
          <w:tcPr>
            <w:tcW w:type="dxa" w:w="9360"/>
            <w:shd w:val="clear" w:color="auto" w:fill="F1EEEA"/>
          </w:tcPr>
          <w:p>
            <w:pPr>
              <w:jc w:val="center"/>
            </w:pPr>
            <w:r>
              <w:rPr>
                <w:i/>
                <w:color w:val="7E726B"/>
                <w:sz w:val="20"/>
              </w:rPr>
              <w:t>[ Inserte aquí la captura: CRUD de Empleados ]</w:t>
            </w:r>
          </w:p>
        </w:tc>
      </w:tr>
    </w:tbl>
    <w:p>
      <w:pPr>
        <w:spacing w:after="120"/>
      </w:pPr>
    </w:p>
    <w:p>
      <w:pPr>
        <w:pStyle w:val="Heading2"/>
      </w:pPr>
      <w:r>
        <w:t>A.5. Reporte PDF de Productos</w:t>
      </w:r>
    </w:p>
    <w:tbl>
      <w:tblPr>
        <w:tblStyle w:val="TableGrid"/>
        <w:tblW w:type="auto" w:w="0"/>
        <w:jc w:val="center"/>
        <w:tblLayout w:type="fixed"/>
        <w:tblLook w:firstColumn="1" w:firstRow="1" w:lastColumn="0" w:lastRow="0" w:noHBand="0" w:noVBand="1" w:val="04A0"/>
      </w:tblPr>
      <w:tblGrid>
        <w:gridCol w:w="9360"/>
      </w:tblGrid>
      <w:tr>
        <w:trPr>
          <w:trHeight w:val="3888" w:hRule="atLeast"/>
        </w:trPr>
        <w:tc>
          <w:tcPr>
            <w:tcW w:type="dxa" w:w="9360"/>
            <w:shd w:val="clear" w:color="auto" w:fill="F1EEEA"/>
          </w:tcPr>
          <w:p>
            <w:pPr>
              <w:jc w:val="center"/>
            </w:pPr>
            <w:r>
              <w:rPr>
                <w:i/>
                <w:color w:val="7E726B"/>
                <w:sz w:val="20"/>
              </w:rPr>
              <w:t>[ Inserte aquí la captura: Reporte PDF de Productos ]</w:t>
            </w:r>
          </w:p>
        </w:tc>
      </w:tr>
    </w:tbl>
    <w:p>
      <w:pPr>
        <w:spacing w:after="120"/>
      </w:pPr>
    </w:p>
    <w:p>
      <w:pPr>
        <w:pStyle w:val="Heading2"/>
      </w:pPr>
      <w:r>
        <w:t>A.6. Reporte PDF de Empleados</w:t>
      </w:r>
    </w:p>
    <w:tbl>
      <w:tblPr>
        <w:tblStyle w:val="TableGrid"/>
        <w:tblW w:type="auto" w:w="0"/>
        <w:jc w:val="center"/>
        <w:tblLayout w:type="fixed"/>
        <w:tblLook w:firstColumn="1" w:firstRow="1" w:lastColumn="0" w:lastRow="0" w:noHBand="0" w:noVBand="1" w:val="04A0"/>
      </w:tblPr>
      <w:tblGrid>
        <w:gridCol w:w="9360"/>
      </w:tblGrid>
      <w:tr>
        <w:trPr>
          <w:trHeight w:val="3888" w:hRule="atLeast"/>
        </w:trPr>
        <w:tc>
          <w:tcPr>
            <w:tcW w:type="dxa" w:w="9360"/>
            <w:shd w:val="clear" w:color="auto" w:fill="F1EEEA"/>
          </w:tcPr>
          <w:p>
            <w:pPr>
              <w:jc w:val="center"/>
            </w:pPr>
            <w:r>
              <w:rPr>
                <w:i/>
                <w:color w:val="7E726B"/>
                <w:sz w:val="20"/>
              </w:rPr>
              <w:t>[ Inserte aquí la captura: Reporte PDF de Empleados ]</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Académico de Proyecto Final - Café Origen S.A.C.</dc:title>
  <dc:subject/>
  <dc:creator>José Miguel Montalva Bruzzón</dc:creator>
  <cp:keywords/>
  <dc:description/>
  <cp:lastModifiedBy>José Miguel Montalva Bruzzón</cp:lastModifiedBy>
  <cp:revision>1</cp:revision>
  <dcterms:created xsi:type="dcterms:W3CDTF">2013-12-23T23:15:00Z</dcterms:created>
  <dcterms:modified xsi:type="dcterms:W3CDTF">2013-12-23T23:15:00Z</dcterms:modified>
  <cp:category/>
</cp:coreProperties>
</file>