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heme="minorHAnsi"/>
          <w:lang w:eastAsia="en-US"/>
        </w:rPr>
        <w:id w:val="-1914226117"/>
        <w:docPartObj>
          <w:docPartGallery w:val="Cover Pages"/>
          <w:docPartUnique/>
        </w:docPartObj>
      </w:sdtPr>
      <w:sdtEndPr/>
      <w:sdtContent>
        <w:p w:rsidR="009457CE" w:rsidRPr="00E4459E" w:rsidRDefault="009457CE">
          <w:pPr>
            <w:pStyle w:val="KeinLeerraum"/>
            <w:rPr>
              <w:rFonts w:cstheme="minorHAnsi"/>
            </w:rPr>
          </w:pPr>
          <w:r w:rsidRPr="00E4459E">
            <w:rPr>
              <w:rFonts w:cstheme="minorHAnsi"/>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28T00:00:00Z">
                                      <w:dateFormat w:val="d.M.yyyy"/>
                                      <w:lid w:val="de-DE"/>
                                      <w:storeMappedDataAs w:val="dateTime"/>
                                      <w:calendar w:val="gregorian"/>
                                    </w:date>
                                  </w:sdtPr>
                                  <w:sdtEndPr/>
                                  <w:sdtContent>
                                    <w:p w:rsidR="009457CE" w:rsidRDefault="00422FE1">
                                      <w:pPr>
                                        <w:pStyle w:val="KeinLeerraum"/>
                                        <w:jc w:val="right"/>
                                        <w:rPr>
                                          <w:color w:val="FFFFFF" w:themeColor="background1"/>
                                          <w:sz w:val="28"/>
                                          <w:szCs w:val="28"/>
                                        </w:rPr>
                                      </w:pPr>
                                      <w:r>
                                        <w:rPr>
                                          <w:color w:val="FFFFFF" w:themeColor="background1"/>
                                          <w:sz w:val="28"/>
                                          <w:szCs w:val="28"/>
                                        </w:rPr>
                                        <w:t>28</w:t>
                                      </w:r>
                                      <w:r w:rsidR="007A4F9D">
                                        <w:rPr>
                                          <w:color w:val="FFFFFF" w:themeColor="background1"/>
                                          <w:sz w:val="28"/>
                                          <w:szCs w:val="28"/>
                                        </w:rPr>
                                        <w:t>.10.2018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28T00:00:00Z">
                                <w:dateFormat w:val="d.M.yyyy"/>
                                <w:lid w:val="de-DE"/>
                                <w:storeMappedDataAs w:val="dateTime"/>
                                <w:calendar w:val="gregorian"/>
                              </w:date>
                            </w:sdtPr>
                            <w:sdtEndPr/>
                            <w:sdtContent>
                              <w:p w:rsidR="009457CE" w:rsidRDefault="00422FE1">
                                <w:pPr>
                                  <w:pStyle w:val="KeinLeerraum"/>
                                  <w:jc w:val="right"/>
                                  <w:rPr>
                                    <w:color w:val="FFFFFF" w:themeColor="background1"/>
                                    <w:sz w:val="28"/>
                                    <w:szCs w:val="28"/>
                                  </w:rPr>
                                </w:pPr>
                                <w:r>
                                  <w:rPr>
                                    <w:color w:val="FFFFFF" w:themeColor="background1"/>
                                    <w:sz w:val="28"/>
                                    <w:szCs w:val="28"/>
                                  </w:rPr>
                                  <w:t>28</w:t>
                                </w:r>
                                <w:r w:rsidR="007A4F9D">
                                  <w:rPr>
                                    <w:color w:val="FFFFFF" w:themeColor="background1"/>
                                    <w:sz w:val="28"/>
                                    <w:szCs w:val="28"/>
                                  </w:rPr>
                                  <w:t>.10.2018</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E4459E">
            <w:rPr>
              <w:rFonts w:cstheme="minorHAnsi"/>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57CE" w:rsidRDefault="00934A82">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22FE1">
                                      <w:rPr>
                                        <w:color w:val="5B9BD5" w:themeColor="accent1"/>
                                        <w:sz w:val="26"/>
                                        <w:szCs w:val="26"/>
                                      </w:rPr>
                                      <w:t>Oliver Bosin</w:t>
                                    </w:r>
                                  </w:sdtContent>
                                </w:sdt>
                              </w:p>
                              <w:p w:rsidR="009457CE" w:rsidRDefault="00135950">
                                <w:pPr>
                                  <w:pStyle w:val="KeinLeerraum"/>
                                  <w:rPr>
                                    <w:caps/>
                                    <w:color w:val="595959" w:themeColor="text1" w:themeTint="A6"/>
                                    <w:sz w:val="20"/>
                                    <w:szCs w:val="20"/>
                                  </w:rPr>
                                </w:pPr>
                                <w:r>
                                  <w:rPr>
                                    <w:caps/>
                                    <w:color w:val="595959" w:themeColor="text1" w:themeTint="A6"/>
                                    <w:sz w:val="20"/>
                                    <w:szCs w:val="20"/>
                                  </w:rPr>
                                  <w:t>Version: 1</w:t>
                                </w:r>
                                <w:r w:rsidR="00422FE1">
                                  <w:rPr>
                                    <w:caps/>
                                    <w:color w:val="595959" w:themeColor="text1" w:themeTint="A6"/>
                                    <w:sz w:val="20"/>
                                    <w:szCs w:val="20"/>
                                  </w:rPr>
                                  <w:t>.</w:t>
                                </w:r>
                                <w:r w:rsidR="004429E1">
                                  <w:rPr>
                                    <w:caps/>
                                    <w:color w:val="595959" w:themeColor="text1" w:themeTint="A6"/>
                                    <w:sz w:val="20"/>
                                    <w:szCs w:val="20"/>
                                  </w:rPr>
                                  <w:t>2</w:t>
                                </w:r>
                              </w:p>
                              <w:p w:rsidR="009457CE" w:rsidRPr="009457CE" w:rsidRDefault="00135950">
                                <w:pPr>
                                  <w:pStyle w:val="KeinLeerraum"/>
                                  <w:rPr>
                                    <w:caps/>
                                    <w:color w:val="595959" w:themeColor="text1" w:themeTint="A6"/>
                                    <w:sz w:val="20"/>
                                    <w:szCs w:val="20"/>
                                  </w:rPr>
                                </w:pPr>
                                <w:r>
                                  <w:rPr>
                                    <w:caps/>
                                    <w:color w:val="595959" w:themeColor="text1" w:themeTint="A6"/>
                                    <w:sz w:val="20"/>
                                    <w:szCs w:val="20"/>
                                  </w:rPr>
                                  <w:t xml:space="preserve">Status: </w:t>
                                </w:r>
                                <w:r w:rsidR="00422FE1">
                                  <w:rPr>
                                    <w:caps/>
                                    <w:color w:val="595959" w:themeColor="text1" w:themeTint="A6"/>
                                    <w:sz w:val="20"/>
                                    <w:szCs w:val="20"/>
                                  </w:rPr>
                                  <w:t>I</w:t>
                                </w:r>
                                <w:r w:rsidR="00660CEA">
                                  <w:rPr>
                                    <w:caps/>
                                    <w:color w:val="595959" w:themeColor="text1" w:themeTint="A6"/>
                                    <w:sz w:val="20"/>
                                    <w:szCs w:val="20"/>
                                  </w:rPr>
                                  <w:t>N</w:t>
                                </w:r>
                                <w:r w:rsidR="00422FE1">
                                  <w:rPr>
                                    <w:caps/>
                                    <w:color w:val="595959" w:themeColor="text1" w:themeTint="A6"/>
                                    <w:sz w:val="20"/>
                                    <w:szCs w:val="20"/>
                                  </w:rPr>
                                  <w:t xml:space="preserve"> Bearbeitung</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9457CE" w:rsidRDefault="00934A82">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22FE1">
                                <w:rPr>
                                  <w:color w:val="5B9BD5" w:themeColor="accent1"/>
                                  <w:sz w:val="26"/>
                                  <w:szCs w:val="26"/>
                                </w:rPr>
                                <w:t>Oliver Bosin</w:t>
                              </w:r>
                            </w:sdtContent>
                          </w:sdt>
                        </w:p>
                        <w:p w:rsidR="009457CE" w:rsidRDefault="00135950">
                          <w:pPr>
                            <w:pStyle w:val="KeinLeerraum"/>
                            <w:rPr>
                              <w:caps/>
                              <w:color w:val="595959" w:themeColor="text1" w:themeTint="A6"/>
                              <w:sz w:val="20"/>
                              <w:szCs w:val="20"/>
                            </w:rPr>
                          </w:pPr>
                          <w:r>
                            <w:rPr>
                              <w:caps/>
                              <w:color w:val="595959" w:themeColor="text1" w:themeTint="A6"/>
                              <w:sz w:val="20"/>
                              <w:szCs w:val="20"/>
                            </w:rPr>
                            <w:t>Version: 1</w:t>
                          </w:r>
                          <w:r w:rsidR="00422FE1">
                            <w:rPr>
                              <w:caps/>
                              <w:color w:val="595959" w:themeColor="text1" w:themeTint="A6"/>
                              <w:sz w:val="20"/>
                              <w:szCs w:val="20"/>
                            </w:rPr>
                            <w:t>.</w:t>
                          </w:r>
                          <w:r w:rsidR="004429E1">
                            <w:rPr>
                              <w:caps/>
                              <w:color w:val="595959" w:themeColor="text1" w:themeTint="A6"/>
                              <w:sz w:val="20"/>
                              <w:szCs w:val="20"/>
                            </w:rPr>
                            <w:t>2</w:t>
                          </w:r>
                        </w:p>
                        <w:p w:rsidR="009457CE" w:rsidRPr="009457CE" w:rsidRDefault="00135950">
                          <w:pPr>
                            <w:pStyle w:val="KeinLeerraum"/>
                            <w:rPr>
                              <w:caps/>
                              <w:color w:val="595959" w:themeColor="text1" w:themeTint="A6"/>
                              <w:sz w:val="20"/>
                              <w:szCs w:val="20"/>
                            </w:rPr>
                          </w:pPr>
                          <w:r>
                            <w:rPr>
                              <w:caps/>
                              <w:color w:val="595959" w:themeColor="text1" w:themeTint="A6"/>
                              <w:sz w:val="20"/>
                              <w:szCs w:val="20"/>
                            </w:rPr>
                            <w:t xml:space="preserve">Status: </w:t>
                          </w:r>
                          <w:r w:rsidR="00422FE1">
                            <w:rPr>
                              <w:caps/>
                              <w:color w:val="595959" w:themeColor="text1" w:themeTint="A6"/>
                              <w:sz w:val="20"/>
                              <w:szCs w:val="20"/>
                            </w:rPr>
                            <w:t>I</w:t>
                          </w:r>
                          <w:r w:rsidR="00660CEA">
                            <w:rPr>
                              <w:caps/>
                              <w:color w:val="595959" w:themeColor="text1" w:themeTint="A6"/>
                              <w:sz w:val="20"/>
                              <w:szCs w:val="20"/>
                            </w:rPr>
                            <w:t>N</w:t>
                          </w:r>
                          <w:r w:rsidR="00422FE1">
                            <w:rPr>
                              <w:caps/>
                              <w:color w:val="595959" w:themeColor="text1" w:themeTint="A6"/>
                              <w:sz w:val="20"/>
                              <w:szCs w:val="20"/>
                            </w:rPr>
                            <w:t xml:space="preserve"> Bearbeitung</w:t>
                          </w:r>
                        </w:p>
                      </w:txbxContent>
                    </v:textbox>
                    <w10:wrap anchorx="page" anchory="page"/>
                  </v:shape>
                </w:pict>
              </mc:Fallback>
            </mc:AlternateContent>
          </w:r>
          <w:r w:rsidRPr="00E4459E">
            <w:rPr>
              <w:rFonts w:cstheme="minorHAnsi"/>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57CE" w:rsidRDefault="00934A82">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A06A7D">
                                      <w:rPr>
                                        <w:rFonts w:asciiTheme="majorHAnsi" w:eastAsiaTheme="majorEastAsia" w:hAnsiTheme="majorHAnsi" w:cstheme="majorBidi"/>
                                        <w:color w:val="262626" w:themeColor="text1" w:themeTint="D9"/>
                                        <w:sz w:val="72"/>
                                        <w:szCs w:val="72"/>
                                      </w:rPr>
                                      <w:t>UniRisk</w:t>
                                    </w:r>
                                    <w:proofErr w:type="spellEnd"/>
                                  </w:sdtContent>
                                </w:sdt>
                              </w:p>
                              <w:p w:rsidR="009457CE" w:rsidRDefault="00934A82">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22FE1">
                                      <w:rPr>
                                        <w:color w:val="404040" w:themeColor="text1" w:themeTint="BF"/>
                                        <w:sz w:val="36"/>
                                        <w:szCs w:val="36"/>
                                      </w:rPr>
                                      <w:t>Architekturdokument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9457CE" w:rsidRDefault="00934A82">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A06A7D">
                                <w:rPr>
                                  <w:rFonts w:asciiTheme="majorHAnsi" w:eastAsiaTheme="majorEastAsia" w:hAnsiTheme="majorHAnsi" w:cstheme="majorBidi"/>
                                  <w:color w:val="262626" w:themeColor="text1" w:themeTint="D9"/>
                                  <w:sz w:val="72"/>
                                  <w:szCs w:val="72"/>
                                </w:rPr>
                                <w:t>UniRisk</w:t>
                              </w:r>
                              <w:proofErr w:type="spellEnd"/>
                            </w:sdtContent>
                          </w:sdt>
                        </w:p>
                        <w:p w:rsidR="009457CE" w:rsidRDefault="00934A82">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22FE1">
                                <w:rPr>
                                  <w:color w:val="404040" w:themeColor="text1" w:themeTint="BF"/>
                                  <w:sz w:val="36"/>
                                  <w:szCs w:val="36"/>
                                </w:rPr>
                                <w:t>Architekturdokument</w:t>
                              </w:r>
                            </w:sdtContent>
                          </w:sdt>
                        </w:p>
                      </w:txbxContent>
                    </v:textbox>
                    <w10:wrap anchorx="page" anchory="page"/>
                  </v:shape>
                </w:pict>
              </mc:Fallback>
            </mc:AlternateContent>
          </w:r>
        </w:p>
        <w:p w:rsidR="009457CE" w:rsidRPr="00E4459E" w:rsidRDefault="009457CE">
          <w:pPr>
            <w:rPr>
              <w:rFonts w:cstheme="minorHAnsi"/>
            </w:rPr>
          </w:pPr>
        </w:p>
        <w:p w:rsidR="009457CE" w:rsidRPr="00E4459E" w:rsidRDefault="00934A82">
          <w:pPr>
            <w:rPr>
              <w:rFonts w:cstheme="minorHAnsi"/>
            </w:rPr>
          </w:pPr>
        </w:p>
      </w:sdtContent>
    </w:sdt>
    <w:p w:rsidR="000F77AF" w:rsidRPr="00E4459E" w:rsidRDefault="00C41F5E" w:rsidP="00FA0732">
      <w:pPr>
        <w:rPr>
          <w:rFonts w:cstheme="minorHAnsi"/>
        </w:rPr>
      </w:pPr>
      <w:r w:rsidRPr="00E4459E">
        <w:rPr>
          <w:rFonts w:cstheme="minorHAnsi"/>
        </w:rPr>
        <w:br w:type="page"/>
      </w:r>
    </w:p>
    <w:p w:rsidR="000A16B9" w:rsidRPr="00E4459E" w:rsidRDefault="000A16B9" w:rsidP="000A16B9">
      <w:pPr>
        <w:pStyle w:val="berschrift1"/>
        <w:rPr>
          <w:rFonts w:asciiTheme="minorHAnsi" w:hAnsiTheme="minorHAnsi" w:cstheme="minorHAnsi"/>
        </w:rPr>
      </w:pPr>
      <w:bookmarkStart w:id="0" w:name="_Toc528484962"/>
      <w:r w:rsidRPr="00E4459E">
        <w:rPr>
          <w:rFonts w:asciiTheme="minorHAnsi" w:hAnsiTheme="minorHAnsi" w:cstheme="minorHAnsi"/>
        </w:rPr>
        <w:lastRenderedPageBreak/>
        <w:t>Historie</w:t>
      </w:r>
      <w:bookmarkEnd w:id="0"/>
    </w:p>
    <w:tbl>
      <w:tblPr>
        <w:tblStyle w:val="Gitternetztabelle1hellAkzent1"/>
        <w:tblW w:w="9067" w:type="dxa"/>
        <w:tblLook w:val="04A0" w:firstRow="1" w:lastRow="0" w:firstColumn="1" w:lastColumn="0" w:noHBand="0" w:noVBand="1"/>
      </w:tblPr>
      <w:tblGrid>
        <w:gridCol w:w="1132"/>
        <w:gridCol w:w="1735"/>
        <w:gridCol w:w="1157"/>
        <w:gridCol w:w="1445"/>
        <w:gridCol w:w="3598"/>
      </w:tblGrid>
      <w:tr w:rsidR="000A16B9" w:rsidRPr="00E4459E" w:rsidTr="007A4F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0A16B9" w:rsidRPr="00E4459E" w:rsidRDefault="000A16B9" w:rsidP="000A16B9">
            <w:pPr>
              <w:rPr>
                <w:rFonts w:cstheme="minorHAnsi"/>
              </w:rPr>
            </w:pPr>
            <w:r w:rsidRPr="00E4459E">
              <w:rPr>
                <w:rFonts w:cstheme="minorHAnsi"/>
              </w:rPr>
              <w:t>Version</w:t>
            </w:r>
          </w:p>
        </w:tc>
        <w:tc>
          <w:tcPr>
            <w:tcW w:w="1735" w:type="dxa"/>
          </w:tcPr>
          <w:p w:rsidR="000A16B9" w:rsidRPr="00E4459E" w:rsidRDefault="000A16B9" w:rsidP="000A16B9">
            <w:pPr>
              <w:cnfStyle w:val="100000000000" w:firstRow="1" w:lastRow="0" w:firstColumn="0" w:lastColumn="0" w:oddVBand="0" w:evenVBand="0" w:oddHBand="0" w:evenHBand="0" w:firstRowFirstColumn="0" w:firstRowLastColumn="0" w:lastRowFirstColumn="0" w:lastRowLastColumn="0"/>
              <w:rPr>
                <w:rFonts w:cstheme="minorHAnsi"/>
              </w:rPr>
            </w:pPr>
            <w:r w:rsidRPr="00E4459E">
              <w:rPr>
                <w:rFonts w:cstheme="minorHAnsi"/>
              </w:rPr>
              <w:t>Status</w:t>
            </w:r>
          </w:p>
        </w:tc>
        <w:tc>
          <w:tcPr>
            <w:tcW w:w="1157" w:type="dxa"/>
          </w:tcPr>
          <w:p w:rsidR="000A16B9" w:rsidRPr="00E4459E" w:rsidRDefault="000A16B9" w:rsidP="000A16B9">
            <w:pPr>
              <w:cnfStyle w:val="100000000000" w:firstRow="1" w:lastRow="0" w:firstColumn="0" w:lastColumn="0" w:oddVBand="0" w:evenVBand="0" w:oddHBand="0" w:evenHBand="0" w:firstRowFirstColumn="0" w:firstRowLastColumn="0" w:lastRowFirstColumn="0" w:lastRowLastColumn="0"/>
              <w:rPr>
                <w:rFonts w:cstheme="minorHAnsi"/>
              </w:rPr>
            </w:pPr>
            <w:r w:rsidRPr="00E4459E">
              <w:rPr>
                <w:rFonts w:cstheme="minorHAnsi"/>
              </w:rPr>
              <w:t>Datum</w:t>
            </w:r>
          </w:p>
        </w:tc>
        <w:tc>
          <w:tcPr>
            <w:tcW w:w="1445" w:type="dxa"/>
          </w:tcPr>
          <w:p w:rsidR="000A16B9" w:rsidRPr="00E4459E" w:rsidRDefault="000A16B9" w:rsidP="000A16B9">
            <w:pPr>
              <w:cnfStyle w:val="100000000000" w:firstRow="1" w:lastRow="0" w:firstColumn="0" w:lastColumn="0" w:oddVBand="0" w:evenVBand="0" w:oddHBand="0" w:evenHBand="0" w:firstRowFirstColumn="0" w:firstRowLastColumn="0" w:lastRowFirstColumn="0" w:lastRowLastColumn="0"/>
              <w:rPr>
                <w:rFonts w:cstheme="minorHAnsi"/>
              </w:rPr>
            </w:pPr>
            <w:r w:rsidRPr="00E4459E">
              <w:rPr>
                <w:rFonts w:cstheme="minorHAnsi"/>
              </w:rPr>
              <w:t>Autor(en)</w:t>
            </w:r>
          </w:p>
        </w:tc>
        <w:tc>
          <w:tcPr>
            <w:tcW w:w="3598" w:type="dxa"/>
          </w:tcPr>
          <w:p w:rsidR="000A16B9" w:rsidRPr="00E4459E" w:rsidRDefault="000A16B9" w:rsidP="000A16B9">
            <w:pPr>
              <w:cnfStyle w:val="100000000000" w:firstRow="1" w:lastRow="0" w:firstColumn="0" w:lastColumn="0" w:oddVBand="0" w:evenVBand="0" w:oddHBand="0" w:evenHBand="0" w:firstRowFirstColumn="0" w:firstRowLastColumn="0" w:lastRowFirstColumn="0" w:lastRowLastColumn="0"/>
              <w:rPr>
                <w:rFonts w:cstheme="minorHAnsi"/>
              </w:rPr>
            </w:pPr>
            <w:r w:rsidRPr="00E4459E">
              <w:rPr>
                <w:rFonts w:cstheme="minorHAnsi"/>
              </w:rPr>
              <w:t>Erläuterung</w:t>
            </w:r>
          </w:p>
        </w:tc>
      </w:tr>
      <w:tr w:rsidR="000A16B9" w:rsidRPr="00E4459E" w:rsidTr="007A4F9D">
        <w:tc>
          <w:tcPr>
            <w:cnfStyle w:val="001000000000" w:firstRow="0" w:lastRow="0" w:firstColumn="1" w:lastColumn="0" w:oddVBand="0" w:evenVBand="0" w:oddHBand="0" w:evenHBand="0" w:firstRowFirstColumn="0" w:firstRowLastColumn="0" w:lastRowFirstColumn="0" w:lastRowLastColumn="0"/>
            <w:tcW w:w="1132" w:type="dxa"/>
          </w:tcPr>
          <w:p w:rsidR="000A16B9" w:rsidRPr="00E4459E" w:rsidRDefault="007401B8" w:rsidP="000A16B9">
            <w:pPr>
              <w:rPr>
                <w:rFonts w:cstheme="minorHAnsi"/>
                <w:b w:val="0"/>
              </w:rPr>
            </w:pPr>
            <w:r w:rsidRPr="00E4459E">
              <w:rPr>
                <w:rFonts w:cstheme="minorHAnsi"/>
                <w:b w:val="0"/>
              </w:rPr>
              <w:t>1.0</w:t>
            </w:r>
          </w:p>
        </w:tc>
        <w:tc>
          <w:tcPr>
            <w:tcW w:w="1735" w:type="dxa"/>
          </w:tcPr>
          <w:p w:rsidR="000A16B9" w:rsidRP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Abgeschlossen</w:t>
            </w:r>
          </w:p>
        </w:tc>
        <w:tc>
          <w:tcPr>
            <w:tcW w:w="1157" w:type="dxa"/>
          </w:tcPr>
          <w:p w:rsidR="000A16B9" w:rsidRPr="00E4459E" w:rsidRDefault="00FA0732" w:rsidP="000A16B9">
            <w:pPr>
              <w:cnfStyle w:val="000000000000" w:firstRow="0" w:lastRow="0" w:firstColumn="0" w:lastColumn="0" w:oddVBand="0" w:evenVBand="0" w:oddHBand="0" w:evenHBand="0" w:firstRowFirstColumn="0" w:firstRowLastColumn="0" w:lastRowFirstColumn="0" w:lastRowLastColumn="0"/>
              <w:rPr>
                <w:rFonts w:cstheme="minorHAnsi"/>
              </w:rPr>
            </w:pPr>
            <w:r w:rsidRPr="00E4459E">
              <w:rPr>
                <w:rFonts w:cstheme="minorHAnsi"/>
              </w:rPr>
              <w:t>28</w:t>
            </w:r>
            <w:r w:rsidR="007401B8" w:rsidRPr="00E4459E">
              <w:rPr>
                <w:rFonts w:cstheme="minorHAnsi"/>
              </w:rPr>
              <w:t>.10.18</w:t>
            </w:r>
          </w:p>
        </w:tc>
        <w:tc>
          <w:tcPr>
            <w:tcW w:w="1445" w:type="dxa"/>
          </w:tcPr>
          <w:p w:rsidR="000A16B9" w:rsidRPr="00E4459E" w:rsidRDefault="00FA0732" w:rsidP="000A16B9">
            <w:pPr>
              <w:cnfStyle w:val="000000000000" w:firstRow="0" w:lastRow="0" w:firstColumn="0" w:lastColumn="0" w:oddVBand="0" w:evenVBand="0" w:oddHBand="0" w:evenHBand="0" w:firstRowFirstColumn="0" w:firstRowLastColumn="0" w:lastRowFirstColumn="0" w:lastRowLastColumn="0"/>
              <w:rPr>
                <w:rFonts w:cstheme="minorHAnsi"/>
              </w:rPr>
            </w:pPr>
            <w:r w:rsidRPr="00E4459E">
              <w:rPr>
                <w:rFonts w:cstheme="minorHAnsi"/>
              </w:rPr>
              <w:t>Oliver Bosin</w:t>
            </w:r>
          </w:p>
        </w:tc>
        <w:tc>
          <w:tcPr>
            <w:tcW w:w="3598" w:type="dxa"/>
          </w:tcPr>
          <w:p w:rsidR="000A16B9" w:rsidRPr="00E4459E" w:rsidRDefault="007401B8" w:rsidP="000A16B9">
            <w:pPr>
              <w:cnfStyle w:val="000000000000" w:firstRow="0" w:lastRow="0" w:firstColumn="0" w:lastColumn="0" w:oddVBand="0" w:evenVBand="0" w:oddHBand="0" w:evenHBand="0" w:firstRowFirstColumn="0" w:firstRowLastColumn="0" w:lastRowFirstColumn="0" w:lastRowLastColumn="0"/>
              <w:rPr>
                <w:rFonts w:cstheme="minorHAnsi"/>
              </w:rPr>
            </w:pPr>
            <w:r w:rsidRPr="00E4459E">
              <w:rPr>
                <w:rFonts w:cstheme="minorHAnsi"/>
              </w:rPr>
              <w:t>Erster Entwurf</w:t>
            </w:r>
          </w:p>
        </w:tc>
      </w:tr>
      <w:tr w:rsidR="00E4459E" w:rsidRPr="00E4459E" w:rsidTr="007A4F9D">
        <w:tc>
          <w:tcPr>
            <w:cnfStyle w:val="001000000000" w:firstRow="0" w:lastRow="0" w:firstColumn="1" w:lastColumn="0" w:oddVBand="0" w:evenVBand="0" w:oddHBand="0" w:evenHBand="0" w:firstRowFirstColumn="0" w:firstRowLastColumn="0" w:lastRowFirstColumn="0" w:lastRowLastColumn="0"/>
            <w:tcW w:w="1132" w:type="dxa"/>
          </w:tcPr>
          <w:p w:rsidR="00E4459E" w:rsidRPr="00E4459E" w:rsidRDefault="00E4459E" w:rsidP="000A16B9">
            <w:pPr>
              <w:rPr>
                <w:rFonts w:cstheme="minorHAnsi"/>
                <w:b w:val="0"/>
              </w:rPr>
            </w:pPr>
            <w:r>
              <w:rPr>
                <w:rFonts w:cstheme="minorHAnsi"/>
                <w:b w:val="0"/>
              </w:rPr>
              <w:t>1.1</w:t>
            </w:r>
          </w:p>
        </w:tc>
        <w:tc>
          <w:tcPr>
            <w:tcW w:w="1735" w:type="dxa"/>
          </w:tcPr>
          <w:p w:rsidR="00E4459E" w:rsidRP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Abgeschlossen</w:t>
            </w:r>
          </w:p>
        </w:tc>
        <w:tc>
          <w:tcPr>
            <w:tcW w:w="1157" w:type="dxa"/>
          </w:tcPr>
          <w:p w:rsidR="00E4459E" w:rsidRP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30.10.18</w:t>
            </w:r>
          </w:p>
        </w:tc>
        <w:tc>
          <w:tcPr>
            <w:tcW w:w="1445" w:type="dxa"/>
          </w:tcPr>
          <w:p w:rsidR="00E4459E" w:rsidRP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Oliver Bosin</w:t>
            </w:r>
          </w:p>
        </w:tc>
        <w:tc>
          <w:tcPr>
            <w:tcW w:w="3598" w:type="dxa"/>
          </w:tcPr>
          <w:p w:rsid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Koponentenbeschreibungen</w:t>
            </w:r>
            <w:proofErr w:type="spellEnd"/>
            <w:r>
              <w:rPr>
                <w:rFonts w:cstheme="minorHAnsi"/>
              </w:rPr>
              <w:t xml:space="preserve"> Ergänzung,</w:t>
            </w:r>
          </w:p>
          <w:p w:rsid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Formatierung Dokument,</w:t>
            </w:r>
          </w:p>
          <w:p w:rsidR="00E4459E" w:rsidRPr="00E4459E" w:rsidRDefault="007F64BD"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Tabelle Verantwortliche Komponenten</w:t>
            </w:r>
          </w:p>
        </w:tc>
      </w:tr>
      <w:tr w:rsidR="008C5C06" w:rsidRPr="00E4459E" w:rsidTr="007A4F9D">
        <w:tc>
          <w:tcPr>
            <w:cnfStyle w:val="001000000000" w:firstRow="0" w:lastRow="0" w:firstColumn="1" w:lastColumn="0" w:oddVBand="0" w:evenVBand="0" w:oddHBand="0" w:evenHBand="0" w:firstRowFirstColumn="0" w:firstRowLastColumn="0" w:lastRowFirstColumn="0" w:lastRowLastColumn="0"/>
            <w:tcW w:w="1132" w:type="dxa"/>
          </w:tcPr>
          <w:p w:rsidR="008C5C06" w:rsidRPr="008C5C06" w:rsidRDefault="008C5C06" w:rsidP="000A16B9">
            <w:pPr>
              <w:rPr>
                <w:rFonts w:cstheme="minorHAnsi"/>
                <w:b w:val="0"/>
              </w:rPr>
            </w:pPr>
            <w:r>
              <w:rPr>
                <w:rFonts w:cstheme="minorHAnsi"/>
                <w:b w:val="0"/>
              </w:rPr>
              <w:t>1.2</w:t>
            </w:r>
          </w:p>
        </w:tc>
        <w:tc>
          <w:tcPr>
            <w:tcW w:w="1735" w:type="dxa"/>
          </w:tcPr>
          <w:p w:rsidR="008C5C06" w:rsidRDefault="008C5C06"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In Bearbeitung</w:t>
            </w:r>
          </w:p>
        </w:tc>
        <w:tc>
          <w:tcPr>
            <w:tcW w:w="1157" w:type="dxa"/>
          </w:tcPr>
          <w:p w:rsidR="008C5C06" w:rsidRDefault="008C5C06"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04.11.18</w:t>
            </w:r>
          </w:p>
        </w:tc>
        <w:tc>
          <w:tcPr>
            <w:tcW w:w="1445" w:type="dxa"/>
          </w:tcPr>
          <w:p w:rsidR="008C5C06" w:rsidRDefault="008C5C06"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Oliver Bosin</w:t>
            </w:r>
          </w:p>
        </w:tc>
        <w:tc>
          <w:tcPr>
            <w:tcW w:w="3598" w:type="dxa"/>
          </w:tcPr>
          <w:p w:rsidR="008C5C06" w:rsidRDefault="008C5C06"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Sequenzdiagramme</w:t>
            </w:r>
          </w:p>
        </w:tc>
      </w:tr>
    </w:tbl>
    <w:p w:rsidR="000A16B9" w:rsidRPr="00E4459E" w:rsidRDefault="000A16B9" w:rsidP="000A16B9">
      <w:pPr>
        <w:rPr>
          <w:rFonts w:cstheme="minorHAnsi"/>
        </w:rPr>
      </w:pPr>
    </w:p>
    <w:p w:rsidR="000A16B9" w:rsidRPr="00E4459E" w:rsidRDefault="000A16B9">
      <w:pPr>
        <w:rPr>
          <w:rFonts w:cstheme="minorHAnsi"/>
        </w:rPr>
      </w:pPr>
      <w:r w:rsidRPr="00E4459E">
        <w:rPr>
          <w:rFonts w:cstheme="minorHAnsi"/>
        </w:rPr>
        <w:br w:type="page"/>
      </w:r>
    </w:p>
    <w:sdt>
      <w:sdtPr>
        <w:rPr>
          <w:rFonts w:asciiTheme="minorHAnsi" w:eastAsiaTheme="minorHAnsi" w:hAnsiTheme="minorHAnsi" w:cstheme="minorHAnsi"/>
          <w:color w:val="auto"/>
          <w:sz w:val="22"/>
          <w:szCs w:val="22"/>
          <w:lang w:eastAsia="en-US"/>
        </w:rPr>
        <w:id w:val="838433023"/>
        <w:docPartObj>
          <w:docPartGallery w:val="Table of Contents"/>
          <w:docPartUnique/>
        </w:docPartObj>
      </w:sdtPr>
      <w:sdtEndPr>
        <w:rPr>
          <w:b/>
          <w:bCs/>
        </w:rPr>
      </w:sdtEndPr>
      <w:sdtContent>
        <w:p w:rsidR="00507113" w:rsidRPr="00E4459E" w:rsidRDefault="00507113">
          <w:pPr>
            <w:pStyle w:val="Inhaltsverzeichnisberschrift"/>
            <w:rPr>
              <w:rFonts w:asciiTheme="minorHAnsi" w:hAnsiTheme="minorHAnsi" w:cstheme="minorHAnsi"/>
            </w:rPr>
          </w:pPr>
          <w:r w:rsidRPr="00E4459E">
            <w:rPr>
              <w:rFonts w:asciiTheme="minorHAnsi" w:hAnsiTheme="minorHAnsi" w:cstheme="minorHAnsi"/>
            </w:rPr>
            <w:t>Inhaltsverzeichnis</w:t>
          </w:r>
        </w:p>
        <w:p w:rsidR="00200369" w:rsidRPr="00E4459E" w:rsidRDefault="00507113">
          <w:pPr>
            <w:pStyle w:val="Verzeichnis1"/>
            <w:tabs>
              <w:tab w:val="right" w:leader="dot" w:pos="9062"/>
            </w:tabs>
            <w:rPr>
              <w:rFonts w:eastAsiaTheme="minorEastAsia" w:cstheme="minorHAnsi"/>
              <w:noProof/>
              <w:lang w:eastAsia="de-DE"/>
            </w:rPr>
          </w:pPr>
          <w:r w:rsidRPr="00E4459E">
            <w:rPr>
              <w:rFonts w:cstheme="minorHAnsi"/>
              <w:b/>
              <w:bCs/>
            </w:rPr>
            <w:fldChar w:fldCharType="begin"/>
          </w:r>
          <w:r w:rsidRPr="00E4459E">
            <w:rPr>
              <w:rFonts w:cstheme="minorHAnsi"/>
              <w:b/>
              <w:bCs/>
            </w:rPr>
            <w:instrText xml:space="preserve"> TOC \o "1-3" \h \z \u </w:instrText>
          </w:r>
          <w:r w:rsidRPr="00E4459E">
            <w:rPr>
              <w:rFonts w:cstheme="minorHAnsi"/>
              <w:b/>
              <w:bCs/>
            </w:rPr>
            <w:fldChar w:fldCharType="separate"/>
          </w:r>
          <w:hyperlink w:anchor="_Toc528484962" w:history="1">
            <w:r w:rsidR="00200369" w:rsidRPr="00E4459E">
              <w:rPr>
                <w:rStyle w:val="Hyperlink"/>
                <w:rFonts w:cstheme="minorHAnsi"/>
                <w:noProof/>
              </w:rPr>
              <w:t>Historie</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_Toc528484962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1</w:t>
            </w:r>
            <w:r w:rsidR="00200369" w:rsidRPr="00E4459E">
              <w:rPr>
                <w:rFonts w:cstheme="minorHAnsi"/>
                <w:noProof/>
                <w:webHidden/>
              </w:rPr>
              <w:fldChar w:fldCharType="end"/>
            </w:r>
          </w:hyperlink>
        </w:p>
        <w:p w:rsidR="00200369" w:rsidRPr="00E4459E" w:rsidRDefault="00934A82">
          <w:pPr>
            <w:pStyle w:val="Verzeichnis1"/>
            <w:tabs>
              <w:tab w:val="left" w:pos="440"/>
              <w:tab w:val="right" w:leader="dot" w:pos="9062"/>
            </w:tabs>
            <w:rPr>
              <w:rFonts w:eastAsiaTheme="minorEastAsia" w:cstheme="minorHAnsi"/>
              <w:noProof/>
              <w:lang w:eastAsia="de-DE"/>
            </w:rPr>
          </w:pPr>
          <w:hyperlink w:anchor="_Toc528484963" w:history="1">
            <w:r w:rsidR="00200369" w:rsidRPr="00E4459E">
              <w:rPr>
                <w:rStyle w:val="Hyperlink"/>
                <w:rFonts w:cstheme="minorHAnsi"/>
                <w:noProof/>
              </w:rPr>
              <w:t>1</w:t>
            </w:r>
            <w:r w:rsidR="00200369" w:rsidRPr="00E4459E">
              <w:rPr>
                <w:rFonts w:eastAsiaTheme="minorEastAsia" w:cstheme="minorHAnsi"/>
                <w:noProof/>
                <w:lang w:eastAsia="de-DE"/>
              </w:rPr>
              <w:tab/>
            </w:r>
            <w:r w:rsidR="00200369" w:rsidRPr="00E4459E">
              <w:rPr>
                <w:rStyle w:val="Hyperlink"/>
                <w:rFonts w:cstheme="minorHAnsi"/>
                <w:noProof/>
              </w:rPr>
              <w:t>Einleitung</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_Toc528484963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3</w:t>
            </w:r>
            <w:r w:rsidR="00200369" w:rsidRPr="00E4459E">
              <w:rPr>
                <w:rFonts w:cstheme="minorHAnsi"/>
                <w:noProof/>
                <w:webHidden/>
              </w:rPr>
              <w:fldChar w:fldCharType="end"/>
            </w:r>
          </w:hyperlink>
        </w:p>
        <w:p w:rsidR="00200369" w:rsidRPr="00E4459E" w:rsidRDefault="00934A82">
          <w:pPr>
            <w:pStyle w:val="Verzeichnis2"/>
            <w:tabs>
              <w:tab w:val="left" w:pos="880"/>
              <w:tab w:val="right" w:leader="dot" w:pos="9062"/>
            </w:tabs>
            <w:rPr>
              <w:rFonts w:cstheme="minorHAnsi"/>
              <w:noProof/>
            </w:rPr>
          </w:pPr>
          <w:hyperlink w:anchor="_Toc528484964" w:history="1">
            <w:r w:rsidR="00200369" w:rsidRPr="00E4459E">
              <w:rPr>
                <w:rStyle w:val="Hyperlink"/>
                <w:rFonts w:cstheme="minorHAnsi"/>
                <w:noProof/>
              </w:rPr>
              <w:t>1.1</w:t>
            </w:r>
            <w:r w:rsidR="00200369" w:rsidRPr="00E4459E">
              <w:rPr>
                <w:rFonts w:cstheme="minorHAnsi"/>
                <w:noProof/>
              </w:rPr>
              <w:tab/>
            </w:r>
            <w:r w:rsidR="00200369" w:rsidRPr="00E4459E">
              <w:rPr>
                <w:rStyle w:val="Hyperlink"/>
                <w:rFonts w:cstheme="minorHAnsi"/>
                <w:noProof/>
              </w:rPr>
              <w:t>Zweck des Dokuments</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_Toc528484964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3</w:t>
            </w:r>
            <w:r w:rsidR="00200369" w:rsidRPr="00E4459E">
              <w:rPr>
                <w:rFonts w:cstheme="minorHAnsi"/>
                <w:noProof/>
                <w:webHidden/>
              </w:rPr>
              <w:fldChar w:fldCharType="end"/>
            </w:r>
          </w:hyperlink>
        </w:p>
        <w:p w:rsidR="00200369" w:rsidRPr="00E4459E" w:rsidRDefault="00934A82">
          <w:pPr>
            <w:pStyle w:val="Verzeichnis2"/>
            <w:tabs>
              <w:tab w:val="left" w:pos="880"/>
              <w:tab w:val="right" w:leader="dot" w:pos="9062"/>
            </w:tabs>
            <w:rPr>
              <w:rFonts w:cstheme="minorHAnsi"/>
              <w:noProof/>
            </w:rPr>
          </w:pPr>
          <w:hyperlink w:anchor="_Toc528484965" w:history="1">
            <w:r w:rsidR="00200369" w:rsidRPr="00E4459E">
              <w:rPr>
                <w:rStyle w:val="Hyperlink"/>
                <w:rFonts w:cstheme="minorHAnsi"/>
                <w:noProof/>
              </w:rPr>
              <w:t>1.2</w:t>
            </w:r>
            <w:r w:rsidR="00200369" w:rsidRPr="00E4459E">
              <w:rPr>
                <w:rFonts w:cstheme="minorHAnsi"/>
                <w:noProof/>
              </w:rPr>
              <w:tab/>
            </w:r>
            <w:r w:rsidR="00200369" w:rsidRPr="00E4459E">
              <w:rPr>
                <w:rStyle w:val="Hyperlink"/>
                <w:rFonts w:cstheme="minorHAnsi"/>
                <w:noProof/>
              </w:rPr>
              <w:t>Architekturmuster</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_Toc528484965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3</w:t>
            </w:r>
            <w:r w:rsidR="00200369" w:rsidRPr="00E4459E">
              <w:rPr>
                <w:rFonts w:cstheme="minorHAnsi"/>
                <w:noProof/>
                <w:webHidden/>
              </w:rPr>
              <w:fldChar w:fldCharType="end"/>
            </w:r>
          </w:hyperlink>
        </w:p>
        <w:p w:rsidR="00200369" w:rsidRPr="00E4459E" w:rsidRDefault="00934A82">
          <w:pPr>
            <w:pStyle w:val="Verzeichnis1"/>
            <w:tabs>
              <w:tab w:val="left" w:pos="440"/>
              <w:tab w:val="right" w:leader="dot" w:pos="9062"/>
            </w:tabs>
            <w:rPr>
              <w:rFonts w:eastAsiaTheme="minorEastAsia" w:cstheme="minorHAnsi"/>
              <w:noProof/>
              <w:lang w:eastAsia="de-DE"/>
            </w:rPr>
          </w:pPr>
          <w:hyperlink w:anchor="_Toc528484966" w:history="1">
            <w:r w:rsidR="00200369" w:rsidRPr="00E4459E">
              <w:rPr>
                <w:rStyle w:val="Hyperlink"/>
                <w:rFonts w:cstheme="minorHAnsi"/>
                <w:noProof/>
              </w:rPr>
              <w:t>2</w:t>
            </w:r>
            <w:r w:rsidR="00200369" w:rsidRPr="00E4459E">
              <w:rPr>
                <w:rFonts w:eastAsiaTheme="minorEastAsia" w:cstheme="minorHAnsi"/>
                <w:noProof/>
                <w:lang w:eastAsia="de-DE"/>
              </w:rPr>
              <w:tab/>
            </w:r>
            <w:r w:rsidR="00200369" w:rsidRPr="00E4459E">
              <w:rPr>
                <w:rStyle w:val="Hyperlink"/>
                <w:rFonts w:cstheme="minorHAnsi"/>
                <w:noProof/>
              </w:rPr>
              <w:t>Technische Architektur</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_Toc528484966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3</w:t>
            </w:r>
            <w:r w:rsidR="00200369" w:rsidRPr="00E4459E">
              <w:rPr>
                <w:rFonts w:cstheme="minorHAnsi"/>
                <w:noProof/>
                <w:webHidden/>
              </w:rPr>
              <w:fldChar w:fldCharType="end"/>
            </w:r>
          </w:hyperlink>
        </w:p>
        <w:p w:rsidR="00200369" w:rsidRPr="00E4459E" w:rsidRDefault="00934A82">
          <w:pPr>
            <w:pStyle w:val="Verzeichnis2"/>
            <w:tabs>
              <w:tab w:val="left" w:pos="880"/>
              <w:tab w:val="right" w:leader="dot" w:pos="9062"/>
            </w:tabs>
            <w:rPr>
              <w:rFonts w:cstheme="minorHAnsi"/>
              <w:noProof/>
            </w:rPr>
          </w:pPr>
          <w:hyperlink w:anchor="_Toc528484967" w:history="1">
            <w:r w:rsidR="00200369" w:rsidRPr="00E4459E">
              <w:rPr>
                <w:rStyle w:val="Hyperlink"/>
                <w:rFonts w:cstheme="minorHAnsi"/>
                <w:noProof/>
              </w:rPr>
              <w:t>2.1</w:t>
            </w:r>
            <w:r w:rsidR="00200369" w:rsidRPr="00E4459E">
              <w:rPr>
                <w:rFonts w:cstheme="minorHAnsi"/>
                <w:noProof/>
              </w:rPr>
              <w:tab/>
            </w:r>
            <w:r w:rsidR="00200369" w:rsidRPr="00E4459E">
              <w:rPr>
                <w:rStyle w:val="Hyperlink"/>
                <w:rFonts w:cstheme="minorHAnsi"/>
                <w:noProof/>
              </w:rPr>
              <w:t>TI-Architektur – Technische Infrastruktur</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_Toc528484967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3</w:t>
            </w:r>
            <w:r w:rsidR="00200369" w:rsidRPr="00E4459E">
              <w:rPr>
                <w:rFonts w:cstheme="minorHAnsi"/>
                <w:noProof/>
                <w:webHidden/>
              </w:rPr>
              <w:fldChar w:fldCharType="end"/>
            </w:r>
          </w:hyperlink>
        </w:p>
        <w:p w:rsidR="00200369" w:rsidRPr="00E4459E" w:rsidRDefault="00934A82">
          <w:pPr>
            <w:pStyle w:val="Verzeichnis2"/>
            <w:tabs>
              <w:tab w:val="left" w:pos="880"/>
              <w:tab w:val="right" w:leader="dot" w:pos="9062"/>
            </w:tabs>
            <w:rPr>
              <w:rFonts w:cstheme="minorHAnsi"/>
              <w:noProof/>
            </w:rPr>
          </w:pPr>
          <w:hyperlink w:anchor="_Toc528484968" w:history="1">
            <w:r w:rsidR="00200369" w:rsidRPr="00E4459E">
              <w:rPr>
                <w:rStyle w:val="Hyperlink"/>
                <w:rFonts w:cstheme="minorHAnsi"/>
                <w:noProof/>
              </w:rPr>
              <w:t>2.2</w:t>
            </w:r>
            <w:r w:rsidR="00200369" w:rsidRPr="00E4459E">
              <w:rPr>
                <w:rFonts w:cstheme="minorHAnsi"/>
                <w:noProof/>
              </w:rPr>
              <w:tab/>
            </w:r>
            <w:r w:rsidR="00200369" w:rsidRPr="00E4459E">
              <w:rPr>
                <w:rStyle w:val="Hyperlink"/>
                <w:rFonts w:cstheme="minorHAnsi"/>
                <w:noProof/>
              </w:rPr>
              <w:t>Datenmodell</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_Toc528484968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3</w:t>
            </w:r>
            <w:r w:rsidR="00200369" w:rsidRPr="00E4459E">
              <w:rPr>
                <w:rFonts w:cstheme="minorHAnsi"/>
                <w:noProof/>
                <w:webHidden/>
              </w:rPr>
              <w:fldChar w:fldCharType="end"/>
            </w:r>
          </w:hyperlink>
        </w:p>
        <w:p w:rsidR="00200369" w:rsidRPr="00E4459E" w:rsidRDefault="00934A82">
          <w:pPr>
            <w:pStyle w:val="Verzeichnis1"/>
            <w:tabs>
              <w:tab w:val="left" w:pos="440"/>
              <w:tab w:val="right" w:leader="dot" w:pos="9062"/>
            </w:tabs>
            <w:rPr>
              <w:rFonts w:eastAsiaTheme="minorEastAsia" w:cstheme="minorHAnsi"/>
              <w:noProof/>
              <w:lang w:eastAsia="de-DE"/>
            </w:rPr>
          </w:pPr>
          <w:hyperlink w:anchor="_Toc528484969" w:history="1">
            <w:r w:rsidR="00200369" w:rsidRPr="00E4459E">
              <w:rPr>
                <w:rStyle w:val="Hyperlink"/>
                <w:rFonts w:cstheme="minorHAnsi"/>
                <w:noProof/>
              </w:rPr>
              <w:t>3</w:t>
            </w:r>
            <w:r w:rsidR="00200369" w:rsidRPr="00E4459E">
              <w:rPr>
                <w:rFonts w:eastAsiaTheme="minorEastAsia" w:cstheme="minorHAnsi"/>
                <w:noProof/>
                <w:lang w:eastAsia="de-DE"/>
              </w:rPr>
              <w:tab/>
            </w:r>
            <w:r w:rsidR="00200369" w:rsidRPr="00E4459E">
              <w:rPr>
                <w:rStyle w:val="Hyperlink"/>
                <w:rFonts w:cstheme="minorHAnsi"/>
                <w:noProof/>
              </w:rPr>
              <w:t>Anwendungs-Architektur</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_Toc528484969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4</w:t>
            </w:r>
            <w:r w:rsidR="00200369" w:rsidRPr="00E4459E">
              <w:rPr>
                <w:rFonts w:cstheme="minorHAnsi"/>
                <w:noProof/>
                <w:webHidden/>
              </w:rPr>
              <w:fldChar w:fldCharType="end"/>
            </w:r>
          </w:hyperlink>
        </w:p>
        <w:p w:rsidR="00200369" w:rsidRPr="00E4459E" w:rsidRDefault="00934A82">
          <w:pPr>
            <w:pStyle w:val="Verzeichnis2"/>
            <w:tabs>
              <w:tab w:val="left" w:pos="880"/>
              <w:tab w:val="right" w:leader="dot" w:pos="9062"/>
            </w:tabs>
            <w:rPr>
              <w:rFonts w:cstheme="minorHAnsi"/>
              <w:noProof/>
            </w:rPr>
          </w:pPr>
          <w:hyperlink w:anchor="_Toc528484970" w:history="1">
            <w:r w:rsidR="00200369" w:rsidRPr="00E4459E">
              <w:rPr>
                <w:rStyle w:val="Hyperlink"/>
                <w:rFonts w:cstheme="minorHAnsi"/>
                <w:noProof/>
              </w:rPr>
              <w:t>3.1</w:t>
            </w:r>
            <w:r w:rsidR="00200369" w:rsidRPr="00E4459E">
              <w:rPr>
                <w:rFonts w:cstheme="minorHAnsi"/>
                <w:noProof/>
              </w:rPr>
              <w:tab/>
            </w:r>
            <w:r w:rsidR="00200369" w:rsidRPr="00E4459E">
              <w:rPr>
                <w:rStyle w:val="Hyperlink"/>
                <w:rFonts w:cstheme="minorHAnsi"/>
                <w:noProof/>
              </w:rPr>
              <w:t>Komponentenmodell</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_Toc528484970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4</w:t>
            </w:r>
            <w:r w:rsidR="00200369" w:rsidRPr="00E4459E">
              <w:rPr>
                <w:rFonts w:cstheme="minorHAnsi"/>
                <w:noProof/>
                <w:webHidden/>
              </w:rPr>
              <w:fldChar w:fldCharType="end"/>
            </w:r>
          </w:hyperlink>
        </w:p>
        <w:p w:rsidR="00200369" w:rsidRPr="00E4459E" w:rsidRDefault="00934A82">
          <w:pPr>
            <w:pStyle w:val="Verzeichnis1"/>
            <w:tabs>
              <w:tab w:val="left" w:pos="440"/>
              <w:tab w:val="right" w:leader="dot" w:pos="9062"/>
            </w:tabs>
            <w:rPr>
              <w:rFonts w:eastAsiaTheme="minorEastAsia" w:cstheme="minorHAnsi"/>
              <w:noProof/>
              <w:lang w:eastAsia="de-DE"/>
            </w:rPr>
          </w:pPr>
          <w:hyperlink w:anchor="_Toc528484971" w:history="1">
            <w:r w:rsidR="00200369" w:rsidRPr="00E4459E">
              <w:rPr>
                <w:rStyle w:val="Hyperlink"/>
                <w:rFonts w:cstheme="minorHAnsi"/>
                <w:noProof/>
              </w:rPr>
              <w:t>4</w:t>
            </w:r>
            <w:r w:rsidR="00200369" w:rsidRPr="00E4459E">
              <w:rPr>
                <w:rFonts w:eastAsiaTheme="minorEastAsia" w:cstheme="minorHAnsi"/>
                <w:noProof/>
                <w:lang w:eastAsia="de-DE"/>
              </w:rPr>
              <w:tab/>
            </w:r>
            <w:r w:rsidR="00200369" w:rsidRPr="00E4459E">
              <w:rPr>
                <w:rStyle w:val="Hyperlink"/>
                <w:rFonts w:cstheme="minorHAnsi"/>
                <w:noProof/>
              </w:rPr>
              <w:t>IT-Konzept</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_Toc528484971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5</w:t>
            </w:r>
            <w:r w:rsidR="00200369" w:rsidRPr="00E4459E">
              <w:rPr>
                <w:rFonts w:cstheme="minorHAnsi"/>
                <w:noProof/>
                <w:webHidden/>
              </w:rPr>
              <w:fldChar w:fldCharType="end"/>
            </w:r>
          </w:hyperlink>
        </w:p>
        <w:p w:rsidR="00200369" w:rsidRPr="00E4459E" w:rsidRDefault="00934A82">
          <w:pPr>
            <w:pStyle w:val="Verzeichnis2"/>
            <w:tabs>
              <w:tab w:val="left" w:pos="880"/>
              <w:tab w:val="right" w:leader="dot" w:pos="9062"/>
            </w:tabs>
            <w:rPr>
              <w:rFonts w:cstheme="minorHAnsi"/>
              <w:noProof/>
            </w:rPr>
          </w:pPr>
          <w:hyperlink w:anchor="_Toc528484972" w:history="1">
            <w:r w:rsidR="00200369" w:rsidRPr="00E4459E">
              <w:rPr>
                <w:rStyle w:val="Hyperlink"/>
                <w:rFonts w:cstheme="minorHAnsi"/>
                <w:noProof/>
              </w:rPr>
              <w:t>4.1</w:t>
            </w:r>
            <w:r w:rsidR="00200369" w:rsidRPr="00E4459E">
              <w:rPr>
                <w:rFonts w:cstheme="minorHAnsi"/>
                <w:noProof/>
              </w:rPr>
              <w:tab/>
            </w:r>
            <w:r w:rsidR="00200369" w:rsidRPr="00E4459E">
              <w:rPr>
                <w:rStyle w:val="Hyperlink"/>
                <w:rFonts w:cstheme="minorHAnsi"/>
                <w:noProof/>
              </w:rPr>
              <w:t>Detaillierte Schnittstellenbeschreibung</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_Toc528484972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5</w:t>
            </w:r>
            <w:r w:rsidR="00200369" w:rsidRPr="00E4459E">
              <w:rPr>
                <w:rFonts w:cstheme="minorHAnsi"/>
                <w:noProof/>
                <w:webHidden/>
              </w:rPr>
              <w:fldChar w:fldCharType="end"/>
            </w:r>
          </w:hyperlink>
        </w:p>
        <w:p w:rsidR="00200369" w:rsidRPr="00E4459E" w:rsidRDefault="00934A82">
          <w:pPr>
            <w:pStyle w:val="Verzeichnis2"/>
            <w:tabs>
              <w:tab w:val="left" w:pos="880"/>
              <w:tab w:val="right" w:leader="dot" w:pos="9062"/>
            </w:tabs>
            <w:rPr>
              <w:rFonts w:cstheme="minorHAnsi"/>
              <w:noProof/>
            </w:rPr>
          </w:pPr>
          <w:hyperlink w:anchor="_Toc528484973" w:history="1">
            <w:r w:rsidR="00200369" w:rsidRPr="00E4459E">
              <w:rPr>
                <w:rStyle w:val="Hyperlink"/>
                <w:rFonts w:cstheme="minorHAnsi"/>
                <w:noProof/>
              </w:rPr>
              <w:t>4.2</w:t>
            </w:r>
            <w:r w:rsidR="00200369" w:rsidRPr="00E4459E">
              <w:rPr>
                <w:rFonts w:cstheme="minorHAnsi"/>
                <w:noProof/>
              </w:rPr>
              <w:tab/>
            </w:r>
            <w:r w:rsidR="00200369" w:rsidRPr="00E4459E">
              <w:rPr>
                <w:rStyle w:val="Hyperlink"/>
                <w:rFonts w:cstheme="minorHAnsi"/>
                <w:noProof/>
              </w:rPr>
              <w:t>Dynamische Beschreibung exemplarischer Anwendungsfälle</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_Toc528484973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5</w:t>
            </w:r>
            <w:r w:rsidR="00200369" w:rsidRPr="00E4459E">
              <w:rPr>
                <w:rFonts w:cstheme="minorHAnsi"/>
                <w:noProof/>
                <w:webHidden/>
              </w:rPr>
              <w:fldChar w:fldCharType="end"/>
            </w:r>
          </w:hyperlink>
        </w:p>
        <w:p w:rsidR="00200369" w:rsidRPr="00E4459E" w:rsidRDefault="00934A82">
          <w:pPr>
            <w:pStyle w:val="Verzeichnis2"/>
            <w:tabs>
              <w:tab w:val="left" w:pos="880"/>
              <w:tab w:val="right" w:leader="dot" w:pos="9062"/>
            </w:tabs>
            <w:rPr>
              <w:rFonts w:cstheme="minorHAnsi"/>
              <w:noProof/>
            </w:rPr>
          </w:pPr>
          <w:hyperlink w:anchor="_Toc528484974" w:history="1">
            <w:r w:rsidR="00200369" w:rsidRPr="00E4459E">
              <w:rPr>
                <w:rStyle w:val="Hyperlink"/>
                <w:rFonts w:cstheme="minorHAnsi"/>
                <w:noProof/>
              </w:rPr>
              <w:t>4.3</w:t>
            </w:r>
            <w:r w:rsidR="00200369" w:rsidRPr="00E4459E">
              <w:rPr>
                <w:rFonts w:cstheme="minorHAnsi"/>
                <w:noProof/>
              </w:rPr>
              <w:tab/>
            </w:r>
            <w:r w:rsidR="00200369" w:rsidRPr="00E4459E">
              <w:rPr>
                <w:rStyle w:val="Hyperlink"/>
                <w:rFonts w:cstheme="minorHAnsi"/>
                <w:noProof/>
              </w:rPr>
              <w:t>Detaillierte Beschreibung des internen Ablaufs</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_Toc528484974 \h </w:instrText>
            </w:r>
            <w:r w:rsidR="00200369" w:rsidRPr="00E4459E">
              <w:rPr>
                <w:rFonts w:cstheme="minorHAnsi"/>
                <w:noProof/>
                <w:webHidden/>
              </w:rPr>
            </w:r>
            <w:r w:rsidR="00200369" w:rsidRPr="00E4459E">
              <w:rPr>
                <w:rFonts w:cstheme="minorHAnsi"/>
                <w:noProof/>
                <w:webHidden/>
              </w:rPr>
              <w:fldChar w:fldCharType="separate"/>
            </w:r>
            <w:r w:rsidR="00200369" w:rsidRPr="00E4459E">
              <w:rPr>
                <w:rFonts w:cstheme="minorHAnsi"/>
                <w:noProof/>
                <w:webHidden/>
              </w:rPr>
              <w:t>5</w:t>
            </w:r>
            <w:r w:rsidR="00200369" w:rsidRPr="00E4459E">
              <w:rPr>
                <w:rFonts w:cstheme="minorHAnsi"/>
                <w:noProof/>
                <w:webHidden/>
              </w:rPr>
              <w:fldChar w:fldCharType="end"/>
            </w:r>
          </w:hyperlink>
        </w:p>
        <w:p w:rsidR="00507113" w:rsidRPr="00E4459E" w:rsidRDefault="00507113">
          <w:pPr>
            <w:rPr>
              <w:rFonts w:cstheme="minorHAnsi"/>
            </w:rPr>
          </w:pPr>
          <w:r w:rsidRPr="00E4459E">
            <w:rPr>
              <w:rFonts w:cstheme="minorHAnsi"/>
              <w:b/>
              <w:bCs/>
            </w:rPr>
            <w:fldChar w:fldCharType="end"/>
          </w:r>
        </w:p>
      </w:sdtContent>
    </w:sdt>
    <w:p w:rsidR="000A16B9" w:rsidRPr="00E4459E" w:rsidRDefault="000A16B9">
      <w:pPr>
        <w:rPr>
          <w:rFonts w:cstheme="minorHAnsi"/>
        </w:rPr>
      </w:pPr>
    </w:p>
    <w:p w:rsidR="00507113" w:rsidRPr="00E4459E" w:rsidRDefault="00507113">
      <w:pPr>
        <w:rPr>
          <w:rFonts w:cstheme="minorHAnsi"/>
        </w:rPr>
      </w:pPr>
      <w:r w:rsidRPr="00E4459E">
        <w:rPr>
          <w:rFonts w:cstheme="minorHAnsi"/>
        </w:rPr>
        <w:br w:type="page"/>
      </w:r>
    </w:p>
    <w:p w:rsidR="000A16B9" w:rsidRPr="00E4459E" w:rsidRDefault="000A16B9">
      <w:pPr>
        <w:rPr>
          <w:rFonts w:cstheme="minorHAnsi"/>
        </w:rPr>
      </w:pPr>
    </w:p>
    <w:p w:rsidR="000A16B9" w:rsidRPr="00E4459E" w:rsidRDefault="00507113" w:rsidP="004631B6">
      <w:pPr>
        <w:pStyle w:val="berschrift1"/>
        <w:jc w:val="both"/>
        <w:rPr>
          <w:rFonts w:asciiTheme="minorHAnsi" w:hAnsiTheme="minorHAnsi" w:cstheme="minorHAnsi"/>
        </w:rPr>
      </w:pPr>
      <w:bookmarkStart w:id="1" w:name="_Toc528484963"/>
      <w:r w:rsidRPr="00E4459E">
        <w:rPr>
          <w:rFonts w:asciiTheme="minorHAnsi" w:hAnsiTheme="minorHAnsi" w:cstheme="minorHAnsi"/>
        </w:rPr>
        <w:t>1</w:t>
      </w:r>
      <w:r w:rsidRPr="00E4459E">
        <w:rPr>
          <w:rFonts w:asciiTheme="minorHAnsi" w:hAnsiTheme="minorHAnsi" w:cstheme="minorHAnsi"/>
        </w:rPr>
        <w:tab/>
      </w:r>
      <w:r w:rsidR="000A16B9" w:rsidRPr="00E4459E">
        <w:rPr>
          <w:rFonts w:asciiTheme="minorHAnsi" w:hAnsiTheme="minorHAnsi" w:cstheme="minorHAnsi"/>
        </w:rPr>
        <w:t>Einleitung</w:t>
      </w:r>
      <w:bookmarkEnd w:id="1"/>
    </w:p>
    <w:p w:rsidR="00507113" w:rsidRPr="00E4459E" w:rsidRDefault="00507113" w:rsidP="004631B6">
      <w:pPr>
        <w:jc w:val="both"/>
        <w:rPr>
          <w:rFonts w:cstheme="minorHAnsi"/>
        </w:rPr>
      </w:pPr>
    </w:p>
    <w:p w:rsidR="00507113" w:rsidRPr="00E4459E" w:rsidRDefault="00507113" w:rsidP="004631B6">
      <w:pPr>
        <w:pStyle w:val="berschrift2"/>
        <w:numPr>
          <w:ilvl w:val="1"/>
          <w:numId w:val="6"/>
        </w:numPr>
        <w:jc w:val="both"/>
        <w:rPr>
          <w:rFonts w:asciiTheme="minorHAnsi" w:hAnsiTheme="minorHAnsi" w:cstheme="minorHAnsi"/>
        </w:rPr>
      </w:pPr>
      <w:bookmarkStart w:id="2" w:name="_Toc528484964"/>
      <w:r w:rsidRPr="00E4459E">
        <w:rPr>
          <w:rFonts w:asciiTheme="minorHAnsi" w:hAnsiTheme="minorHAnsi" w:cstheme="minorHAnsi"/>
        </w:rPr>
        <w:t>Zweck des Dokuments</w:t>
      </w:r>
      <w:bookmarkEnd w:id="2"/>
    </w:p>
    <w:p w:rsidR="00D25011" w:rsidRPr="00E4459E" w:rsidRDefault="00367862" w:rsidP="004631B6">
      <w:pPr>
        <w:jc w:val="both"/>
        <w:rPr>
          <w:rFonts w:cstheme="minorHAnsi"/>
        </w:rPr>
      </w:pPr>
      <w:r w:rsidRPr="00E4459E">
        <w:rPr>
          <w:rFonts w:cstheme="minorHAnsi"/>
        </w:rPr>
        <w:t>Dieses Dokument beschreibt die Struktur(„</w:t>
      </w:r>
      <w:proofErr w:type="spellStart"/>
      <w:r w:rsidRPr="00E4459E">
        <w:rPr>
          <w:rFonts w:cstheme="minorHAnsi"/>
        </w:rPr>
        <w:t>Komponentisierung</w:t>
      </w:r>
      <w:proofErr w:type="spellEnd"/>
      <w:r w:rsidRPr="00E4459E">
        <w:rPr>
          <w:rFonts w:cstheme="minorHAnsi"/>
        </w:rPr>
        <w:t>“) des Softwaresystems „</w:t>
      </w:r>
      <w:proofErr w:type="spellStart"/>
      <w:r w:rsidRPr="00E4459E">
        <w:rPr>
          <w:rFonts w:cstheme="minorHAnsi"/>
        </w:rPr>
        <w:t>UniRisk</w:t>
      </w:r>
      <w:proofErr w:type="spellEnd"/>
      <w:r w:rsidRPr="00E4459E">
        <w:rPr>
          <w:rFonts w:cstheme="minorHAnsi"/>
        </w:rPr>
        <w:t xml:space="preserve">“, aber auch Informationen über die Kommunikation zwischen Komponenten, sowie deren Abbildung auf Software-Ressourcen ist Bestandteil. </w:t>
      </w:r>
      <w:r w:rsidR="00A83A10" w:rsidRPr="00E4459E">
        <w:rPr>
          <w:rFonts w:cstheme="minorHAnsi"/>
        </w:rPr>
        <w:t>Der Vorteil der Softwarearchitekturbeschreibung besteht darin, dass diese über den gesamten Lebenszyklus des Software-Systems genutzt werden kann.</w:t>
      </w:r>
    </w:p>
    <w:p w:rsidR="00D25011" w:rsidRPr="00E4459E" w:rsidRDefault="00D25011" w:rsidP="004631B6">
      <w:pPr>
        <w:pStyle w:val="berschrift2"/>
        <w:numPr>
          <w:ilvl w:val="1"/>
          <w:numId w:val="6"/>
        </w:numPr>
        <w:jc w:val="both"/>
        <w:rPr>
          <w:rFonts w:asciiTheme="minorHAnsi" w:hAnsiTheme="minorHAnsi" w:cstheme="minorHAnsi"/>
        </w:rPr>
      </w:pPr>
      <w:bookmarkStart w:id="3" w:name="_Toc528484965"/>
      <w:r w:rsidRPr="00E4459E">
        <w:rPr>
          <w:rFonts w:asciiTheme="minorHAnsi" w:hAnsiTheme="minorHAnsi" w:cstheme="minorHAnsi"/>
        </w:rPr>
        <w:t>Architekturmuster</w:t>
      </w:r>
      <w:bookmarkEnd w:id="3"/>
    </w:p>
    <w:p w:rsidR="00D25011" w:rsidRPr="00E4459E" w:rsidRDefault="00D25011" w:rsidP="004631B6">
      <w:pPr>
        <w:jc w:val="both"/>
        <w:rPr>
          <w:rFonts w:cstheme="minorHAnsi"/>
        </w:rPr>
      </w:pPr>
      <w:r w:rsidRPr="00E4459E">
        <w:rPr>
          <w:rFonts w:cstheme="minorHAnsi"/>
        </w:rPr>
        <w:t>Da das Projekt „</w:t>
      </w:r>
      <w:proofErr w:type="spellStart"/>
      <w:r w:rsidRPr="00E4459E">
        <w:rPr>
          <w:rFonts w:cstheme="minorHAnsi"/>
        </w:rPr>
        <w:t>UniRisk</w:t>
      </w:r>
      <w:proofErr w:type="spellEnd"/>
      <w:r w:rsidRPr="00E4459E">
        <w:rPr>
          <w:rFonts w:cstheme="minorHAnsi"/>
        </w:rPr>
        <w:t>“ sowohl ein interaktives System als auch ein verteiltes System darstellt, wird eine Kombi</w:t>
      </w:r>
      <w:r w:rsidR="00D60335" w:rsidRPr="00E4459E">
        <w:rPr>
          <w:rFonts w:cstheme="minorHAnsi"/>
        </w:rPr>
        <w:t>nation aus dem Model-View-Controller-Muster und dem Client-Server-Muster umgesetzt.</w:t>
      </w:r>
    </w:p>
    <w:p w:rsidR="00152FA9" w:rsidRPr="00E4459E" w:rsidRDefault="001E3306" w:rsidP="004631B6">
      <w:pPr>
        <w:pStyle w:val="berschrift1"/>
        <w:numPr>
          <w:ilvl w:val="0"/>
          <w:numId w:val="6"/>
        </w:numPr>
        <w:jc w:val="both"/>
        <w:rPr>
          <w:rFonts w:asciiTheme="minorHAnsi" w:hAnsiTheme="minorHAnsi" w:cstheme="minorHAnsi"/>
        </w:rPr>
      </w:pPr>
      <w:bookmarkStart w:id="4" w:name="_Toc528484966"/>
      <w:r w:rsidRPr="00E4459E">
        <w:rPr>
          <w:rFonts w:asciiTheme="minorHAnsi" w:hAnsiTheme="minorHAnsi" w:cstheme="minorHAnsi"/>
        </w:rPr>
        <w:t>Technische Architektur</w:t>
      </w:r>
      <w:bookmarkEnd w:id="4"/>
    </w:p>
    <w:p w:rsidR="00152FA9" w:rsidRPr="00E4459E" w:rsidRDefault="00152FA9" w:rsidP="004631B6">
      <w:pPr>
        <w:jc w:val="both"/>
        <w:rPr>
          <w:rFonts w:cstheme="minorHAnsi"/>
        </w:rPr>
      </w:pPr>
    </w:p>
    <w:p w:rsidR="00152FA9" w:rsidRPr="00E4459E" w:rsidRDefault="001E3306" w:rsidP="004631B6">
      <w:pPr>
        <w:pStyle w:val="berschrift2"/>
        <w:numPr>
          <w:ilvl w:val="1"/>
          <w:numId w:val="6"/>
        </w:numPr>
        <w:jc w:val="both"/>
        <w:rPr>
          <w:rFonts w:asciiTheme="minorHAnsi" w:hAnsiTheme="minorHAnsi" w:cstheme="minorHAnsi"/>
        </w:rPr>
      </w:pPr>
      <w:bookmarkStart w:id="5" w:name="_Toc528484967"/>
      <w:r w:rsidRPr="00E4459E">
        <w:rPr>
          <w:rFonts w:asciiTheme="minorHAnsi" w:hAnsiTheme="minorHAnsi" w:cstheme="minorHAnsi"/>
        </w:rPr>
        <w:t>TI-Architektur – Technische Infrastruktur</w:t>
      </w:r>
      <w:bookmarkEnd w:id="5"/>
    </w:p>
    <w:p w:rsidR="007D1475" w:rsidRPr="00E4459E" w:rsidRDefault="007D1475" w:rsidP="004631B6">
      <w:pPr>
        <w:jc w:val="both"/>
        <w:rPr>
          <w:rFonts w:cstheme="minorHAnsi"/>
        </w:rPr>
      </w:pPr>
      <w:r w:rsidRPr="00E4459E">
        <w:rPr>
          <w:rFonts w:cstheme="minorHAnsi"/>
          <w:noProof/>
        </w:rPr>
        <mc:AlternateContent>
          <mc:Choice Requires="wps">
            <w:drawing>
              <wp:anchor distT="0" distB="0" distL="114300" distR="114300" simplePos="0" relativeHeight="251681792" behindDoc="0" locked="0" layoutInCell="1" allowOverlap="1" wp14:anchorId="045C5D87" wp14:editId="667CB98A">
                <wp:simplePos x="0" y="0"/>
                <wp:positionH relativeFrom="column">
                  <wp:posOffset>4091305</wp:posOffset>
                </wp:positionH>
                <wp:positionV relativeFrom="paragraph">
                  <wp:posOffset>1336040</wp:posOffset>
                </wp:positionV>
                <wp:extent cx="457200" cy="238125"/>
                <wp:effectExtent l="0" t="0" r="0" b="0"/>
                <wp:wrapNone/>
                <wp:docPr id="44" name="Textfeld 44"/>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5C5D87" id="Textfeld 44" o:spid="_x0000_s1057" type="#_x0000_t202" style="position:absolute;left:0;text-align:left;margin-left:322.15pt;margin-top:105.2pt;width:36pt;height:18.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" filled="f" stroked="f" strokeweight=".5pt">
                <v:textbox>
                  <w:txbxContent>
                    <w:p w:rsidR="007D1475" w:rsidRDefault="007D1475" w:rsidP="007D1475">
                      <w:r>
                        <w:t>RMI</w:t>
                      </w:r>
                    </w:p>
                  </w:txbxContent>
                </v:textbox>
              </v:shape>
            </w:pict>
          </mc:Fallback>
        </mc:AlternateContent>
      </w:r>
      <w:r w:rsidRPr="00E4459E">
        <w:rPr>
          <w:rFonts w:cstheme="minorHAnsi"/>
          <w:noProof/>
        </w:rPr>
        <mc:AlternateContent>
          <mc:Choice Requires="wps">
            <w:drawing>
              <wp:anchor distT="0" distB="0" distL="114300" distR="114300" simplePos="0" relativeHeight="251679744" behindDoc="0" locked="0" layoutInCell="1" allowOverlap="1" wp14:anchorId="045C5D87" wp14:editId="667CB98A">
                <wp:simplePos x="0" y="0"/>
                <wp:positionH relativeFrom="column">
                  <wp:posOffset>1748155</wp:posOffset>
                </wp:positionH>
                <wp:positionV relativeFrom="paragraph">
                  <wp:posOffset>1593215</wp:posOffset>
                </wp:positionV>
                <wp:extent cx="457200" cy="238125"/>
                <wp:effectExtent l="0" t="0" r="0" b="0"/>
                <wp:wrapNone/>
                <wp:docPr id="43" name="Textfeld 43"/>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5C5D87" id="Textfeld 43" o:spid="_x0000_s1058" type="#_x0000_t202" style="position:absolute;left:0;text-align:left;margin-left:137.65pt;margin-top:125.45pt;width:36pt;height:18.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" filled="f" stroked="f" strokeweight=".5pt">
                <v:textbox>
                  <w:txbxContent>
                    <w:p w:rsidR="007D1475" w:rsidRDefault="007D1475" w:rsidP="007D1475">
                      <w:r>
                        <w:t>RMI</w:t>
                      </w:r>
                    </w:p>
                  </w:txbxContent>
                </v:textbox>
              </v:shape>
            </w:pict>
          </mc:Fallback>
        </mc:AlternateContent>
      </w:r>
      <w:r w:rsidRPr="00E4459E">
        <w:rPr>
          <w:rFonts w:cstheme="minorHAnsi"/>
          <w:noProof/>
        </w:rPr>
        <mc:AlternateContent>
          <mc:Choice Requires="wps">
            <w:drawing>
              <wp:anchor distT="0" distB="0" distL="114300" distR="114300" simplePos="0" relativeHeight="251677696" behindDoc="0" locked="0" layoutInCell="1" allowOverlap="1" wp14:anchorId="045C5D87" wp14:editId="667CB98A">
                <wp:simplePos x="0" y="0"/>
                <wp:positionH relativeFrom="column">
                  <wp:posOffset>1757680</wp:posOffset>
                </wp:positionH>
                <wp:positionV relativeFrom="paragraph">
                  <wp:posOffset>802640</wp:posOffset>
                </wp:positionV>
                <wp:extent cx="457200" cy="238125"/>
                <wp:effectExtent l="0" t="0" r="0" b="0"/>
                <wp:wrapNone/>
                <wp:docPr id="42" name="Textfeld 42"/>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5C5D87" id="Textfeld 42" o:spid="_x0000_s1059" type="#_x0000_t202" style="position:absolute;left:0;text-align:left;margin-left:138.4pt;margin-top:63.2pt;width:36pt;height:18.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" filled="f" stroked="f" strokeweight=".5pt">
                <v:textbox>
                  <w:txbxContent>
                    <w:p w:rsidR="007D1475" w:rsidRDefault="007D1475" w:rsidP="007D1475">
                      <w:r>
                        <w:t>RMI</w:t>
                      </w:r>
                    </w:p>
                  </w:txbxContent>
                </v:textbox>
              </v:shape>
            </w:pict>
          </mc:Fallback>
        </mc:AlternateContent>
      </w:r>
      <w:r w:rsidRPr="00E4459E">
        <w:rPr>
          <w:rFonts w:cstheme="minorHAnsi"/>
          <w:noProof/>
        </w:rPr>
        <mc:AlternateContent>
          <mc:Choice Requires="wps">
            <w:drawing>
              <wp:anchor distT="0" distB="0" distL="114300" distR="114300" simplePos="0" relativeHeight="251675648" behindDoc="0" locked="0" layoutInCell="1" allowOverlap="1" wp14:anchorId="045C5D87" wp14:editId="667CB98A">
                <wp:simplePos x="0" y="0"/>
                <wp:positionH relativeFrom="column">
                  <wp:posOffset>3719830</wp:posOffset>
                </wp:positionH>
                <wp:positionV relativeFrom="paragraph">
                  <wp:posOffset>745490</wp:posOffset>
                </wp:positionV>
                <wp:extent cx="457200" cy="238125"/>
                <wp:effectExtent l="0" t="0" r="0" b="0"/>
                <wp:wrapNone/>
                <wp:docPr id="41" name="Textfeld 41"/>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5C5D87" id="Textfeld 41" o:spid="_x0000_s1060" type="#_x0000_t202" style="position:absolute;left:0;text-align:left;margin-left:292.9pt;margin-top:58.7pt;width:36pt;height:18.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" filled="f" stroked="f" strokeweight=".5pt">
                <v:textbox>
                  <w:txbxContent>
                    <w:p w:rsidR="007D1475" w:rsidRDefault="007D1475" w:rsidP="007D1475">
                      <w:r>
                        <w:t>RMI</w:t>
                      </w:r>
                    </w:p>
                  </w:txbxContent>
                </v:textbox>
              </v:shape>
            </w:pict>
          </mc:Fallback>
        </mc:AlternateContent>
      </w:r>
      <w:r w:rsidRPr="00E4459E">
        <w:rPr>
          <w:rFonts w:cstheme="minorHAnsi"/>
          <w:noProof/>
        </w:rPr>
        <mc:AlternateContent>
          <mc:Choice Requires="wps">
            <w:drawing>
              <wp:anchor distT="0" distB="0" distL="114300" distR="114300" simplePos="0" relativeHeight="251673600" behindDoc="0" locked="0" layoutInCell="1" allowOverlap="1" wp14:anchorId="045C5D87" wp14:editId="667CB98A">
                <wp:simplePos x="0" y="0"/>
                <wp:positionH relativeFrom="column">
                  <wp:posOffset>4862830</wp:posOffset>
                </wp:positionH>
                <wp:positionV relativeFrom="paragraph">
                  <wp:posOffset>400050</wp:posOffset>
                </wp:positionV>
                <wp:extent cx="457200" cy="238125"/>
                <wp:effectExtent l="0" t="0" r="0" b="0"/>
                <wp:wrapNone/>
                <wp:docPr id="40" name="Textfeld 40"/>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5C5D87" id="Textfeld 40" o:spid="_x0000_s1061" type="#_x0000_t202" style="position:absolute;left:0;text-align:left;margin-left:382.9pt;margin-top:31.5pt;width:36pt;height:18.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" filled="f" stroked="f" strokeweight=".5pt">
                <v:textbox>
                  <w:txbxContent>
                    <w:p w:rsidR="007D1475" w:rsidRDefault="007D1475" w:rsidP="007D1475">
                      <w:r>
                        <w:t>RMI</w:t>
                      </w:r>
                    </w:p>
                  </w:txbxContent>
                </v:textbox>
              </v:shape>
            </w:pict>
          </mc:Fallback>
        </mc:AlternateContent>
      </w:r>
      <w:r w:rsidRPr="00E4459E">
        <w:rPr>
          <w:rFonts w:cstheme="minorHAnsi"/>
          <w:noProof/>
        </w:rPr>
        <mc:AlternateContent>
          <mc:Choice Requires="wps">
            <w:drawing>
              <wp:anchor distT="0" distB="0" distL="114300" distR="114300" simplePos="0" relativeHeight="251670528" behindDoc="0" locked="0" layoutInCell="1" allowOverlap="1" wp14:anchorId="159DCDDA" wp14:editId="61EEDDAA">
                <wp:simplePos x="0" y="0"/>
                <wp:positionH relativeFrom="column">
                  <wp:posOffset>4653280</wp:posOffset>
                </wp:positionH>
                <wp:positionV relativeFrom="paragraph">
                  <wp:posOffset>593090</wp:posOffset>
                </wp:positionV>
                <wp:extent cx="704850" cy="45719"/>
                <wp:effectExtent l="0" t="38100" r="38100" b="88265"/>
                <wp:wrapNone/>
                <wp:docPr id="38" name="Gerade Verbindung mit Pfeil 38"/>
                <wp:cNvGraphicFramePr/>
                <a:graphic xmlns:a="http://schemas.openxmlformats.org/drawingml/2006/main">
                  <a:graphicData uri="http://schemas.microsoft.com/office/word/2010/wordprocessingShape">
                    <wps:wsp>
                      <wps:cNvCnPr/>
                      <wps:spPr>
                        <a:xfrm>
                          <a:off x="0" y="0"/>
                          <a:ext cx="704850" cy="45719"/>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4A9C39" id="_x0000_t32" coordsize="21600,21600" o:spt="32" o:oned="t" path="m,l21600,21600e" filled="f">
                <v:path arrowok="t" fillok="f" o:connecttype="none"/>
                <o:lock v:ext="edit" shapetype="t"/>
              </v:shapetype>
              <v:shape id="Gerade Verbindung mit Pfeil 38" o:spid="_x0000_s1026" type="#_x0000_t32" style="position:absolute;margin-left:366.4pt;margin-top:46.7pt;width:55.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" strokecolor="black [3200]" strokeweight=".5pt">
                <v:stroke dashstyle="dash" endarrow="block" joinstyle="miter"/>
              </v:shape>
            </w:pict>
          </mc:Fallback>
        </mc:AlternateContent>
      </w:r>
      <w:r w:rsidRPr="00E4459E">
        <w:rPr>
          <w:rFonts w:cstheme="minorHAnsi"/>
          <w:noProof/>
        </w:rPr>
        <mc:AlternateContent>
          <mc:Choice Requires="wps">
            <w:drawing>
              <wp:anchor distT="0" distB="0" distL="114300" distR="114300" simplePos="0" relativeHeight="251668480" behindDoc="0" locked="0" layoutInCell="1" allowOverlap="1" wp14:anchorId="159DCDDA" wp14:editId="61EEDDAA">
                <wp:simplePos x="0" y="0"/>
                <wp:positionH relativeFrom="column">
                  <wp:posOffset>1624330</wp:posOffset>
                </wp:positionH>
                <wp:positionV relativeFrom="paragraph">
                  <wp:posOffset>983615</wp:posOffset>
                </wp:positionV>
                <wp:extent cx="3743325" cy="933450"/>
                <wp:effectExtent l="0" t="57150" r="0" b="19050"/>
                <wp:wrapNone/>
                <wp:docPr id="37" name="Gerade Verbindung mit Pfeil 37"/>
                <wp:cNvGraphicFramePr/>
                <a:graphic xmlns:a="http://schemas.openxmlformats.org/drawingml/2006/main">
                  <a:graphicData uri="http://schemas.microsoft.com/office/word/2010/wordprocessingShape">
                    <wps:wsp>
                      <wps:cNvCnPr/>
                      <wps:spPr>
                        <a:xfrm flipV="1">
                          <a:off x="0" y="0"/>
                          <a:ext cx="3743325" cy="93345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F9CCF2" id="Gerade Verbindung mit Pfeil 37" o:spid="_x0000_s1026" type="#_x0000_t32" style="position:absolute;margin-left:127.9pt;margin-top:77.45pt;width:294.75pt;height:73.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" strokecolor="black [3200]" strokeweight=".5pt">
                <v:stroke dashstyle="dash" endarrow="block" joinstyle="miter"/>
              </v:shape>
            </w:pict>
          </mc:Fallback>
        </mc:AlternateContent>
      </w:r>
      <w:r w:rsidRPr="00E4459E">
        <w:rPr>
          <w:rFonts w:cstheme="minorHAnsi"/>
          <w:noProof/>
        </w:rPr>
        <mc:AlternateContent>
          <mc:Choice Requires="wps">
            <w:drawing>
              <wp:anchor distT="0" distB="0" distL="114300" distR="114300" simplePos="0" relativeHeight="251662336" behindDoc="0" locked="0" layoutInCell="1" allowOverlap="1">
                <wp:simplePos x="0" y="0"/>
                <wp:positionH relativeFrom="column">
                  <wp:posOffset>3548380</wp:posOffset>
                </wp:positionH>
                <wp:positionV relativeFrom="paragraph">
                  <wp:posOffset>974089</wp:posOffset>
                </wp:positionV>
                <wp:extent cx="1981200" cy="1038225"/>
                <wp:effectExtent l="0" t="38100" r="57150" b="28575"/>
                <wp:wrapNone/>
                <wp:docPr id="34" name="Gerade Verbindung mit Pfeil 34"/>
                <wp:cNvGraphicFramePr/>
                <a:graphic xmlns:a="http://schemas.openxmlformats.org/drawingml/2006/main">
                  <a:graphicData uri="http://schemas.microsoft.com/office/word/2010/wordprocessingShape">
                    <wps:wsp>
                      <wps:cNvCnPr/>
                      <wps:spPr>
                        <a:xfrm flipV="1">
                          <a:off x="0" y="0"/>
                          <a:ext cx="1981200" cy="103822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DB90B" id="Gerade Verbindung mit Pfeil 34" o:spid="_x0000_s1026" type="#_x0000_t32" style="position:absolute;margin-left:279.4pt;margin-top:76.7pt;width:156pt;height:81.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" strokecolor="black [3200]" strokeweight=".5pt">
                <v:stroke dashstyle="dash" endarrow="block" joinstyle="miter"/>
              </v:shape>
            </w:pict>
          </mc:Fallback>
        </mc:AlternateContent>
      </w:r>
      <w:r w:rsidRPr="00E4459E">
        <w:rPr>
          <w:rFonts w:cstheme="minorHAnsi"/>
          <w:noProof/>
        </w:rPr>
        <mc:AlternateContent>
          <mc:Choice Requires="wps">
            <w:drawing>
              <wp:anchor distT="0" distB="0" distL="114300" distR="114300" simplePos="0" relativeHeight="251666432" behindDoc="0" locked="0" layoutInCell="1" allowOverlap="1" wp14:anchorId="159DCDDA" wp14:editId="61EEDDAA">
                <wp:simplePos x="0" y="0"/>
                <wp:positionH relativeFrom="column">
                  <wp:posOffset>1586230</wp:posOffset>
                </wp:positionH>
                <wp:positionV relativeFrom="paragraph">
                  <wp:posOffset>983615</wp:posOffset>
                </wp:positionV>
                <wp:extent cx="3562350" cy="47625"/>
                <wp:effectExtent l="0" t="76200" r="0" b="47625"/>
                <wp:wrapNone/>
                <wp:docPr id="36" name="Gerade Verbindung mit Pfeil 36"/>
                <wp:cNvGraphicFramePr/>
                <a:graphic xmlns:a="http://schemas.openxmlformats.org/drawingml/2006/main">
                  <a:graphicData uri="http://schemas.microsoft.com/office/word/2010/wordprocessingShape">
                    <wps:wsp>
                      <wps:cNvCnPr/>
                      <wps:spPr>
                        <a:xfrm flipV="1">
                          <a:off x="0" y="0"/>
                          <a:ext cx="3562350" cy="4762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B8A8EC" id="Gerade Verbindung mit Pfeil 36" o:spid="_x0000_s1026" type="#_x0000_t32" style="position:absolute;margin-left:124.9pt;margin-top:77.45pt;width:280.5pt;height:3.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" strokecolor="black [3200]" strokeweight=".5pt">
                <v:stroke dashstyle="dash" endarrow="block" joinstyle="miter"/>
              </v:shape>
            </w:pict>
          </mc:Fallback>
        </mc:AlternateContent>
      </w:r>
      <w:r w:rsidRPr="00E4459E">
        <w:rPr>
          <w:rFonts w:cstheme="minorHAnsi"/>
          <w:noProof/>
        </w:rPr>
        <mc:AlternateContent>
          <mc:Choice Requires="wps">
            <w:drawing>
              <wp:anchor distT="0" distB="0" distL="114300" distR="114300" simplePos="0" relativeHeight="251664384" behindDoc="0" locked="0" layoutInCell="1" allowOverlap="1" wp14:anchorId="159DCDDA" wp14:editId="61EEDDAA">
                <wp:simplePos x="0" y="0"/>
                <wp:positionH relativeFrom="column">
                  <wp:posOffset>3567430</wp:posOffset>
                </wp:positionH>
                <wp:positionV relativeFrom="paragraph">
                  <wp:posOffset>918845</wp:posOffset>
                </wp:positionV>
                <wp:extent cx="1657350" cy="45719"/>
                <wp:effectExtent l="0" t="76200" r="0" b="50165"/>
                <wp:wrapNone/>
                <wp:docPr id="35" name="Gerade Verbindung mit Pfeil 35"/>
                <wp:cNvGraphicFramePr/>
                <a:graphic xmlns:a="http://schemas.openxmlformats.org/drawingml/2006/main">
                  <a:graphicData uri="http://schemas.microsoft.com/office/word/2010/wordprocessingShape">
                    <wps:wsp>
                      <wps:cNvCnPr/>
                      <wps:spPr>
                        <a:xfrm flipV="1">
                          <a:off x="0" y="0"/>
                          <a:ext cx="1657350" cy="45719"/>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BC1973" id="Gerade Verbindung mit Pfeil 35" o:spid="_x0000_s1026" type="#_x0000_t32" style="position:absolute;margin-left:280.9pt;margin-top:72.35pt;width:130.5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" strokecolor="black [3200]" strokeweight=".5pt">
                <v:stroke dashstyle="dash" endarrow="block" joinstyle="miter"/>
              </v:shape>
            </w:pict>
          </mc:Fallback>
        </mc:AlternateContent>
      </w:r>
      <w:r w:rsidRPr="00E4459E">
        <w:rPr>
          <w:rFonts w:cstheme="minorHAnsi"/>
          <w:noProof/>
        </w:rPr>
        <w:drawing>
          <wp:inline distT="0" distB="0" distL="0" distR="0">
            <wp:extent cx="5760720" cy="244284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Architektur.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442845"/>
                    </a:xfrm>
                    <a:prstGeom prst="rect">
                      <a:avLst/>
                    </a:prstGeom>
                  </pic:spPr>
                </pic:pic>
              </a:graphicData>
            </a:graphic>
          </wp:inline>
        </w:drawing>
      </w:r>
    </w:p>
    <w:p w:rsidR="00304483" w:rsidRPr="00E4459E" w:rsidRDefault="00304483" w:rsidP="004631B6">
      <w:pPr>
        <w:jc w:val="both"/>
        <w:rPr>
          <w:rFonts w:cstheme="minorHAnsi"/>
        </w:rPr>
      </w:pPr>
      <w:r w:rsidRPr="00E4459E">
        <w:rPr>
          <w:rFonts w:cstheme="minorHAnsi"/>
        </w:rPr>
        <w:t>In der Infrastruktur wird es einen PC geben auf dem die „</w:t>
      </w:r>
      <w:proofErr w:type="spellStart"/>
      <w:r w:rsidRPr="00E4459E">
        <w:rPr>
          <w:rFonts w:cstheme="minorHAnsi"/>
        </w:rPr>
        <w:t>UniRisk</w:t>
      </w:r>
      <w:proofErr w:type="spellEnd"/>
      <w:r w:rsidRPr="00E4459E">
        <w:rPr>
          <w:rFonts w:cstheme="minorHAnsi"/>
        </w:rPr>
        <w:t xml:space="preserve">“-Serveranwendung läuft. Mit diesem Host können sich dann </w:t>
      </w:r>
      <w:r w:rsidR="00A90BB4" w:rsidRPr="00E4459E">
        <w:rPr>
          <w:rFonts w:cstheme="minorHAnsi"/>
        </w:rPr>
        <w:t>ein bis</w:t>
      </w:r>
      <w:r w:rsidRPr="00E4459E">
        <w:rPr>
          <w:rFonts w:cstheme="minorHAnsi"/>
        </w:rPr>
        <w:t xml:space="preserve"> fünf Clients verbinden. Der Host selbst kann einer dieser Clients sein, muss er aber nicht zwingend.</w:t>
      </w:r>
    </w:p>
    <w:p w:rsidR="00152FA9" w:rsidRPr="00E4459E" w:rsidRDefault="00E01983" w:rsidP="004631B6">
      <w:pPr>
        <w:pStyle w:val="berschrift2"/>
        <w:numPr>
          <w:ilvl w:val="1"/>
          <w:numId w:val="6"/>
        </w:numPr>
        <w:jc w:val="both"/>
        <w:rPr>
          <w:rFonts w:asciiTheme="minorHAnsi" w:hAnsiTheme="minorHAnsi" w:cstheme="minorHAnsi"/>
        </w:rPr>
      </w:pPr>
      <w:bookmarkStart w:id="6" w:name="_Toc528484968"/>
      <w:r w:rsidRPr="00E4459E">
        <w:rPr>
          <w:rFonts w:asciiTheme="minorHAnsi" w:hAnsiTheme="minorHAnsi" w:cstheme="minorHAnsi"/>
        </w:rPr>
        <w:t>Datenmodell</w:t>
      </w:r>
      <w:bookmarkEnd w:id="6"/>
    </w:p>
    <w:p w:rsidR="00E01983" w:rsidRPr="00E4459E" w:rsidRDefault="00E01983" w:rsidP="004631B6">
      <w:pPr>
        <w:jc w:val="both"/>
        <w:rPr>
          <w:rFonts w:cstheme="minorHAnsi"/>
        </w:rPr>
      </w:pPr>
      <w:r w:rsidRPr="00E4459E">
        <w:rPr>
          <w:rFonts w:cstheme="minorHAnsi"/>
        </w:rPr>
        <w:t>Es sind keine Änderungen zum fachlichen Datenmodell vorhanden.</w:t>
      </w:r>
    </w:p>
    <w:p w:rsidR="0025549C" w:rsidRPr="00E4459E" w:rsidRDefault="0025549C" w:rsidP="004631B6">
      <w:pPr>
        <w:jc w:val="both"/>
        <w:rPr>
          <w:rFonts w:cstheme="minorHAnsi"/>
        </w:rPr>
      </w:pPr>
      <w:r w:rsidRPr="00E4459E">
        <w:rPr>
          <w:rFonts w:cstheme="minorHAnsi"/>
        </w:rPr>
        <w:br w:type="page"/>
      </w:r>
    </w:p>
    <w:p w:rsidR="00304483" w:rsidRPr="00E4459E" w:rsidRDefault="00304483" w:rsidP="004631B6">
      <w:pPr>
        <w:pStyle w:val="berschrift1"/>
        <w:numPr>
          <w:ilvl w:val="0"/>
          <w:numId w:val="6"/>
        </w:numPr>
        <w:jc w:val="both"/>
        <w:rPr>
          <w:rFonts w:asciiTheme="minorHAnsi" w:hAnsiTheme="minorHAnsi" w:cstheme="minorHAnsi"/>
        </w:rPr>
      </w:pPr>
      <w:bookmarkStart w:id="7" w:name="_Toc528484969"/>
      <w:r w:rsidRPr="00E4459E">
        <w:rPr>
          <w:rFonts w:asciiTheme="minorHAnsi" w:hAnsiTheme="minorHAnsi" w:cstheme="minorHAnsi"/>
        </w:rPr>
        <w:lastRenderedPageBreak/>
        <w:t>Anwendungs-Architektur</w:t>
      </w:r>
      <w:bookmarkEnd w:id="7"/>
    </w:p>
    <w:p w:rsidR="00304483" w:rsidRPr="00E4459E" w:rsidRDefault="00304483" w:rsidP="004631B6">
      <w:pPr>
        <w:pStyle w:val="berschrift2"/>
        <w:numPr>
          <w:ilvl w:val="1"/>
          <w:numId w:val="6"/>
        </w:numPr>
        <w:jc w:val="both"/>
        <w:rPr>
          <w:rFonts w:asciiTheme="minorHAnsi" w:hAnsiTheme="minorHAnsi" w:cstheme="minorHAnsi"/>
        </w:rPr>
      </w:pPr>
      <w:bookmarkStart w:id="8" w:name="_Toc528484970"/>
      <w:r w:rsidRPr="00E4459E">
        <w:rPr>
          <w:rFonts w:asciiTheme="minorHAnsi" w:hAnsiTheme="minorHAnsi" w:cstheme="minorHAnsi"/>
        </w:rPr>
        <w:t>Komponentenmodell</w:t>
      </w:r>
      <w:bookmarkEnd w:id="8"/>
    </w:p>
    <w:p w:rsidR="00304483" w:rsidRPr="00E4459E" w:rsidRDefault="00982F96" w:rsidP="004631B6">
      <w:pPr>
        <w:jc w:val="both"/>
        <w:rPr>
          <w:rFonts w:cstheme="minorHAnsi"/>
        </w:rPr>
      </w:pPr>
      <w:r w:rsidRPr="00E4459E">
        <w:rPr>
          <w:rFonts w:cstheme="minorHAnsi"/>
          <w:noProof/>
        </w:rPr>
        <w:drawing>
          <wp:inline distT="0" distB="0" distL="0" distR="0">
            <wp:extent cx="5762625" cy="3914775"/>
            <wp:effectExtent l="0" t="0" r="9525" b="9525"/>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3914775"/>
                    </a:xfrm>
                    <a:prstGeom prst="rect">
                      <a:avLst/>
                    </a:prstGeom>
                    <a:noFill/>
                    <a:ln>
                      <a:noFill/>
                    </a:ln>
                  </pic:spPr>
                </pic:pic>
              </a:graphicData>
            </a:graphic>
          </wp:inline>
        </w:drawing>
      </w:r>
    </w:p>
    <w:p w:rsidR="00982F96" w:rsidRPr="00E4459E" w:rsidRDefault="00982F96" w:rsidP="004631B6">
      <w:pPr>
        <w:jc w:val="both"/>
        <w:rPr>
          <w:rFonts w:cstheme="minorHAnsi"/>
        </w:rPr>
      </w:pPr>
    </w:p>
    <w:p w:rsidR="00025074" w:rsidRPr="00E4459E" w:rsidRDefault="00025074" w:rsidP="004631B6">
      <w:pPr>
        <w:jc w:val="both"/>
        <w:rPr>
          <w:rFonts w:cstheme="minorHAnsi"/>
        </w:rPr>
      </w:pPr>
      <w:r w:rsidRPr="00E4459E">
        <w:rPr>
          <w:rFonts w:cstheme="minorHAnsi"/>
        </w:rPr>
        <w:t xml:space="preserve">Die Komponente bietet dem Host eine Bedienoberfläche. Dazu verwendet diese Komponente die Schnittstelle </w:t>
      </w:r>
      <w:r w:rsidRPr="00E4459E">
        <w:rPr>
          <w:rFonts w:cstheme="minorHAnsi"/>
          <w:b/>
        </w:rPr>
        <w:t>„</w:t>
      </w:r>
      <w:proofErr w:type="spellStart"/>
      <w:r w:rsidRPr="00E4459E">
        <w:rPr>
          <w:rFonts w:cstheme="minorHAnsi"/>
          <w:b/>
        </w:rPr>
        <w:t>ISpielkontrolle</w:t>
      </w:r>
      <w:proofErr w:type="spellEnd"/>
      <w:r w:rsidRPr="00E4459E">
        <w:rPr>
          <w:rFonts w:cstheme="minorHAnsi"/>
          <w:b/>
        </w:rPr>
        <w:t xml:space="preserve">“ </w:t>
      </w:r>
      <w:r w:rsidRPr="00E4459E">
        <w:rPr>
          <w:rFonts w:cstheme="minorHAnsi"/>
        </w:rPr>
        <w:t xml:space="preserve">und </w:t>
      </w:r>
      <w:r w:rsidRPr="00E4459E">
        <w:rPr>
          <w:rFonts w:cstheme="minorHAnsi"/>
          <w:b/>
        </w:rPr>
        <w:t>„</w:t>
      </w:r>
      <w:proofErr w:type="spellStart"/>
      <w:r w:rsidRPr="00E4459E">
        <w:rPr>
          <w:rFonts w:cstheme="minorHAnsi"/>
          <w:b/>
        </w:rPr>
        <w:t>IAnzeigedaten</w:t>
      </w:r>
      <w:proofErr w:type="spellEnd"/>
      <w:r w:rsidRPr="00E4459E">
        <w:rPr>
          <w:rFonts w:cstheme="minorHAnsi"/>
          <w:b/>
        </w:rPr>
        <w:t xml:space="preserve">“  </w:t>
      </w:r>
      <w:r w:rsidRPr="00E4459E">
        <w:rPr>
          <w:rFonts w:cstheme="minorHAnsi"/>
        </w:rPr>
        <w:t xml:space="preserve">der Komponenten </w:t>
      </w:r>
      <w:r w:rsidRPr="00E4459E">
        <w:rPr>
          <w:rFonts w:cstheme="minorHAnsi"/>
          <w:b/>
        </w:rPr>
        <w:t>„Spiellogik“</w:t>
      </w:r>
      <w:r w:rsidRPr="00E4459E">
        <w:rPr>
          <w:rFonts w:cstheme="minorHAnsi"/>
        </w:rPr>
        <w:t xml:space="preserve"> und „</w:t>
      </w:r>
      <w:r w:rsidRPr="00E4459E">
        <w:rPr>
          <w:rFonts w:cstheme="minorHAnsi"/>
          <w:b/>
        </w:rPr>
        <w:t>Spieldaten</w:t>
      </w:r>
      <w:r w:rsidRPr="00E4459E">
        <w:rPr>
          <w:rFonts w:cstheme="minorHAnsi"/>
        </w:rPr>
        <w:t>“. Über die „</w:t>
      </w:r>
      <w:proofErr w:type="spellStart"/>
      <w:r w:rsidRPr="00E4459E">
        <w:rPr>
          <w:rFonts w:cstheme="minorHAnsi"/>
          <w:b/>
        </w:rPr>
        <w:t>GUIServer</w:t>
      </w:r>
      <w:proofErr w:type="spellEnd"/>
      <w:r w:rsidRPr="00E4459E">
        <w:rPr>
          <w:rFonts w:cstheme="minorHAnsi"/>
          <w:b/>
        </w:rPr>
        <w:t>“</w:t>
      </w:r>
      <w:r w:rsidRPr="00E4459E">
        <w:rPr>
          <w:rFonts w:cstheme="minorHAnsi"/>
        </w:rPr>
        <w:t xml:space="preserve"> Komponente werden die Anwendungsfälle </w:t>
      </w:r>
      <w:r w:rsidRPr="00E4459E">
        <w:rPr>
          <w:rFonts w:cstheme="minorHAnsi"/>
          <w:b/>
        </w:rPr>
        <w:t>„Spiel anlegen“</w:t>
      </w:r>
      <w:r w:rsidRPr="00E4459E">
        <w:rPr>
          <w:rFonts w:cstheme="minorHAnsi"/>
        </w:rPr>
        <w:t>, „</w:t>
      </w:r>
      <w:r w:rsidRPr="00E4459E">
        <w:rPr>
          <w:rFonts w:cstheme="minorHAnsi"/>
          <w:b/>
        </w:rPr>
        <w:t>Spiel laden</w:t>
      </w:r>
      <w:r w:rsidRPr="00E4459E">
        <w:rPr>
          <w:rFonts w:cstheme="minorHAnsi"/>
        </w:rPr>
        <w:t>“, „</w:t>
      </w:r>
      <w:r w:rsidRPr="00E4459E">
        <w:rPr>
          <w:rFonts w:cstheme="minorHAnsi"/>
          <w:b/>
        </w:rPr>
        <w:t>Spiel starten</w:t>
      </w:r>
      <w:r w:rsidRPr="00E4459E">
        <w:rPr>
          <w:rFonts w:cstheme="minorHAnsi"/>
        </w:rPr>
        <w:t>“ und „</w:t>
      </w:r>
      <w:r w:rsidRPr="00E4459E">
        <w:rPr>
          <w:rFonts w:cstheme="minorHAnsi"/>
          <w:b/>
        </w:rPr>
        <w:t>Spiel beenden</w:t>
      </w:r>
      <w:r w:rsidRPr="00E4459E">
        <w:rPr>
          <w:rFonts w:cstheme="minorHAnsi"/>
        </w:rPr>
        <w:t>“ gestartet.</w:t>
      </w:r>
    </w:p>
    <w:p w:rsidR="00604C3A" w:rsidRPr="00E4459E" w:rsidRDefault="00604C3A" w:rsidP="004631B6">
      <w:pPr>
        <w:jc w:val="both"/>
        <w:rPr>
          <w:rFonts w:cstheme="minorHAnsi"/>
        </w:rPr>
      </w:pPr>
      <w:r w:rsidRPr="00E4459E">
        <w:rPr>
          <w:rFonts w:cstheme="minorHAnsi"/>
        </w:rPr>
        <w:t xml:space="preserve">Die </w:t>
      </w:r>
      <w:r w:rsidRPr="00E4459E">
        <w:rPr>
          <w:rFonts w:cstheme="minorHAnsi"/>
          <w:b/>
        </w:rPr>
        <w:t>„</w:t>
      </w:r>
      <w:proofErr w:type="spellStart"/>
      <w:r w:rsidRPr="00E4459E">
        <w:rPr>
          <w:rFonts w:cstheme="minorHAnsi"/>
          <w:b/>
        </w:rPr>
        <w:t>GUIClient</w:t>
      </w:r>
      <w:proofErr w:type="spellEnd"/>
      <w:r w:rsidRPr="00E4459E">
        <w:rPr>
          <w:rFonts w:cstheme="minorHAnsi"/>
          <w:b/>
        </w:rPr>
        <w:t>“</w:t>
      </w:r>
      <w:r w:rsidRPr="00E4459E">
        <w:rPr>
          <w:rFonts w:cstheme="minorHAnsi"/>
        </w:rPr>
        <w:t xml:space="preserve"> Komponente bietet den Clients zu Anfang eine Oberfläche zur Anmeldung, sowie die Lobby und nach Spielbeginn eine Spieloberfläche. Die Komponente verwendet dazu die Schnittstelle </w:t>
      </w:r>
      <w:r w:rsidRPr="00E4459E">
        <w:rPr>
          <w:rFonts w:cstheme="minorHAnsi"/>
          <w:b/>
        </w:rPr>
        <w:t>„</w:t>
      </w:r>
      <w:proofErr w:type="spellStart"/>
      <w:r w:rsidRPr="00E4459E">
        <w:rPr>
          <w:rFonts w:cstheme="minorHAnsi"/>
          <w:b/>
        </w:rPr>
        <w:t>IClientkommunikation</w:t>
      </w:r>
      <w:proofErr w:type="spellEnd"/>
      <w:r w:rsidRPr="00E4459E">
        <w:rPr>
          <w:rFonts w:cstheme="minorHAnsi"/>
          <w:b/>
        </w:rPr>
        <w:t xml:space="preserve">“ </w:t>
      </w:r>
      <w:r w:rsidRPr="00E4459E">
        <w:rPr>
          <w:rFonts w:cstheme="minorHAnsi"/>
        </w:rPr>
        <w:t xml:space="preserve">um Daten von der </w:t>
      </w:r>
      <w:r w:rsidRPr="00E4459E">
        <w:rPr>
          <w:rFonts w:cstheme="minorHAnsi"/>
          <w:b/>
        </w:rPr>
        <w:t>„</w:t>
      </w:r>
      <w:proofErr w:type="spellStart"/>
      <w:r w:rsidRPr="00E4459E">
        <w:rPr>
          <w:rFonts w:cstheme="minorHAnsi"/>
          <w:b/>
        </w:rPr>
        <w:t>KommunikationClient</w:t>
      </w:r>
      <w:proofErr w:type="spellEnd"/>
      <w:r w:rsidRPr="00E4459E">
        <w:rPr>
          <w:rFonts w:cstheme="minorHAnsi"/>
          <w:b/>
        </w:rPr>
        <w:t>“</w:t>
      </w:r>
      <w:r w:rsidRPr="00E4459E">
        <w:rPr>
          <w:rFonts w:cstheme="minorHAnsi"/>
        </w:rPr>
        <w:t xml:space="preserve"> Komponente entgegen zu nehmen und mit der </w:t>
      </w:r>
      <w:r w:rsidRPr="00E4459E">
        <w:rPr>
          <w:rFonts w:cstheme="minorHAnsi"/>
          <w:b/>
        </w:rPr>
        <w:t>„</w:t>
      </w:r>
      <w:proofErr w:type="spellStart"/>
      <w:r w:rsidRPr="00E4459E">
        <w:rPr>
          <w:rFonts w:cstheme="minorHAnsi"/>
          <w:b/>
        </w:rPr>
        <w:t>IGUIClientCallback</w:t>
      </w:r>
      <w:proofErr w:type="spellEnd"/>
      <w:r w:rsidRPr="00E4459E">
        <w:rPr>
          <w:rFonts w:cstheme="minorHAnsi"/>
          <w:b/>
        </w:rPr>
        <w:t>“</w:t>
      </w:r>
      <w:r w:rsidRPr="00E4459E">
        <w:rPr>
          <w:rFonts w:cstheme="minorHAnsi"/>
        </w:rPr>
        <w:t xml:space="preserve"> auch welche an diese zu überreichen. In der </w:t>
      </w:r>
      <w:r w:rsidRPr="00E4459E">
        <w:rPr>
          <w:rFonts w:cstheme="minorHAnsi"/>
          <w:b/>
        </w:rPr>
        <w:t>„</w:t>
      </w:r>
      <w:proofErr w:type="spellStart"/>
      <w:r w:rsidRPr="00E4459E">
        <w:rPr>
          <w:rFonts w:cstheme="minorHAnsi"/>
          <w:b/>
        </w:rPr>
        <w:t>GUIClient</w:t>
      </w:r>
      <w:proofErr w:type="spellEnd"/>
      <w:r w:rsidRPr="00E4459E">
        <w:rPr>
          <w:rFonts w:cstheme="minorHAnsi"/>
          <w:b/>
        </w:rPr>
        <w:t>“</w:t>
      </w:r>
      <w:r w:rsidRPr="00E4459E">
        <w:rPr>
          <w:rFonts w:cstheme="minorHAnsi"/>
        </w:rPr>
        <w:t xml:space="preserve"> Komponente kann man die Anwendungsfälle </w:t>
      </w:r>
      <w:r w:rsidRPr="00E4459E">
        <w:rPr>
          <w:rFonts w:cstheme="minorHAnsi"/>
          <w:b/>
        </w:rPr>
        <w:t xml:space="preserve">„Am Server anmelden“, „Bereit melden“ </w:t>
      </w:r>
      <w:r w:rsidRPr="00E4459E">
        <w:rPr>
          <w:rFonts w:cstheme="minorHAnsi"/>
        </w:rPr>
        <w:t xml:space="preserve">in der Lobby-Oberfläche starten und die Anwendungsfälle </w:t>
      </w:r>
      <w:r w:rsidRPr="00E4459E">
        <w:rPr>
          <w:rFonts w:cstheme="minorHAnsi"/>
          <w:b/>
        </w:rPr>
        <w:t>„</w:t>
      </w:r>
      <w:proofErr w:type="spellStart"/>
      <w:r w:rsidRPr="00E4459E">
        <w:rPr>
          <w:rFonts w:cstheme="minorHAnsi"/>
          <w:b/>
        </w:rPr>
        <w:t>Ersties</w:t>
      </w:r>
      <w:proofErr w:type="spellEnd"/>
      <w:r w:rsidRPr="00E4459E">
        <w:rPr>
          <w:rFonts w:cstheme="minorHAnsi"/>
          <w:b/>
        </w:rPr>
        <w:t xml:space="preserve"> verteilen“</w:t>
      </w:r>
      <w:r w:rsidRPr="00E4459E">
        <w:rPr>
          <w:rFonts w:cstheme="minorHAnsi"/>
        </w:rPr>
        <w:t xml:space="preserve"> und</w:t>
      </w:r>
      <w:r w:rsidRPr="00E4459E">
        <w:rPr>
          <w:rFonts w:cstheme="minorHAnsi"/>
          <w:b/>
        </w:rPr>
        <w:t xml:space="preserve"> „Spielzug durchführen“ </w:t>
      </w:r>
      <w:r w:rsidRPr="00E4459E">
        <w:rPr>
          <w:rFonts w:cstheme="minorHAnsi"/>
        </w:rPr>
        <w:t>(+alle Phasen)</w:t>
      </w:r>
      <w:r w:rsidRPr="00E4459E">
        <w:rPr>
          <w:rFonts w:cstheme="minorHAnsi"/>
          <w:b/>
        </w:rPr>
        <w:t xml:space="preserve"> </w:t>
      </w:r>
      <w:r w:rsidRPr="00E4459E">
        <w:rPr>
          <w:rFonts w:cstheme="minorHAnsi"/>
        </w:rPr>
        <w:t>in der Spieloberfläche starten. Das Würfeln</w:t>
      </w:r>
      <w:r w:rsidRPr="00E4459E">
        <w:rPr>
          <w:rFonts w:cstheme="minorHAnsi"/>
          <w:b/>
        </w:rPr>
        <w:t xml:space="preserve"> </w:t>
      </w:r>
      <w:r w:rsidRPr="00E4459E">
        <w:rPr>
          <w:rFonts w:cstheme="minorHAnsi"/>
        </w:rPr>
        <w:t xml:space="preserve">wird auch über die </w:t>
      </w:r>
      <w:r w:rsidRPr="00E4459E">
        <w:rPr>
          <w:rFonts w:cstheme="minorHAnsi"/>
          <w:b/>
        </w:rPr>
        <w:t>„</w:t>
      </w:r>
      <w:proofErr w:type="spellStart"/>
      <w:r w:rsidRPr="00E4459E">
        <w:rPr>
          <w:rFonts w:cstheme="minorHAnsi"/>
          <w:b/>
        </w:rPr>
        <w:t>GUIClient</w:t>
      </w:r>
      <w:proofErr w:type="spellEnd"/>
      <w:r w:rsidRPr="00E4459E">
        <w:rPr>
          <w:rFonts w:cstheme="minorHAnsi"/>
          <w:b/>
        </w:rPr>
        <w:t>“</w:t>
      </w:r>
      <w:r w:rsidRPr="00E4459E">
        <w:rPr>
          <w:rFonts w:cstheme="minorHAnsi"/>
        </w:rPr>
        <w:t xml:space="preserve"> Komponente durchgeführt.</w:t>
      </w:r>
    </w:p>
    <w:p w:rsidR="00025074" w:rsidRPr="00E4459E" w:rsidRDefault="00025074" w:rsidP="004631B6">
      <w:pPr>
        <w:jc w:val="both"/>
        <w:rPr>
          <w:rFonts w:cstheme="minorHAnsi"/>
        </w:rPr>
      </w:pPr>
      <w:r w:rsidRPr="00E4459E">
        <w:rPr>
          <w:rFonts w:cstheme="minorHAnsi"/>
        </w:rPr>
        <w:t xml:space="preserve">Die </w:t>
      </w:r>
      <w:r w:rsidRPr="00E4459E">
        <w:rPr>
          <w:rFonts w:cstheme="minorHAnsi"/>
          <w:b/>
        </w:rPr>
        <w:t>„</w:t>
      </w:r>
      <w:proofErr w:type="spellStart"/>
      <w:r w:rsidRPr="00E4459E">
        <w:rPr>
          <w:rFonts w:cstheme="minorHAnsi"/>
          <w:b/>
        </w:rPr>
        <w:t>KommunikationClient</w:t>
      </w:r>
      <w:proofErr w:type="spellEnd"/>
      <w:r w:rsidRPr="00E4459E">
        <w:rPr>
          <w:rFonts w:cstheme="minorHAnsi"/>
          <w:b/>
        </w:rPr>
        <w:t xml:space="preserve">“ </w:t>
      </w:r>
      <w:r w:rsidRPr="00E4459E">
        <w:rPr>
          <w:rFonts w:cstheme="minorHAnsi"/>
        </w:rPr>
        <w:t xml:space="preserve">Komponente beinhaltet alle Klassen und Methoden, die benötigt werden, um Daten des Clients entgegen zu nehmen und an den Server weiterzureichen. Genauso nimmt sie die Daten vom Server entgegen und gibt diese weiter an den Client. Dies wird durch ihre Schnittstelle </w:t>
      </w:r>
      <w:r w:rsidRPr="00E4459E">
        <w:rPr>
          <w:rFonts w:cstheme="minorHAnsi"/>
          <w:b/>
        </w:rPr>
        <w:t>„</w:t>
      </w:r>
      <w:proofErr w:type="spellStart"/>
      <w:r w:rsidRPr="00E4459E">
        <w:rPr>
          <w:rFonts w:cstheme="minorHAnsi"/>
          <w:b/>
        </w:rPr>
        <w:t>IClientkommunikation</w:t>
      </w:r>
      <w:proofErr w:type="spellEnd"/>
      <w:r w:rsidRPr="00E4459E">
        <w:rPr>
          <w:rFonts w:cstheme="minorHAnsi"/>
          <w:b/>
        </w:rPr>
        <w:t xml:space="preserve">“ </w:t>
      </w:r>
      <w:r w:rsidRPr="00E4459E">
        <w:rPr>
          <w:rFonts w:cstheme="minorHAnsi"/>
        </w:rPr>
        <w:t xml:space="preserve">zur Komponente </w:t>
      </w:r>
      <w:r w:rsidRPr="00E4459E">
        <w:rPr>
          <w:rFonts w:cstheme="minorHAnsi"/>
          <w:b/>
        </w:rPr>
        <w:t>„</w:t>
      </w:r>
      <w:proofErr w:type="spellStart"/>
      <w:r w:rsidRPr="00E4459E">
        <w:rPr>
          <w:rFonts w:cstheme="minorHAnsi"/>
          <w:b/>
        </w:rPr>
        <w:t>GUIClient</w:t>
      </w:r>
      <w:proofErr w:type="spellEnd"/>
      <w:r w:rsidRPr="00E4459E">
        <w:rPr>
          <w:rFonts w:cstheme="minorHAnsi"/>
          <w:b/>
        </w:rPr>
        <w:t xml:space="preserve">“ </w:t>
      </w:r>
      <w:r w:rsidRPr="00E4459E">
        <w:rPr>
          <w:rFonts w:cstheme="minorHAnsi"/>
        </w:rPr>
        <w:t xml:space="preserve">und RMI mit </w:t>
      </w:r>
      <w:r w:rsidRPr="00E4459E">
        <w:rPr>
          <w:rFonts w:cstheme="minorHAnsi"/>
          <w:b/>
        </w:rPr>
        <w:t>„</w:t>
      </w:r>
      <w:proofErr w:type="spellStart"/>
      <w:r w:rsidRPr="00E4459E">
        <w:rPr>
          <w:rFonts w:cstheme="minorHAnsi"/>
          <w:b/>
        </w:rPr>
        <w:t>KommunikationServer</w:t>
      </w:r>
      <w:proofErr w:type="spellEnd"/>
      <w:r w:rsidRPr="00E4459E">
        <w:rPr>
          <w:rFonts w:cstheme="minorHAnsi"/>
          <w:b/>
        </w:rPr>
        <w:t xml:space="preserve">“ </w:t>
      </w:r>
      <w:r w:rsidRPr="00E4459E">
        <w:rPr>
          <w:rFonts w:cstheme="minorHAnsi"/>
        </w:rPr>
        <w:t xml:space="preserve">ermöglicht. </w:t>
      </w:r>
    </w:p>
    <w:p w:rsidR="00025074" w:rsidRPr="00E4459E" w:rsidRDefault="008B1BC2" w:rsidP="004631B6">
      <w:pPr>
        <w:jc w:val="both"/>
        <w:rPr>
          <w:rFonts w:cstheme="minorHAnsi"/>
        </w:rPr>
      </w:pPr>
      <w:r w:rsidRPr="00E4459E">
        <w:rPr>
          <w:rFonts w:cstheme="minorHAnsi"/>
        </w:rPr>
        <w:t xml:space="preserve">Die </w:t>
      </w:r>
      <w:r w:rsidRPr="00E4459E">
        <w:rPr>
          <w:rFonts w:cstheme="minorHAnsi"/>
          <w:b/>
        </w:rPr>
        <w:t>„</w:t>
      </w:r>
      <w:proofErr w:type="spellStart"/>
      <w:r w:rsidRPr="00E4459E">
        <w:rPr>
          <w:rFonts w:cstheme="minorHAnsi"/>
          <w:b/>
        </w:rPr>
        <w:t>KommunikationServer</w:t>
      </w:r>
      <w:proofErr w:type="spellEnd"/>
      <w:r w:rsidRPr="00E4459E">
        <w:rPr>
          <w:rFonts w:cstheme="minorHAnsi"/>
          <w:b/>
        </w:rPr>
        <w:t xml:space="preserve">“ </w:t>
      </w:r>
      <w:r w:rsidRPr="00E4459E">
        <w:rPr>
          <w:rFonts w:cstheme="minorHAnsi"/>
        </w:rPr>
        <w:t xml:space="preserve">Komponente beinhaltet alle Klassen und Methoden, die benötigt werden, um Daten von der Komponente Spiellogik sowie der Komponente </w:t>
      </w:r>
      <w:r w:rsidR="004D3A5C" w:rsidRPr="00E4459E">
        <w:rPr>
          <w:rFonts w:cstheme="minorHAnsi"/>
          <w:b/>
        </w:rPr>
        <w:t>„</w:t>
      </w:r>
      <w:r w:rsidRPr="00E4459E">
        <w:rPr>
          <w:rFonts w:cstheme="minorHAnsi"/>
          <w:b/>
        </w:rPr>
        <w:t>Spieldaten“</w:t>
      </w:r>
      <w:r w:rsidRPr="00E4459E">
        <w:rPr>
          <w:rFonts w:cstheme="minorHAnsi"/>
        </w:rPr>
        <w:t xml:space="preserve"> entgegenzunehmen und an den Client weiter zu reichen. Genauso nimmt sie die Daten vom Client entgegen und reicht diese an den Server, zur weiteren Verarbeitung. Dies wird durch ihre Schnittstelle </w:t>
      </w:r>
      <w:r w:rsidR="004D3A5C" w:rsidRPr="00E4459E">
        <w:rPr>
          <w:rFonts w:cstheme="minorHAnsi"/>
          <w:b/>
        </w:rPr>
        <w:lastRenderedPageBreak/>
        <w:t>„</w:t>
      </w:r>
      <w:proofErr w:type="spellStart"/>
      <w:r w:rsidRPr="00E4459E">
        <w:rPr>
          <w:rFonts w:cstheme="minorHAnsi"/>
          <w:b/>
        </w:rPr>
        <w:t>ISpiellogik</w:t>
      </w:r>
      <w:proofErr w:type="spellEnd"/>
      <w:r w:rsidRPr="00E4459E">
        <w:rPr>
          <w:rFonts w:cstheme="minorHAnsi"/>
          <w:b/>
        </w:rPr>
        <w:t xml:space="preserve">“ </w:t>
      </w:r>
      <w:r w:rsidRPr="00E4459E">
        <w:rPr>
          <w:rFonts w:cstheme="minorHAnsi"/>
        </w:rPr>
        <w:t xml:space="preserve">zur Komponente </w:t>
      </w:r>
      <w:r w:rsidRPr="00E4459E">
        <w:rPr>
          <w:rFonts w:cstheme="minorHAnsi"/>
          <w:b/>
        </w:rPr>
        <w:t>„Spiellogik</w:t>
      </w:r>
      <w:r w:rsidR="004D3A5C" w:rsidRPr="00E4459E">
        <w:rPr>
          <w:rFonts w:cstheme="minorHAnsi"/>
          <w:b/>
        </w:rPr>
        <w:t>“</w:t>
      </w:r>
      <w:r w:rsidRPr="00E4459E">
        <w:rPr>
          <w:rFonts w:cstheme="minorHAnsi"/>
        </w:rPr>
        <w:t>,</w:t>
      </w:r>
      <w:r w:rsidRPr="00E4459E">
        <w:rPr>
          <w:rFonts w:cstheme="minorHAnsi"/>
          <w:b/>
        </w:rPr>
        <w:t xml:space="preserve"> </w:t>
      </w:r>
      <w:r w:rsidRPr="00E4459E">
        <w:rPr>
          <w:rFonts w:cstheme="minorHAnsi"/>
        </w:rPr>
        <w:t xml:space="preserve">bzw. ihre Schnittstelle </w:t>
      </w:r>
      <w:r w:rsidR="004D3A5C" w:rsidRPr="00E4459E">
        <w:rPr>
          <w:rFonts w:cstheme="minorHAnsi"/>
          <w:b/>
        </w:rPr>
        <w:t>„</w:t>
      </w:r>
      <w:proofErr w:type="spellStart"/>
      <w:r w:rsidRPr="00E4459E">
        <w:rPr>
          <w:rFonts w:cstheme="minorHAnsi"/>
          <w:b/>
        </w:rPr>
        <w:t>IAnzeigedaten</w:t>
      </w:r>
      <w:proofErr w:type="spellEnd"/>
      <w:r w:rsidRPr="00E4459E">
        <w:rPr>
          <w:rFonts w:cstheme="minorHAnsi"/>
          <w:b/>
        </w:rPr>
        <w:t xml:space="preserve">“ </w:t>
      </w:r>
      <w:r w:rsidRPr="00E4459E">
        <w:rPr>
          <w:rFonts w:cstheme="minorHAnsi"/>
        </w:rPr>
        <w:t xml:space="preserve">zur Komponente </w:t>
      </w:r>
      <w:r w:rsidRPr="00E4459E">
        <w:rPr>
          <w:rFonts w:cstheme="minorHAnsi"/>
          <w:b/>
        </w:rPr>
        <w:t xml:space="preserve">„Spieldaten“ </w:t>
      </w:r>
      <w:r w:rsidRPr="00E4459E">
        <w:rPr>
          <w:rFonts w:cstheme="minorHAnsi"/>
        </w:rPr>
        <w:t xml:space="preserve">und RMI mit </w:t>
      </w:r>
      <w:r w:rsidRPr="00E4459E">
        <w:rPr>
          <w:rFonts w:cstheme="minorHAnsi"/>
          <w:b/>
        </w:rPr>
        <w:t>„</w:t>
      </w:r>
      <w:proofErr w:type="spellStart"/>
      <w:r w:rsidRPr="00E4459E">
        <w:rPr>
          <w:rFonts w:cstheme="minorHAnsi"/>
          <w:b/>
        </w:rPr>
        <w:t>KommunikationClient</w:t>
      </w:r>
      <w:proofErr w:type="spellEnd"/>
      <w:r w:rsidRPr="00E4459E">
        <w:rPr>
          <w:rFonts w:cstheme="minorHAnsi"/>
          <w:b/>
        </w:rPr>
        <w:t xml:space="preserve">“ </w:t>
      </w:r>
      <w:r w:rsidRPr="00E4459E">
        <w:rPr>
          <w:rFonts w:cstheme="minorHAnsi"/>
        </w:rPr>
        <w:t xml:space="preserve">ermöglicht. Des Weiteren dient die Schnittstelle </w:t>
      </w:r>
      <w:r w:rsidRPr="00E4459E">
        <w:rPr>
          <w:rFonts w:cstheme="minorHAnsi"/>
          <w:b/>
        </w:rPr>
        <w:t>„</w:t>
      </w:r>
      <w:proofErr w:type="spellStart"/>
      <w:r w:rsidRPr="00E4459E">
        <w:rPr>
          <w:rFonts w:cstheme="minorHAnsi"/>
          <w:b/>
        </w:rPr>
        <w:t>IKommunikationServerCallback</w:t>
      </w:r>
      <w:proofErr w:type="spellEnd"/>
      <w:r w:rsidRPr="00E4459E">
        <w:rPr>
          <w:rFonts w:cstheme="minorHAnsi"/>
          <w:b/>
        </w:rPr>
        <w:t xml:space="preserve">“ </w:t>
      </w:r>
      <w:r w:rsidRPr="00E4459E">
        <w:rPr>
          <w:rFonts w:cstheme="minorHAnsi"/>
        </w:rPr>
        <w:t xml:space="preserve">dazu, Daten von der Komponente </w:t>
      </w:r>
      <w:r w:rsidRPr="00E4459E">
        <w:rPr>
          <w:rFonts w:cstheme="minorHAnsi"/>
          <w:b/>
        </w:rPr>
        <w:t xml:space="preserve">„Spieldaten“ </w:t>
      </w:r>
      <w:r w:rsidRPr="00E4459E">
        <w:rPr>
          <w:rFonts w:cstheme="minorHAnsi"/>
        </w:rPr>
        <w:t xml:space="preserve">entgegenzunehmen und zum Client weiterzugeben. Insgesamt betrachtet ist die Aufgabe der beiden Komponenten </w:t>
      </w:r>
      <w:r w:rsidRPr="00E4459E">
        <w:rPr>
          <w:rFonts w:cstheme="minorHAnsi"/>
          <w:b/>
        </w:rPr>
        <w:t>„</w:t>
      </w:r>
      <w:proofErr w:type="spellStart"/>
      <w:r w:rsidRPr="00E4459E">
        <w:rPr>
          <w:rFonts w:cstheme="minorHAnsi"/>
          <w:b/>
        </w:rPr>
        <w:t>KommunikationClient</w:t>
      </w:r>
      <w:proofErr w:type="spellEnd"/>
      <w:r w:rsidRPr="00E4459E">
        <w:rPr>
          <w:rFonts w:cstheme="minorHAnsi"/>
          <w:b/>
        </w:rPr>
        <w:t xml:space="preserve">“ </w:t>
      </w:r>
      <w:r w:rsidRPr="00E4459E">
        <w:rPr>
          <w:rFonts w:cstheme="minorHAnsi"/>
        </w:rPr>
        <w:t xml:space="preserve">und </w:t>
      </w:r>
      <w:r w:rsidRPr="00E4459E">
        <w:rPr>
          <w:rFonts w:cstheme="minorHAnsi"/>
          <w:b/>
        </w:rPr>
        <w:t>„</w:t>
      </w:r>
      <w:proofErr w:type="spellStart"/>
      <w:r w:rsidRPr="00E4459E">
        <w:rPr>
          <w:rFonts w:cstheme="minorHAnsi"/>
          <w:b/>
        </w:rPr>
        <w:t>KommunikationServer</w:t>
      </w:r>
      <w:proofErr w:type="spellEnd"/>
      <w:r w:rsidRPr="00E4459E">
        <w:rPr>
          <w:rFonts w:cstheme="minorHAnsi"/>
          <w:b/>
        </w:rPr>
        <w:t>“,</w:t>
      </w:r>
      <w:r w:rsidRPr="00E4459E">
        <w:rPr>
          <w:rFonts w:cstheme="minorHAnsi"/>
        </w:rPr>
        <w:t xml:space="preserve"> die Sicherstellung und der Erhalt der Kommunikationsfähigkeit zwischen der Server- und der Clientseite.</w:t>
      </w:r>
    </w:p>
    <w:p w:rsidR="00025074" w:rsidRPr="00E4459E" w:rsidRDefault="00441935" w:rsidP="004631B6">
      <w:pPr>
        <w:jc w:val="both"/>
        <w:rPr>
          <w:rFonts w:cstheme="minorHAnsi"/>
        </w:rPr>
      </w:pPr>
      <w:r w:rsidRPr="00E4459E">
        <w:rPr>
          <w:rFonts w:cstheme="minorHAnsi"/>
        </w:rPr>
        <w:t xml:space="preserve">Die </w:t>
      </w:r>
      <w:r w:rsidRPr="00E4459E">
        <w:rPr>
          <w:rFonts w:cstheme="minorHAnsi"/>
          <w:b/>
        </w:rPr>
        <w:t>„Spiellogik“</w:t>
      </w:r>
      <w:r w:rsidRPr="00E4459E">
        <w:rPr>
          <w:rFonts w:cstheme="minorHAnsi"/>
        </w:rPr>
        <w:t xml:space="preserve"> Komponente beinhaltet alle Klassen und Methoden, die benötigt werden, um Daten von der Komponente </w:t>
      </w:r>
      <w:r w:rsidRPr="00E4459E">
        <w:rPr>
          <w:rFonts w:cstheme="minorHAnsi"/>
          <w:b/>
        </w:rPr>
        <w:t>„Spieldaten“</w:t>
      </w:r>
      <w:r w:rsidRPr="00E4459E">
        <w:rPr>
          <w:rFonts w:cstheme="minorHAnsi"/>
        </w:rPr>
        <w:t xml:space="preserve"> entgegenzunehmen und an die Komponenten </w:t>
      </w:r>
      <w:r w:rsidRPr="00E4459E">
        <w:rPr>
          <w:rFonts w:cstheme="minorHAnsi"/>
          <w:b/>
        </w:rPr>
        <w:t>„</w:t>
      </w:r>
      <w:proofErr w:type="spellStart"/>
      <w:r w:rsidRPr="00E4459E">
        <w:rPr>
          <w:rFonts w:cstheme="minorHAnsi"/>
          <w:b/>
        </w:rPr>
        <w:t>GUISever</w:t>
      </w:r>
      <w:proofErr w:type="spellEnd"/>
      <w:r w:rsidRPr="00E4459E">
        <w:rPr>
          <w:rFonts w:cstheme="minorHAnsi"/>
          <w:b/>
        </w:rPr>
        <w:t>“</w:t>
      </w:r>
      <w:r w:rsidRPr="00E4459E">
        <w:rPr>
          <w:rFonts w:cstheme="minorHAnsi"/>
        </w:rPr>
        <w:t xml:space="preserve"> und </w:t>
      </w:r>
      <w:r w:rsidRPr="00E4459E">
        <w:rPr>
          <w:rFonts w:cstheme="minorHAnsi"/>
          <w:b/>
        </w:rPr>
        <w:t>„</w:t>
      </w:r>
      <w:proofErr w:type="spellStart"/>
      <w:r w:rsidRPr="00E4459E">
        <w:rPr>
          <w:rFonts w:cstheme="minorHAnsi"/>
          <w:b/>
        </w:rPr>
        <w:t>KommunikationServer</w:t>
      </w:r>
      <w:proofErr w:type="spellEnd"/>
      <w:r w:rsidRPr="00E4459E">
        <w:rPr>
          <w:rFonts w:cstheme="minorHAnsi"/>
          <w:b/>
        </w:rPr>
        <w:t>“</w:t>
      </w:r>
      <w:r w:rsidRPr="00E4459E">
        <w:rPr>
          <w:rFonts w:cstheme="minorHAnsi"/>
        </w:rPr>
        <w:t xml:space="preserve"> weiter zu reichen. Dies wird durch die Schnittstellen </w:t>
      </w:r>
      <w:r w:rsidRPr="00E4459E">
        <w:rPr>
          <w:rFonts w:cstheme="minorHAnsi"/>
          <w:b/>
        </w:rPr>
        <w:t>„</w:t>
      </w:r>
      <w:proofErr w:type="spellStart"/>
      <w:r w:rsidRPr="00E4459E">
        <w:rPr>
          <w:rFonts w:cstheme="minorHAnsi"/>
          <w:b/>
        </w:rPr>
        <w:t>ISpiellogik</w:t>
      </w:r>
      <w:proofErr w:type="spellEnd"/>
      <w:r w:rsidRPr="00E4459E">
        <w:rPr>
          <w:rFonts w:cstheme="minorHAnsi"/>
        </w:rPr>
        <w:t xml:space="preserve">“ zur Komponente </w:t>
      </w:r>
      <w:r w:rsidRPr="00E4459E">
        <w:rPr>
          <w:rFonts w:cstheme="minorHAnsi"/>
          <w:b/>
        </w:rPr>
        <w:t>„</w:t>
      </w:r>
      <w:proofErr w:type="spellStart"/>
      <w:r w:rsidRPr="00E4459E">
        <w:rPr>
          <w:rFonts w:cstheme="minorHAnsi"/>
          <w:b/>
        </w:rPr>
        <w:t>KommunikationServer</w:t>
      </w:r>
      <w:proofErr w:type="spellEnd"/>
      <w:r w:rsidRPr="00E4459E">
        <w:rPr>
          <w:rFonts w:cstheme="minorHAnsi"/>
          <w:b/>
        </w:rPr>
        <w:t>“</w:t>
      </w:r>
      <w:r w:rsidRPr="00E4459E">
        <w:rPr>
          <w:rFonts w:cstheme="minorHAnsi"/>
        </w:rPr>
        <w:t xml:space="preserve">, </w:t>
      </w:r>
      <w:r w:rsidRPr="00E4459E">
        <w:rPr>
          <w:rFonts w:cstheme="minorHAnsi"/>
          <w:b/>
        </w:rPr>
        <w:t>„</w:t>
      </w:r>
      <w:proofErr w:type="spellStart"/>
      <w:r w:rsidRPr="00E4459E">
        <w:rPr>
          <w:rFonts w:cstheme="minorHAnsi"/>
          <w:b/>
        </w:rPr>
        <w:t>ISpielkontrolle</w:t>
      </w:r>
      <w:proofErr w:type="spellEnd"/>
      <w:r w:rsidRPr="00E4459E">
        <w:rPr>
          <w:rFonts w:cstheme="minorHAnsi"/>
          <w:b/>
        </w:rPr>
        <w:t>“</w:t>
      </w:r>
      <w:r w:rsidRPr="00E4459E">
        <w:rPr>
          <w:rFonts w:cstheme="minorHAnsi"/>
        </w:rPr>
        <w:t xml:space="preserve"> zur Komponente </w:t>
      </w:r>
      <w:r w:rsidRPr="00E4459E">
        <w:rPr>
          <w:rFonts w:cstheme="minorHAnsi"/>
          <w:b/>
        </w:rPr>
        <w:t>„</w:t>
      </w:r>
      <w:proofErr w:type="spellStart"/>
      <w:r w:rsidRPr="00E4459E">
        <w:rPr>
          <w:rFonts w:cstheme="minorHAnsi"/>
          <w:b/>
        </w:rPr>
        <w:t>GUIServer</w:t>
      </w:r>
      <w:proofErr w:type="spellEnd"/>
      <w:r w:rsidRPr="00E4459E">
        <w:rPr>
          <w:rFonts w:cstheme="minorHAnsi"/>
          <w:b/>
        </w:rPr>
        <w:t>“</w:t>
      </w:r>
      <w:r w:rsidRPr="00E4459E">
        <w:rPr>
          <w:rFonts w:cstheme="minorHAnsi"/>
        </w:rPr>
        <w:t xml:space="preserve"> und </w:t>
      </w:r>
      <w:r w:rsidRPr="00E4459E">
        <w:rPr>
          <w:rFonts w:cstheme="minorHAnsi"/>
          <w:b/>
        </w:rPr>
        <w:t>„</w:t>
      </w:r>
      <w:proofErr w:type="spellStart"/>
      <w:r w:rsidRPr="00E4459E">
        <w:rPr>
          <w:rFonts w:cstheme="minorHAnsi"/>
          <w:b/>
        </w:rPr>
        <w:t>ISpieldaten</w:t>
      </w:r>
      <w:proofErr w:type="spellEnd"/>
      <w:r w:rsidRPr="00E4459E">
        <w:rPr>
          <w:rFonts w:cstheme="minorHAnsi"/>
          <w:b/>
        </w:rPr>
        <w:t>“</w:t>
      </w:r>
      <w:r w:rsidRPr="00E4459E">
        <w:rPr>
          <w:rFonts w:cstheme="minorHAnsi"/>
        </w:rPr>
        <w:t xml:space="preserve"> zur Komponente </w:t>
      </w:r>
      <w:r w:rsidRPr="00E4459E">
        <w:rPr>
          <w:rFonts w:cstheme="minorHAnsi"/>
          <w:b/>
        </w:rPr>
        <w:t>„Spieldaten“</w:t>
      </w:r>
      <w:r w:rsidRPr="00E4459E">
        <w:rPr>
          <w:rFonts w:cstheme="minorHAnsi"/>
        </w:rPr>
        <w:t xml:space="preserve"> ermöglicht. Die Komponente </w:t>
      </w:r>
      <w:r w:rsidRPr="00E4459E">
        <w:rPr>
          <w:rFonts w:cstheme="minorHAnsi"/>
          <w:b/>
        </w:rPr>
        <w:t>„Spiellogik“</w:t>
      </w:r>
      <w:r w:rsidRPr="00E4459E">
        <w:rPr>
          <w:rFonts w:cstheme="minorHAnsi"/>
        </w:rPr>
        <w:t xml:space="preserve"> ist für die in der Tabelle(s.o.) festgelegten Anwendungsfälle zuständig. Insgesamt betrachtet ist die Aufgabe der Komponente, die Sicherstellung des regelkonformen Spielablaufes.</w:t>
      </w:r>
    </w:p>
    <w:p w:rsidR="00D63EE8" w:rsidRPr="00E4459E" w:rsidRDefault="00025074" w:rsidP="004631B6">
      <w:pPr>
        <w:jc w:val="both"/>
        <w:rPr>
          <w:rFonts w:cstheme="minorHAnsi"/>
        </w:rPr>
      </w:pPr>
      <w:r w:rsidRPr="00E4459E">
        <w:rPr>
          <w:rFonts w:cstheme="minorHAnsi"/>
        </w:rPr>
        <w:t xml:space="preserve">Die </w:t>
      </w:r>
      <w:r w:rsidRPr="00E4459E">
        <w:rPr>
          <w:rFonts w:cstheme="minorHAnsi"/>
          <w:b/>
        </w:rPr>
        <w:t xml:space="preserve">„Spieldaten“ </w:t>
      </w:r>
      <w:r w:rsidRPr="00E4459E">
        <w:rPr>
          <w:rFonts w:cstheme="minorHAnsi"/>
        </w:rPr>
        <w:t>Komponente beinhaltet alle Klassen und Methoden, die benötigt werden, um Daten im Spiel zu verwalten und zu verteilen. Dies wird durch ihre Schnittstelle „</w:t>
      </w:r>
      <w:proofErr w:type="spellStart"/>
      <w:r w:rsidRPr="00E4459E">
        <w:rPr>
          <w:rFonts w:cstheme="minorHAnsi"/>
          <w:b/>
        </w:rPr>
        <w:t>IAnzeigedaten</w:t>
      </w:r>
      <w:proofErr w:type="spellEnd"/>
      <w:r w:rsidRPr="00E4459E">
        <w:rPr>
          <w:rFonts w:cstheme="minorHAnsi"/>
          <w:b/>
        </w:rPr>
        <w:t xml:space="preserve">“ </w:t>
      </w:r>
      <w:proofErr w:type="gramStart"/>
      <w:r w:rsidRPr="00E4459E">
        <w:rPr>
          <w:rFonts w:cstheme="minorHAnsi"/>
        </w:rPr>
        <w:t>zu den Komponente</w:t>
      </w:r>
      <w:proofErr w:type="gramEnd"/>
      <w:r w:rsidRPr="00E4459E">
        <w:rPr>
          <w:rFonts w:cstheme="minorHAnsi"/>
        </w:rPr>
        <w:t xml:space="preserve"> </w:t>
      </w:r>
      <w:r w:rsidRPr="00E4459E">
        <w:rPr>
          <w:rFonts w:cstheme="minorHAnsi"/>
          <w:b/>
        </w:rPr>
        <w:t>„</w:t>
      </w:r>
      <w:proofErr w:type="spellStart"/>
      <w:r w:rsidRPr="00E4459E">
        <w:rPr>
          <w:rFonts w:cstheme="minorHAnsi"/>
          <w:b/>
        </w:rPr>
        <w:t>GUIServer</w:t>
      </w:r>
      <w:proofErr w:type="spellEnd"/>
      <w:r w:rsidRPr="00E4459E">
        <w:rPr>
          <w:rFonts w:cstheme="minorHAnsi"/>
          <w:b/>
        </w:rPr>
        <w:t xml:space="preserve">“ </w:t>
      </w:r>
      <w:r w:rsidRPr="00E4459E">
        <w:rPr>
          <w:rFonts w:cstheme="minorHAnsi"/>
        </w:rPr>
        <w:t xml:space="preserve">und </w:t>
      </w:r>
      <w:r w:rsidRPr="00E4459E">
        <w:rPr>
          <w:rFonts w:cstheme="minorHAnsi"/>
          <w:b/>
        </w:rPr>
        <w:t>„</w:t>
      </w:r>
      <w:proofErr w:type="spellStart"/>
      <w:r w:rsidRPr="00E4459E">
        <w:rPr>
          <w:rFonts w:cstheme="minorHAnsi"/>
          <w:b/>
          <w:bCs/>
        </w:rPr>
        <w:t>KommunikationServer</w:t>
      </w:r>
      <w:proofErr w:type="spellEnd"/>
      <w:r w:rsidRPr="00E4459E">
        <w:rPr>
          <w:rFonts w:cstheme="minorHAnsi"/>
          <w:b/>
        </w:rPr>
        <w:t>“</w:t>
      </w:r>
      <w:r w:rsidRPr="00E4459E">
        <w:rPr>
          <w:rFonts w:cstheme="minorHAnsi"/>
        </w:rPr>
        <w:t xml:space="preserve"> sowie </w:t>
      </w:r>
      <w:r w:rsidRPr="00E4459E">
        <w:rPr>
          <w:rFonts w:cstheme="minorHAnsi"/>
          <w:b/>
        </w:rPr>
        <w:t>„</w:t>
      </w:r>
      <w:proofErr w:type="spellStart"/>
      <w:r w:rsidRPr="00E4459E">
        <w:rPr>
          <w:rFonts w:cstheme="minorHAnsi"/>
          <w:b/>
        </w:rPr>
        <w:t>ISpieldaten</w:t>
      </w:r>
      <w:proofErr w:type="spellEnd"/>
      <w:r w:rsidRPr="00E4459E">
        <w:rPr>
          <w:rFonts w:cstheme="minorHAnsi"/>
          <w:b/>
        </w:rPr>
        <w:t xml:space="preserve">“ </w:t>
      </w:r>
      <w:r w:rsidRPr="00E4459E">
        <w:rPr>
          <w:rFonts w:cstheme="minorHAnsi"/>
        </w:rPr>
        <w:t xml:space="preserve">zur Komponente </w:t>
      </w:r>
      <w:r w:rsidRPr="00E4459E">
        <w:rPr>
          <w:rFonts w:cstheme="minorHAnsi"/>
          <w:b/>
        </w:rPr>
        <w:t xml:space="preserve">„Spiellogik“ </w:t>
      </w:r>
      <w:r w:rsidRPr="00E4459E">
        <w:rPr>
          <w:rFonts w:cstheme="minorHAnsi"/>
        </w:rPr>
        <w:t xml:space="preserve">ermöglicht. Insgesamt betrachtet ist die Aufgabe der Komponente </w:t>
      </w:r>
      <w:r w:rsidRPr="00E4459E">
        <w:rPr>
          <w:rFonts w:cstheme="minorHAnsi"/>
          <w:b/>
        </w:rPr>
        <w:t>„Spieldaten“</w:t>
      </w:r>
      <w:r w:rsidRPr="00E4459E">
        <w:rPr>
          <w:rFonts w:cstheme="minorHAnsi"/>
        </w:rPr>
        <w:t xml:space="preserve"> die Sicherstellung der korrekten Speicherung sowie Verteilung von im Spiel entstehender Daten.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268"/>
        <w:gridCol w:w="2268"/>
        <w:gridCol w:w="2268"/>
        <w:gridCol w:w="2270"/>
      </w:tblGrid>
      <w:tr w:rsidR="00025074" w:rsidRPr="00E4459E" w:rsidTr="00D071CA">
        <w:tc>
          <w:tcPr>
            <w:tcW w:w="2268" w:type="dxa"/>
            <w:tcBorders>
              <w:top w:val="single" w:sz="1" w:space="0" w:color="000000"/>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Anwendungsfall</w:t>
            </w:r>
          </w:p>
        </w:tc>
        <w:tc>
          <w:tcPr>
            <w:tcW w:w="2268" w:type="dxa"/>
            <w:tcBorders>
              <w:top w:val="single" w:sz="1" w:space="0" w:color="000000"/>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Auslösende Komponente</w:t>
            </w:r>
          </w:p>
        </w:tc>
        <w:tc>
          <w:tcPr>
            <w:tcW w:w="2268" w:type="dxa"/>
            <w:tcBorders>
              <w:top w:val="single" w:sz="1" w:space="0" w:color="000000"/>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Schnittstelle</w:t>
            </w:r>
          </w:p>
        </w:tc>
        <w:tc>
          <w:tcPr>
            <w:tcW w:w="2270" w:type="dxa"/>
            <w:tcBorders>
              <w:top w:val="single" w:sz="1" w:space="0" w:color="000000"/>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Verantwortliche Komponente</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 anlegen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GUIServer</w:t>
            </w:r>
            <w:proofErr w:type="spellEnd"/>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ISpielkontrolle</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Spieldaten</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 laden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GUIServer</w:t>
            </w:r>
            <w:proofErr w:type="spellEnd"/>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ISpielkontrolle</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Spieldaten</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 starten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GUIServer</w:t>
            </w:r>
            <w:proofErr w:type="spellEnd"/>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ISpielkontrolle</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 beenden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GUIServer</w:t>
            </w:r>
            <w:proofErr w:type="spellEnd"/>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ISpielkontrolle</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Am Server anmelden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Bereit melden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Ersties</w:t>
            </w:r>
            <w:proofErr w:type="spellEnd"/>
            <w:r w:rsidRPr="00E4459E">
              <w:rPr>
                <w:rFonts w:asciiTheme="minorHAnsi" w:hAnsiTheme="minorHAnsi" w:cstheme="minorHAnsi"/>
              </w:rPr>
              <w:t xml:space="preserve"> verteilen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Spielzug durchführen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Phase I durchführen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Phase II durchführen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Phase III durchführen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rsidTr="00D071CA">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Angriff abwehren</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c>
          <w:tcPr>
            <w:tcW w:w="2268" w:type="dxa"/>
            <w:tcBorders>
              <w:left w:val="single" w:sz="1" w:space="0" w:color="000000"/>
              <w:bottom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bl>
    <w:p w:rsidR="00D63EE8" w:rsidRPr="00E4459E" w:rsidRDefault="00D63EE8" w:rsidP="004631B6">
      <w:pPr>
        <w:jc w:val="both"/>
        <w:rPr>
          <w:rFonts w:cstheme="minorHAnsi"/>
        </w:rPr>
      </w:pPr>
    </w:p>
    <w:p w:rsidR="000D3702" w:rsidRPr="00E4459E" w:rsidRDefault="000D3702" w:rsidP="004631B6">
      <w:pPr>
        <w:jc w:val="both"/>
        <w:rPr>
          <w:rFonts w:cstheme="minorHAnsi"/>
        </w:rPr>
      </w:pPr>
    </w:p>
    <w:p w:rsidR="00025074" w:rsidRPr="00E4459E" w:rsidRDefault="00025074" w:rsidP="004631B6">
      <w:pPr>
        <w:jc w:val="both"/>
        <w:rPr>
          <w:rFonts w:cstheme="minorHAnsi"/>
        </w:rPr>
      </w:pPr>
    </w:p>
    <w:p w:rsidR="00025074" w:rsidRPr="00E4459E" w:rsidRDefault="00025074" w:rsidP="004631B6">
      <w:pPr>
        <w:jc w:val="both"/>
        <w:rPr>
          <w:rFonts w:cstheme="minorHAnsi"/>
        </w:rPr>
      </w:pPr>
    </w:p>
    <w:p w:rsidR="00152FA9" w:rsidRPr="00E4459E" w:rsidRDefault="00F768E1" w:rsidP="004631B6">
      <w:pPr>
        <w:pStyle w:val="berschrift1"/>
        <w:numPr>
          <w:ilvl w:val="0"/>
          <w:numId w:val="6"/>
        </w:numPr>
        <w:jc w:val="both"/>
        <w:rPr>
          <w:rFonts w:asciiTheme="minorHAnsi" w:hAnsiTheme="minorHAnsi" w:cstheme="minorHAnsi"/>
        </w:rPr>
      </w:pPr>
      <w:bookmarkStart w:id="9" w:name="_Toc528484971"/>
      <w:r w:rsidRPr="00E4459E">
        <w:rPr>
          <w:rFonts w:asciiTheme="minorHAnsi" w:hAnsiTheme="minorHAnsi" w:cstheme="minorHAnsi"/>
        </w:rPr>
        <w:t>IT-Konzept</w:t>
      </w:r>
      <w:bookmarkEnd w:id="9"/>
    </w:p>
    <w:p w:rsidR="0025549C" w:rsidRPr="00E4459E" w:rsidRDefault="0025549C" w:rsidP="004631B6">
      <w:pPr>
        <w:jc w:val="both"/>
        <w:rPr>
          <w:rFonts w:cstheme="minorHAnsi"/>
        </w:rPr>
      </w:pPr>
    </w:p>
    <w:p w:rsidR="00152FA9" w:rsidRPr="00E4459E" w:rsidRDefault="00F768E1" w:rsidP="004631B6">
      <w:pPr>
        <w:pStyle w:val="berschrift2"/>
        <w:numPr>
          <w:ilvl w:val="1"/>
          <w:numId w:val="6"/>
        </w:numPr>
        <w:jc w:val="both"/>
        <w:rPr>
          <w:rFonts w:asciiTheme="minorHAnsi" w:hAnsiTheme="minorHAnsi" w:cstheme="minorHAnsi"/>
        </w:rPr>
      </w:pPr>
      <w:bookmarkStart w:id="10" w:name="_Toc528484972"/>
      <w:r w:rsidRPr="00E4459E">
        <w:rPr>
          <w:rFonts w:asciiTheme="minorHAnsi" w:hAnsiTheme="minorHAnsi" w:cstheme="minorHAnsi"/>
        </w:rPr>
        <w:t>Detaillierte Schnittstellenbeschreibung</w:t>
      </w:r>
      <w:bookmarkEnd w:id="10"/>
    </w:p>
    <w:p w:rsidR="00152FA9" w:rsidRPr="00E4459E" w:rsidRDefault="00F768E1" w:rsidP="004631B6">
      <w:pPr>
        <w:jc w:val="both"/>
        <w:rPr>
          <w:rFonts w:cstheme="minorHAnsi"/>
        </w:rPr>
      </w:pPr>
      <w:r w:rsidRPr="00E4459E">
        <w:rPr>
          <w:rFonts w:cstheme="minorHAnsi"/>
        </w:rPr>
        <w:t xml:space="preserve">Die detaillierte Schnittstellenbeschreibung wird in den Java-Dateien mit </w:t>
      </w:r>
      <w:proofErr w:type="spellStart"/>
      <w:r w:rsidRPr="00E4459E">
        <w:rPr>
          <w:rFonts w:cstheme="minorHAnsi"/>
        </w:rPr>
        <w:t>JavaDoc</w:t>
      </w:r>
      <w:proofErr w:type="spellEnd"/>
      <w:r w:rsidRPr="00E4459E">
        <w:rPr>
          <w:rFonts w:cstheme="minorHAnsi"/>
        </w:rPr>
        <w:t xml:space="preserve"> umgesetzt.</w:t>
      </w:r>
    </w:p>
    <w:p w:rsidR="00152FA9" w:rsidRDefault="00453661" w:rsidP="004631B6">
      <w:pPr>
        <w:pStyle w:val="berschrift2"/>
        <w:numPr>
          <w:ilvl w:val="1"/>
          <w:numId w:val="6"/>
        </w:numPr>
        <w:jc w:val="both"/>
        <w:rPr>
          <w:rFonts w:asciiTheme="minorHAnsi" w:hAnsiTheme="minorHAnsi" w:cstheme="minorHAnsi"/>
        </w:rPr>
      </w:pPr>
      <w:bookmarkStart w:id="11" w:name="_Toc528484973"/>
      <w:r w:rsidRPr="00E4459E">
        <w:rPr>
          <w:rFonts w:asciiTheme="minorHAnsi" w:hAnsiTheme="minorHAnsi" w:cstheme="minorHAnsi"/>
        </w:rPr>
        <w:t>Dynamische Beschreibung exemplarischer Anwendungsfälle</w:t>
      </w:r>
      <w:bookmarkEnd w:id="11"/>
    </w:p>
    <w:p w:rsidR="00B0750A" w:rsidRDefault="00B0750A" w:rsidP="00B0750A">
      <w:r>
        <w:t>Das folgende Sequenzdiagramm zeigt die beteiligten Komponenten am Anwendungsfall „Spiel anlegen“.</w:t>
      </w:r>
    </w:p>
    <w:p w:rsidR="00B0750A" w:rsidRDefault="00B0750A" w:rsidP="00B0750A">
      <w:pPr>
        <w:jc w:val="center"/>
      </w:pPr>
      <w:r>
        <w:rPr>
          <w:noProof/>
        </w:rPr>
        <w:drawing>
          <wp:inline distT="0" distB="0" distL="0" distR="0">
            <wp:extent cx="3429000" cy="3914775"/>
            <wp:effectExtent l="0" t="0" r="0" b="952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3914775"/>
                    </a:xfrm>
                    <a:prstGeom prst="rect">
                      <a:avLst/>
                    </a:prstGeom>
                    <a:noFill/>
                    <a:ln>
                      <a:noFill/>
                    </a:ln>
                  </pic:spPr>
                </pic:pic>
              </a:graphicData>
            </a:graphic>
          </wp:inline>
        </w:drawing>
      </w:r>
    </w:p>
    <w:p w:rsidR="00B0750A" w:rsidRDefault="00B0750A" w:rsidP="00B0750A">
      <w:pPr>
        <w:jc w:val="center"/>
      </w:pPr>
    </w:p>
    <w:p w:rsidR="003241F8" w:rsidRDefault="003241F8" w:rsidP="00B0750A">
      <w:pPr>
        <w:jc w:val="center"/>
      </w:pPr>
    </w:p>
    <w:p w:rsidR="003241F8" w:rsidRDefault="003241F8" w:rsidP="00B0750A">
      <w:pPr>
        <w:jc w:val="center"/>
      </w:pPr>
    </w:p>
    <w:p w:rsidR="003241F8" w:rsidRDefault="003241F8" w:rsidP="00B0750A">
      <w:pPr>
        <w:jc w:val="center"/>
      </w:pPr>
    </w:p>
    <w:p w:rsidR="003241F8" w:rsidRDefault="003241F8" w:rsidP="00B0750A">
      <w:pPr>
        <w:jc w:val="center"/>
      </w:pPr>
    </w:p>
    <w:p w:rsidR="003241F8" w:rsidRDefault="003241F8" w:rsidP="00B0750A">
      <w:pPr>
        <w:jc w:val="center"/>
      </w:pPr>
    </w:p>
    <w:p w:rsidR="003241F8" w:rsidRDefault="003241F8" w:rsidP="00B0750A">
      <w:pPr>
        <w:jc w:val="center"/>
      </w:pPr>
    </w:p>
    <w:p w:rsidR="003241F8" w:rsidRDefault="003241F8" w:rsidP="00B0750A">
      <w:pPr>
        <w:jc w:val="center"/>
      </w:pPr>
    </w:p>
    <w:p w:rsidR="003241F8" w:rsidRDefault="00B0750A" w:rsidP="00B0750A">
      <w:r>
        <w:lastRenderedPageBreak/>
        <w:t xml:space="preserve">Das folgende Sequenzdiagramm zeigt die beteiligten Komponenten am Anwendungsfall „Spiel </w:t>
      </w:r>
      <w:r>
        <w:t>starten</w:t>
      </w:r>
      <w:r w:rsidR="003241F8">
        <w:t>“.</w:t>
      </w:r>
    </w:p>
    <w:p w:rsidR="00B0750A" w:rsidRDefault="003241F8" w:rsidP="00B0750A">
      <w:r>
        <w:rPr>
          <w:noProof/>
        </w:rPr>
        <w:drawing>
          <wp:inline distT="0" distB="0" distL="0" distR="0">
            <wp:extent cx="5753100" cy="6219825"/>
            <wp:effectExtent l="0" t="0" r="0" b="9525"/>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6219825"/>
                    </a:xfrm>
                    <a:prstGeom prst="rect">
                      <a:avLst/>
                    </a:prstGeom>
                    <a:noFill/>
                    <a:ln>
                      <a:noFill/>
                    </a:ln>
                  </pic:spPr>
                </pic:pic>
              </a:graphicData>
            </a:graphic>
          </wp:inline>
        </w:drawing>
      </w:r>
    </w:p>
    <w:p w:rsidR="003241F8" w:rsidRDefault="003241F8" w:rsidP="00B0750A">
      <w:pPr>
        <w:jc w:val="both"/>
      </w:pPr>
    </w:p>
    <w:p w:rsidR="003241F8" w:rsidRDefault="003241F8" w:rsidP="00B0750A">
      <w:pPr>
        <w:jc w:val="both"/>
      </w:pPr>
    </w:p>
    <w:p w:rsidR="003241F8" w:rsidRDefault="003241F8" w:rsidP="00B0750A">
      <w:pPr>
        <w:jc w:val="both"/>
      </w:pPr>
    </w:p>
    <w:p w:rsidR="003241F8" w:rsidRDefault="003241F8" w:rsidP="00B0750A">
      <w:pPr>
        <w:jc w:val="both"/>
      </w:pPr>
    </w:p>
    <w:p w:rsidR="003241F8" w:rsidRDefault="003241F8" w:rsidP="00B0750A">
      <w:pPr>
        <w:jc w:val="both"/>
      </w:pPr>
    </w:p>
    <w:p w:rsidR="003241F8" w:rsidRDefault="003241F8" w:rsidP="00B0750A">
      <w:pPr>
        <w:jc w:val="both"/>
      </w:pPr>
    </w:p>
    <w:p w:rsidR="003241F8" w:rsidRDefault="003241F8" w:rsidP="00B0750A">
      <w:pPr>
        <w:jc w:val="both"/>
      </w:pPr>
    </w:p>
    <w:p w:rsidR="00B0750A" w:rsidRDefault="003241F8" w:rsidP="00B0750A">
      <w:pPr>
        <w:jc w:val="both"/>
      </w:pPr>
      <w:r>
        <w:lastRenderedPageBreak/>
        <w:t>Das folgende Sequenzdiagramm zeigt die beteiligten Komponenten am Anwendungsfall „</w:t>
      </w:r>
      <w:proofErr w:type="spellStart"/>
      <w:r>
        <w:t>Ersties</w:t>
      </w:r>
      <w:proofErr w:type="spellEnd"/>
      <w:r>
        <w:t xml:space="preserve"> verteilen</w:t>
      </w:r>
      <w:r>
        <w:t>“.</w:t>
      </w:r>
    </w:p>
    <w:p w:rsidR="003241F8" w:rsidRPr="00B0750A" w:rsidRDefault="003241F8" w:rsidP="00B0750A">
      <w:pPr>
        <w:jc w:val="both"/>
      </w:pPr>
      <w:r>
        <w:rPr>
          <w:noProof/>
        </w:rPr>
        <w:drawing>
          <wp:inline distT="0" distB="0" distL="0" distR="0">
            <wp:extent cx="5753100" cy="3248025"/>
            <wp:effectExtent l="0" t="0" r="0" b="9525"/>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248025"/>
                    </a:xfrm>
                    <a:prstGeom prst="rect">
                      <a:avLst/>
                    </a:prstGeom>
                    <a:noFill/>
                    <a:ln>
                      <a:noFill/>
                    </a:ln>
                  </pic:spPr>
                </pic:pic>
              </a:graphicData>
            </a:graphic>
          </wp:inline>
        </w:drawing>
      </w:r>
    </w:p>
    <w:p w:rsidR="001469E1" w:rsidRPr="00E4459E" w:rsidRDefault="00453661" w:rsidP="004631B6">
      <w:pPr>
        <w:pStyle w:val="berschrift2"/>
        <w:numPr>
          <w:ilvl w:val="1"/>
          <w:numId w:val="6"/>
        </w:numPr>
        <w:jc w:val="both"/>
        <w:rPr>
          <w:rFonts w:asciiTheme="minorHAnsi" w:hAnsiTheme="minorHAnsi" w:cstheme="minorHAnsi"/>
        </w:rPr>
      </w:pPr>
      <w:bookmarkStart w:id="12" w:name="_Toc528484974"/>
      <w:r w:rsidRPr="00E4459E">
        <w:rPr>
          <w:rFonts w:asciiTheme="minorHAnsi" w:hAnsiTheme="minorHAnsi" w:cstheme="minorHAnsi"/>
        </w:rPr>
        <w:t>Detaillierte Beschreibung des internen Ablaufs</w:t>
      </w:r>
      <w:bookmarkEnd w:id="12"/>
    </w:p>
    <w:p w:rsidR="00453661" w:rsidRPr="00E4459E" w:rsidRDefault="00453661" w:rsidP="004631B6">
      <w:pPr>
        <w:jc w:val="both"/>
        <w:rPr>
          <w:rFonts w:cstheme="minorHAnsi"/>
        </w:rPr>
      </w:pPr>
    </w:p>
    <w:sectPr w:rsidR="00453661" w:rsidRPr="00E4459E" w:rsidSect="007401B8">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4A82" w:rsidRDefault="00934A82" w:rsidP="00C41F5E">
      <w:pPr>
        <w:spacing w:after="0" w:line="240" w:lineRule="auto"/>
      </w:pPr>
      <w:r>
        <w:separator/>
      </w:r>
    </w:p>
  </w:endnote>
  <w:endnote w:type="continuationSeparator" w:id="0">
    <w:p w:rsidR="00934A82" w:rsidRDefault="00934A82" w:rsidP="00C41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527">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7D4D" w:rsidRDefault="00027D4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16B9" w:rsidRDefault="000A16B9" w:rsidP="000A16B9">
    <w:pPr>
      <w:pStyle w:val="Fuzeile"/>
    </w:pPr>
    <w:r>
      <w:t xml:space="preserve">Version: </w:t>
    </w:r>
    <w:r>
      <w:t>1.</w:t>
    </w:r>
    <w:r w:rsidR="00027D4D">
      <w:t>2</w:t>
    </w:r>
    <w:bookmarkStart w:id="13" w:name="_GoBack"/>
    <w:bookmarkEnd w:id="13"/>
    <w:r>
      <w:t xml:space="preserve"> (In Bearbeitung)</w:t>
    </w:r>
    <w:r>
      <w:tab/>
      <w:t>Datei:</w:t>
    </w:r>
    <w:r w:rsidR="00025074">
      <w:t xml:space="preserve"> Architekturdokument.docx</w:t>
    </w:r>
    <w:r>
      <w:tab/>
    </w:r>
    <w:sdt>
      <w:sdtPr>
        <w:id w:val="420302836"/>
        <w:docPartObj>
          <w:docPartGallery w:val="Page Numbers (Bottom of Page)"/>
          <w:docPartUnique/>
        </w:docPartObj>
      </w:sdtPr>
      <w:sdtEndPr>
        <w:rPr>
          <w:color w:val="7F7F7F" w:themeColor="background1" w:themeShade="7F"/>
          <w:spacing w:val="60"/>
        </w:rPr>
      </w:sdtEndPr>
      <w:sdtContent>
        <w:r>
          <w:fldChar w:fldCharType="begin"/>
        </w:r>
        <w:r>
          <w:instrText>PAGE   \* MERGEFORMAT</w:instrText>
        </w:r>
        <w:r>
          <w:fldChar w:fldCharType="separate"/>
        </w:r>
        <w:r w:rsidR="00135950">
          <w:rPr>
            <w:noProof/>
          </w:rPr>
          <w:t>1</w:t>
        </w:r>
        <w:r>
          <w:fldChar w:fldCharType="end"/>
        </w:r>
        <w:r>
          <w:t xml:space="preserve"> | </w:t>
        </w:r>
        <w:r>
          <w:rPr>
            <w:color w:val="7F7F7F" w:themeColor="background1" w:themeShade="7F"/>
            <w:spacing w:val="60"/>
          </w:rPr>
          <w:t>Seite</w:t>
        </w:r>
      </w:sdtContent>
    </w:sdt>
  </w:p>
  <w:p w:rsidR="00C41F5E" w:rsidRDefault="00C41F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7D4D" w:rsidRDefault="00027D4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4A82" w:rsidRDefault="00934A82" w:rsidP="00C41F5E">
      <w:pPr>
        <w:spacing w:after="0" w:line="240" w:lineRule="auto"/>
      </w:pPr>
      <w:r>
        <w:separator/>
      </w:r>
    </w:p>
  </w:footnote>
  <w:footnote w:type="continuationSeparator" w:id="0">
    <w:p w:rsidR="00934A82" w:rsidRDefault="00934A82" w:rsidP="00C41F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7D4D" w:rsidRDefault="00027D4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F5E" w:rsidRDefault="00C41F5E">
    <w:pPr>
      <w:pStyle w:val="Kopfzeile"/>
    </w:pPr>
    <w:r>
      <w:t>Risiko</w:t>
    </w:r>
  </w:p>
  <w:p w:rsidR="00025074" w:rsidRDefault="00025074">
    <w:pPr>
      <w:pStyle w:val="Kopfzeile"/>
    </w:pPr>
    <w:r>
      <w:t>Architekturdokument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7D4D" w:rsidRDefault="00027D4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4127B"/>
    <w:multiLevelType w:val="hybridMultilevel"/>
    <w:tmpl w:val="184A113C"/>
    <w:lvl w:ilvl="0" w:tplc="0576C7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F2A78AB"/>
    <w:multiLevelType w:val="hybridMultilevel"/>
    <w:tmpl w:val="868AD8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E95BE4"/>
    <w:multiLevelType w:val="multilevel"/>
    <w:tmpl w:val="0FB6F8D8"/>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E9C499C"/>
    <w:multiLevelType w:val="hybridMultilevel"/>
    <w:tmpl w:val="0D2234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12D7184"/>
    <w:multiLevelType w:val="hybridMultilevel"/>
    <w:tmpl w:val="35EAC2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0681F7E"/>
    <w:multiLevelType w:val="hybridMultilevel"/>
    <w:tmpl w:val="8D4052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de-D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F5E"/>
    <w:rsid w:val="00025074"/>
    <w:rsid w:val="00027D4D"/>
    <w:rsid w:val="00050BD5"/>
    <w:rsid w:val="000635CB"/>
    <w:rsid w:val="00077618"/>
    <w:rsid w:val="000A16B9"/>
    <w:rsid w:val="000D3702"/>
    <w:rsid w:val="000F77AF"/>
    <w:rsid w:val="00135950"/>
    <w:rsid w:val="001469E1"/>
    <w:rsid w:val="00152FA9"/>
    <w:rsid w:val="0019433C"/>
    <w:rsid w:val="001E3306"/>
    <w:rsid w:val="00200369"/>
    <w:rsid w:val="0025549C"/>
    <w:rsid w:val="002A430C"/>
    <w:rsid w:val="002A4E9B"/>
    <w:rsid w:val="00304483"/>
    <w:rsid w:val="003241F8"/>
    <w:rsid w:val="00351B11"/>
    <w:rsid w:val="00367862"/>
    <w:rsid w:val="00373ABA"/>
    <w:rsid w:val="0037645A"/>
    <w:rsid w:val="00422FE1"/>
    <w:rsid w:val="00441935"/>
    <w:rsid w:val="004429E1"/>
    <w:rsid w:val="004439C1"/>
    <w:rsid w:val="00453661"/>
    <w:rsid w:val="004631B6"/>
    <w:rsid w:val="00466343"/>
    <w:rsid w:val="004C5A34"/>
    <w:rsid w:val="004D3A5C"/>
    <w:rsid w:val="00507113"/>
    <w:rsid w:val="005114A9"/>
    <w:rsid w:val="00571D47"/>
    <w:rsid w:val="005A3D62"/>
    <w:rsid w:val="005B6209"/>
    <w:rsid w:val="00604C3A"/>
    <w:rsid w:val="00610C2E"/>
    <w:rsid w:val="00616A75"/>
    <w:rsid w:val="00627256"/>
    <w:rsid w:val="0065137E"/>
    <w:rsid w:val="00660CEA"/>
    <w:rsid w:val="006A2D58"/>
    <w:rsid w:val="00711690"/>
    <w:rsid w:val="00737702"/>
    <w:rsid w:val="007401B8"/>
    <w:rsid w:val="00763745"/>
    <w:rsid w:val="007A4F9D"/>
    <w:rsid w:val="007D1475"/>
    <w:rsid w:val="007D316E"/>
    <w:rsid w:val="007F64BD"/>
    <w:rsid w:val="00800821"/>
    <w:rsid w:val="0081466E"/>
    <w:rsid w:val="008A2751"/>
    <w:rsid w:val="008B1BC2"/>
    <w:rsid w:val="008C5C06"/>
    <w:rsid w:val="00934A82"/>
    <w:rsid w:val="009364AF"/>
    <w:rsid w:val="009457CE"/>
    <w:rsid w:val="0097248F"/>
    <w:rsid w:val="00982F96"/>
    <w:rsid w:val="00A06A7D"/>
    <w:rsid w:val="00A83A10"/>
    <w:rsid w:val="00A85F1A"/>
    <w:rsid w:val="00A90BB4"/>
    <w:rsid w:val="00AA1CFD"/>
    <w:rsid w:val="00B0750A"/>
    <w:rsid w:val="00B742DB"/>
    <w:rsid w:val="00BE3620"/>
    <w:rsid w:val="00C024FB"/>
    <w:rsid w:val="00C41F5E"/>
    <w:rsid w:val="00D046FF"/>
    <w:rsid w:val="00D25011"/>
    <w:rsid w:val="00D60335"/>
    <w:rsid w:val="00D63EE8"/>
    <w:rsid w:val="00DC0D70"/>
    <w:rsid w:val="00E01983"/>
    <w:rsid w:val="00E4459E"/>
    <w:rsid w:val="00EC7558"/>
    <w:rsid w:val="00EE5610"/>
    <w:rsid w:val="00F37C8C"/>
    <w:rsid w:val="00F768E1"/>
    <w:rsid w:val="00FA07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32371"/>
  <w15:chartTrackingRefBased/>
  <w15:docId w15:val="{39080662-A123-4812-8355-02B068A2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A16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071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41F5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41F5E"/>
  </w:style>
  <w:style w:type="paragraph" w:styleId="Fuzeile">
    <w:name w:val="footer"/>
    <w:basedOn w:val="Standard"/>
    <w:link w:val="FuzeileZchn"/>
    <w:uiPriority w:val="99"/>
    <w:unhideWhenUsed/>
    <w:rsid w:val="00C41F5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41F5E"/>
  </w:style>
  <w:style w:type="character" w:customStyle="1" w:styleId="berschrift1Zchn">
    <w:name w:val="Überschrift 1 Zchn"/>
    <w:basedOn w:val="Absatz-Standardschriftart"/>
    <w:link w:val="berschrift1"/>
    <w:uiPriority w:val="9"/>
    <w:rsid w:val="000A16B9"/>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0A1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0A16B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0A16B9"/>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0A16B9"/>
    <w:pPr>
      <w:ind w:left="720"/>
      <w:contextualSpacing/>
    </w:pPr>
  </w:style>
  <w:style w:type="paragraph" w:styleId="Inhaltsverzeichnisberschrift">
    <w:name w:val="TOC Heading"/>
    <w:basedOn w:val="berschrift1"/>
    <w:next w:val="Standard"/>
    <w:uiPriority w:val="39"/>
    <w:unhideWhenUsed/>
    <w:qFormat/>
    <w:rsid w:val="000A16B9"/>
    <w:pPr>
      <w:outlineLvl w:val="9"/>
    </w:pPr>
    <w:rPr>
      <w:lang w:eastAsia="de-DE"/>
    </w:rPr>
  </w:style>
  <w:style w:type="paragraph" w:styleId="Verzeichnis1">
    <w:name w:val="toc 1"/>
    <w:basedOn w:val="Standard"/>
    <w:next w:val="Standard"/>
    <w:autoRedefine/>
    <w:uiPriority w:val="39"/>
    <w:unhideWhenUsed/>
    <w:rsid w:val="000A16B9"/>
    <w:pPr>
      <w:spacing w:after="100"/>
    </w:pPr>
  </w:style>
  <w:style w:type="character" w:styleId="Hyperlink">
    <w:name w:val="Hyperlink"/>
    <w:basedOn w:val="Absatz-Standardschriftart"/>
    <w:uiPriority w:val="99"/>
    <w:unhideWhenUsed/>
    <w:rsid w:val="000A16B9"/>
    <w:rPr>
      <w:color w:val="0563C1" w:themeColor="hyperlink"/>
      <w:u w:val="single"/>
    </w:rPr>
  </w:style>
  <w:style w:type="paragraph" w:styleId="Verzeichnis2">
    <w:name w:val="toc 2"/>
    <w:basedOn w:val="Standard"/>
    <w:next w:val="Standard"/>
    <w:autoRedefine/>
    <w:uiPriority w:val="39"/>
    <w:unhideWhenUsed/>
    <w:rsid w:val="00507113"/>
    <w:pPr>
      <w:spacing w:after="100"/>
      <w:ind w:left="220"/>
    </w:pPr>
    <w:rPr>
      <w:rFonts w:eastAsiaTheme="minorEastAsia" w:cs="Times New Roman"/>
      <w:lang w:eastAsia="de-DE"/>
    </w:rPr>
  </w:style>
  <w:style w:type="paragraph" w:styleId="Verzeichnis3">
    <w:name w:val="toc 3"/>
    <w:basedOn w:val="Standard"/>
    <w:next w:val="Standard"/>
    <w:autoRedefine/>
    <w:uiPriority w:val="39"/>
    <w:unhideWhenUsed/>
    <w:rsid w:val="00507113"/>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507113"/>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50711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07113"/>
    <w:rPr>
      <w:rFonts w:ascii="Segoe UI" w:hAnsi="Segoe UI" w:cs="Segoe UI"/>
      <w:sz w:val="18"/>
      <w:szCs w:val="18"/>
    </w:rPr>
  </w:style>
  <w:style w:type="paragraph" w:styleId="Liste">
    <w:name w:val="List"/>
    <w:basedOn w:val="Standard"/>
    <w:uiPriority w:val="99"/>
    <w:unhideWhenUsed/>
    <w:rsid w:val="00EE5610"/>
    <w:pPr>
      <w:ind w:left="283" w:hanging="283"/>
      <w:contextualSpacing/>
    </w:pPr>
  </w:style>
  <w:style w:type="paragraph" w:styleId="Listenfortsetzung2">
    <w:name w:val="List Continue 2"/>
    <w:basedOn w:val="Standard"/>
    <w:uiPriority w:val="99"/>
    <w:unhideWhenUsed/>
    <w:rsid w:val="00EE5610"/>
    <w:pPr>
      <w:spacing w:after="120"/>
      <w:ind w:left="566"/>
      <w:contextualSpacing/>
    </w:pPr>
  </w:style>
  <w:style w:type="paragraph" w:styleId="Listenfortsetzung3">
    <w:name w:val="List Continue 3"/>
    <w:basedOn w:val="Standard"/>
    <w:uiPriority w:val="99"/>
    <w:unhideWhenUsed/>
    <w:rsid w:val="00EE5610"/>
    <w:pPr>
      <w:spacing w:after="120"/>
      <w:ind w:left="849"/>
      <w:contextualSpacing/>
    </w:pPr>
  </w:style>
  <w:style w:type="paragraph" w:styleId="Titel">
    <w:name w:val="Title"/>
    <w:basedOn w:val="Standard"/>
    <w:next w:val="Standard"/>
    <w:link w:val="TitelZchn"/>
    <w:uiPriority w:val="10"/>
    <w:qFormat/>
    <w:rsid w:val="007401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401B8"/>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7401B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401B8"/>
    <w:rPr>
      <w:rFonts w:eastAsiaTheme="minorEastAsia"/>
      <w:lang w:eastAsia="de-DE"/>
    </w:rPr>
  </w:style>
  <w:style w:type="paragraph" w:customStyle="1" w:styleId="TabellenInhalt">
    <w:name w:val="Tabellen Inhalt"/>
    <w:basedOn w:val="Standard"/>
    <w:rsid w:val="00025074"/>
    <w:pPr>
      <w:suppressLineNumbers/>
      <w:suppressAutoHyphens/>
      <w:spacing w:line="254" w:lineRule="auto"/>
    </w:pPr>
    <w:rPr>
      <w:rFonts w:ascii="Calibri" w:eastAsia="SimSun" w:hAnsi="Calibri" w:cs="font527"/>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023292">
      <w:bodyDiv w:val="1"/>
      <w:marLeft w:val="0"/>
      <w:marRight w:val="0"/>
      <w:marTop w:val="0"/>
      <w:marBottom w:val="0"/>
      <w:divBdr>
        <w:top w:val="none" w:sz="0" w:space="0" w:color="auto"/>
        <w:left w:val="none" w:sz="0" w:space="0" w:color="auto"/>
        <w:bottom w:val="none" w:sz="0" w:space="0" w:color="auto"/>
        <w:right w:val="none" w:sz="0" w:space="0" w:color="auto"/>
      </w:divBdr>
    </w:div>
    <w:div w:id="1401519436">
      <w:bodyDiv w:val="1"/>
      <w:marLeft w:val="0"/>
      <w:marRight w:val="0"/>
      <w:marTop w:val="0"/>
      <w:marBottom w:val="0"/>
      <w:divBdr>
        <w:top w:val="none" w:sz="0" w:space="0" w:color="auto"/>
        <w:left w:val="none" w:sz="0" w:space="0" w:color="auto"/>
        <w:bottom w:val="none" w:sz="0" w:space="0" w:color="auto"/>
        <w:right w:val="none" w:sz="0" w:space="0" w:color="auto"/>
      </w:divBdr>
      <w:divsChild>
        <w:div w:id="307902992">
          <w:marLeft w:val="0"/>
          <w:marRight w:val="0"/>
          <w:marTop w:val="0"/>
          <w:marBottom w:val="0"/>
          <w:divBdr>
            <w:top w:val="none" w:sz="0" w:space="0" w:color="auto"/>
            <w:left w:val="none" w:sz="0" w:space="0" w:color="auto"/>
            <w:bottom w:val="none" w:sz="0" w:space="0" w:color="auto"/>
            <w:right w:val="none" w:sz="0" w:space="0" w:color="auto"/>
          </w:divBdr>
        </w:div>
        <w:div w:id="475147593">
          <w:marLeft w:val="0"/>
          <w:marRight w:val="0"/>
          <w:marTop w:val="0"/>
          <w:marBottom w:val="0"/>
          <w:divBdr>
            <w:top w:val="none" w:sz="0" w:space="0" w:color="auto"/>
            <w:left w:val="none" w:sz="0" w:space="0" w:color="auto"/>
            <w:bottom w:val="none" w:sz="0" w:space="0" w:color="auto"/>
            <w:right w:val="none" w:sz="0" w:space="0" w:color="auto"/>
          </w:divBdr>
        </w:div>
        <w:div w:id="1493178555">
          <w:marLeft w:val="0"/>
          <w:marRight w:val="0"/>
          <w:marTop w:val="0"/>
          <w:marBottom w:val="0"/>
          <w:divBdr>
            <w:top w:val="none" w:sz="0" w:space="0" w:color="auto"/>
            <w:left w:val="none" w:sz="0" w:space="0" w:color="auto"/>
            <w:bottom w:val="none" w:sz="0" w:space="0" w:color="auto"/>
            <w:right w:val="none" w:sz="0" w:space="0" w:color="auto"/>
          </w:divBdr>
        </w:div>
        <w:div w:id="1448281672">
          <w:marLeft w:val="0"/>
          <w:marRight w:val="0"/>
          <w:marTop w:val="0"/>
          <w:marBottom w:val="0"/>
          <w:divBdr>
            <w:top w:val="none" w:sz="0" w:space="0" w:color="auto"/>
            <w:left w:val="none" w:sz="0" w:space="0" w:color="auto"/>
            <w:bottom w:val="none" w:sz="0" w:space="0" w:color="auto"/>
            <w:right w:val="none" w:sz="0" w:space="0" w:color="auto"/>
          </w:divBdr>
        </w:div>
        <w:div w:id="172765931">
          <w:marLeft w:val="0"/>
          <w:marRight w:val="0"/>
          <w:marTop w:val="0"/>
          <w:marBottom w:val="0"/>
          <w:divBdr>
            <w:top w:val="none" w:sz="0" w:space="0" w:color="auto"/>
            <w:left w:val="none" w:sz="0" w:space="0" w:color="auto"/>
            <w:bottom w:val="none" w:sz="0" w:space="0" w:color="auto"/>
            <w:right w:val="none" w:sz="0" w:space="0" w:color="auto"/>
          </w:divBdr>
        </w:div>
        <w:div w:id="2111075359">
          <w:marLeft w:val="0"/>
          <w:marRight w:val="0"/>
          <w:marTop w:val="0"/>
          <w:marBottom w:val="0"/>
          <w:divBdr>
            <w:top w:val="none" w:sz="0" w:space="0" w:color="auto"/>
            <w:left w:val="none" w:sz="0" w:space="0" w:color="auto"/>
            <w:bottom w:val="none" w:sz="0" w:space="0" w:color="auto"/>
            <w:right w:val="none" w:sz="0" w:space="0" w:color="auto"/>
          </w:divBdr>
        </w:div>
        <w:div w:id="1887183874">
          <w:marLeft w:val="0"/>
          <w:marRight w:val="0"/>
          <w:marTop w:val="0"/>
          <w:marBottom w:val="0"/>
          <w:divBdr>
            <w:top w:val="none" w:sz="0" w:space="0" w:color="auto"/>
            <w:left w:val="none" w:sz="0" w:space="0" w:color="auto"/>
            <w:bottom w:val="none" w:sz="0" w:space="0" w:color="auto"/>
            <w:right w:val="none" w:sz="0" w:space="0" w:color="auto"/>
          </w:divBdr>
        </w:div>
        <w:div w:id="1984192692">
          <w:marLeft w:val="0"/>
          <w:marRight w:val="0"/>
          <w:marTop w:val="0"/>
          <w:marBottom w:val="0"/>
          <w:divBdr>
            <w:top w:val="none" w:sz="0" w:space="0" w:color="auto"/>
            <w:left w:val="none" w:sz="0" w:space="0" w:color="auto"/>
            <w:bottom w:val="none" w:sz="0" w:space="0" w:color="auto"/>
            <w:right w:val="none" w:sz="0" w:space="0" w:color="auto"/>
          </w:divBdr>
        </w:div>
        <w:div w:id="1966422161">
          <w:marLeft w:val="0"/>
          <w:marRight w:val="0"/>
          <w:marTop w:val="0"/>
          <w:marBottom w:val="0"/>
          <w:divBdr>
            <w:top w:val="none" w:sz="0" w:space="0" w:color="auto"/>
            <w:left w:val="none" w:sz="0" w:space="0" w:color="auto"/>
            <w:bottom w:val="none" w:sz="0" w:space="0" w:color="auto"/>
            <w:right w:val="none" w:sz="0" w:space="0" w:color="auto"/>
          </w:divBdr>
        </w:div>
        <w:div w:id="1006133800">
          <w:marLeft w:val="0"/>
          <w:marRight w:val="0"/>
          <w:marTop w:val="0"/>
          <w:marBottom w:val="0"/>
          <w:divBdr>
            <w:top w:val="none" w:sz="0" w:space="0" w:color="auto"/>
            <w:left w:val="none" w:sz="0" w:space="0" w:color="auto"/>
            <w:bottom w:val="none" w:sz="0" w:space="0" w:color="auto"/>
            <w:right w:val="none" w:sz="0" w:space="0" w:color="auto"/>
          </w:divBdr>
        </w:div>
        <w:div w:id="906457318">
          <w:marLeft w:val="0"/>
          <w:marRight w:val="0"/>
          <w:marTop w:val="0"/>
          <w:marBottom w:val="0"/>
          <w:divBdr>
            <w:top w:val="none" w:sz="0" w:space="0" w:color="auto"/>
            <w:left w:val="none" w:sz="0" w:space="0" w:color="auto"/>
            <w:bottom w:val="none" w:sz="0" w:space="0" w:color="auto"/>
            <w:right w:val="none" w:sz="0" w:space="0" w:color="auto"/>
          </w:divBdr>
        </w:div>
      </w:divsChild>
    </w:div>
    <w:div w:id="1842576255">
      <w:bodyDiv w:val="1"/>
      <w:marLeft w:val="0"/>
      <w:marRight w:val="0"/>
      <w:marTop w:val="0"/>
      <w:marBottom w:val="0"/>
      <w:divBdr>
        <w:top w:val="none" w:sz="0" w:space="0" w:color="auto"/>
        <w:left w:val="none" w:sz="0" w:space="0" w:color="auto"/>
        <w:bottom w:val="none" w:sz="0" w:space="0" w:color="auto"/>
        <w:right w:val="none" w:sz="0" w:space="0" w:color="auto"/>
      </w:divBdr>
      <w:divsChild>
        <w:div w:id="760832984">
          <w:marLeft w:val="0"/>
          <w:marRight w:val="0"/>
          <w:marTop w:val="0"/>
          <w:marBottom w:val="0"/>
          <w:divBdr>
            <w:top w:val="none" w:sz="0" w:space="0" w:color="auto"/>
            <w:left w:val="none" w:sz="0" w:space="0" w:color="auto"/>
            <w:bottom w:val="none" w:sz="0" w:space="0" w:color="auto"/>
            <w:right w:val="none" w:sz="0" w:space="0" w:color="auto"/>
          </w:divBdr>
        </w:div>
        <w:div w:id="1946574952">
          <w:marLeft w:val="0"/>
          <w:marRight w:val="0"/>
          <w:marTop w:val="0"/>
          <w:marBottom w:val="0"/>
          <w:divBdr>
            <w:top w:val="none" w:sz="0" w:space="0" w:color="auto"/>
            <w:left w:val="none" w:sz="0" w:space="0" w:color="auto"/>
            <w:bottom w:val="none" w:sz="0" w:space="0" w:color="auto"/>
            <w:right w:val="none" w:sz="0" w:space="0" w:color="auto"/>
          </w:divBdr>
        </w:div>
        <w:div w:id="271281300">
          <w:marLeft w:val="0"/>
          <w:marRight w:val="0"/>
          <w:marTop w:val="0"/>
          <w:marBottom w:val="0"/>
          <w:divBdr>
            <w:top w:val="none" w:sz="0" w:space="0" w:color="auto"/>
            <w:left w:val="none" w:sz="0" w:space="0" w:color="auto"/>
            <w:bottom w:val="none" w:sz="0" w:space="0" w:color="auto"/>
            <w:right w:val="none" w:sz="0" w:space="0" w:color="auto"/>
          </w:divBdr>
        </w:div>
        <w:div w:id="284429447">
          <w:marLeft w:val="0"/>
          <w:marRight w:val="0"/>
          <w:marTop w:val="0"/>
          <w:marBottom w:val="0"/>
          <w:divBdr>
            <w:top w:val="none" w:sz="0" w:space="0" w:color="auto"/>
            <w:left w:val="none" w:sz="0" w:space="0" w:color="auto"/>
            <w:bottom w:val="none" w:sz="0" w:space="0" w:color="auto"/>
            <w:right w:val="none" w:sz="0" w:space="0" w:color="auto"/>
          </w:divBdr>
        </w:div>
        <w:div w:id="800656108">
          <w:marLeft w:val="0"/>
          <w:marRight w:val="0"/>
          <w:marTop w:val="0"/>
          <w:marBottom w:val="0"/>
          <w:divBdr>
            <w:top w:val="none" w:sz="0" w:space="0" w:color="auto"/>
            <w:left w:val="none" w:sz="0" w:space="0" w:color="auto"/>
            <w:bottom w:val="none" w:sz="0" w:space="0" w:color="auto"/>
            <w:right w:val="none" w:sz="0" w:space="0" w:color="auto"/>
          </w:divBdr>
        </w:div>
        <w:div w:id="167797911">
          <w:marLeft w:val="0"/>
          <w:marRight w:val="0"/>
          <w:marTop w:val="0"/>
          <w:marBottom w:val="0"/>
          <w:divBdr>
            <w:top w:val="none" w:sz="0" w:space="0" w:color="auto"/>
            <w:left w:val="none" w:sz="0" w:space="0" w:color="auto"/>
            <w:bottom w:val="none" w:sz="0" w:space="0" w:color="auto"/>
            <w:right w:val="none" w:sz="0" w:space="0" w:color="auto"/>
          </w:divBdr>
        </w:div>
        <w:div w:id="306013527">
          <w:marLeft w:val="0"/>
          <w:marRight w:val="0"/>
          <w:marTop w:val="0"/>
          <w:marBottom w:val="0"/>
          <w:divBdr>
            <w:top w:val="none" w:sz="0" w:space="0" w:color="auto"/>
            <w:left w:val="none" w:sz="0" w:space="0" w:color="auto"/>
            <w:bottom w:val="none" w:sz="0" w:space="0" w:color="auto"/>
            <w:right w:val="none" w:sz="0" w:space="0" w:color="auto"/>
          </w:divBdr>
        </w:div>
        <w:div w:id="1632058615">
          <w:marLeft w:val="0"/>
          <w:marRight w:val="0"/>
          <w:marTop w:val="0"/>
          <w:marBottom w:val="0"/>
          <w:divBdr>
            <w:top w:val="none" w:sz="0" w:space="0" w:color="auto"/>
            <w:left w:val="none" w:sz="0" w:space="0" w:color="auto"/>
            <w:bottom w:val="none" w:sz="0" w:space="0" w:color="auto"/>
            <w:right w:val="none" w:sz="0" w:space="0" w:color="auto"/>
          </w:divBdr>
        </w:div>
        <w:div w:id="1773427147">
          <w:marLeft w:val="0"/>
          <w:marRight w:val="0"/>
          <w:marTop w:val="0"/>
          <w:marBottom w:val="0"/>
          <w:divBdr>
            <w:top w:val="none" w:sz="0" w:space="0" w:color="auto"/>
            <w:left w:val="none" w:sz="0" w:space="0" w:color="auto"/>
            <w:bottom w:val="none" w:sz="0" w:space="0" w:color="auto"/>
            <w:right w:val="none" w:sz="0" w:space="0" w:color="auto"/>
          </w:divBdr>
        </w:div>
        <w:div w:id="1801993863">
          <w:marLeft w:val="0"/>
          <w:marRight w:val="0"/>
          <w:marTop w:val="0"/>
          <w:marBottom w:val="0"/>
          <w:divBdr>
            <w:top w:val="none" w:sz="0" w:space="0" w:color="auto"/>
            <w:left w:val="none" w:sz="0" w:space="0" w:color="auto"/>
            <w:bottom w:val="none" w:sz="0" w:space="0" w:color="auto"/>
            <w:right w:val="none" w:sz="0" w:space="0" w:color="auto"/>
          </w:divBdr>
        </w:div>
        <w:div w:id="1583418361">
          <w:marLeft w:val="0"/>
          <w:marRight w:val="0"/>
          <w:marTop w:val="0"/>
          <w:marBottom w:val="0"/>
          <w:divBdr>
            <w:top w:val="none" w:sz="0" w:space="0" w:color="auto"/>
            <w:left w:val="none" w:sz="0" w:space="0" w:color="auto"/>
            <w:bottom w:val="none" w:sz="0" w:space="0" w:color="auto"/>
            <w:right w:val="none" w:sz="0" w:space="0" w:color="auto"/>
          </w:divBdr>
        </w:div>
        <w:div w:id="1272323070">
          <w:marLeft w:val="0"/>
          <w:marRight w:val="0"/>
          <w:marTop w:val="0"/>
          <w:marBottom w:val="0"/>
          <w:divBdr>
            <w:top w:val="none" w:sz="0" w:space="0" w:color="auto"/>
            <w:left w:val="none" w:sz="0" w:space="0" w:color="auto"/>
            <w:bottom w:val="none" w:sz="0" w:space="0" w:color="auto"/>
            <w:right w:val="none" w:sz="0" w:space="0" w:color="auto"/>
          </w:divBdr>
        </w:div>
        <w:div w:id="2026203296">
          <w:marLeft w:val="0"/>
          <w:marRight w:val="0"/>
          <w:marTop w:val="0"/>
          <w:marBottom w:val="0"/>
          <w:divBdr>
            <w:top w:val="none" w:sz="0" w:space="0" w:color="auto"/>
            <w:left w:val="none" w:sz="0" w:space="0" w:color="auto"/>
            <w:bottom w:val="none" w:sz="0" w:space="0" w:color="auto"/>
            <w:right w:val="none" w:sz="0" w:space="0" w:color="auto"/>
          </w:divBdr>
        </w:div>
        <w:div w:id="1659113411">
          <w:marLeft w:val="0"/>
          <w:marRight w:val="0"/>
          <w:marTop w:val="0"/>
          <w:marBottom w:val="0"/>
          <w:divBdr>
            <w:top w:val="none" w:sz="0" w:space="0" w:color="auto"/>
            <w:left w:val="none" w:sz="0" w:space="0" w:color="auto"/>
            <w:bottom w:val="none" w:sz="0" w:space="0" w:color="auto"/>
            <w:right w:val="none" w:sz="0" w:space="0" w:color="auto"/>
          </w:divBdr>
        </w:div>
        <w:div w:id="1078284348">
          <w:marLeft w:val="0"/>
          <w:marRight w:val="0"/>
          <w:marTop w:val="0"/>
          <w:marBottom w:val="0"/>
          <w:divBdr>
            <w:top w:val="none" w:sz="0" w:space="0" w:color="auto"/>
            <w:left w:val="none" w:sz="0" w:space="0" w:color="auto"/>
            <w:bottom w:val="none" w:sz="0" w:space="0" w:color="auto"/>
            <w:right w:val="none" w:sz="0" w:space="0" w:color="auto"/>
          </w:divBdr>
        </w:div>
        <w:div w:id="730274120">
          <w:marLeft w:val="0"/>
          <w:marRight w:val="0"/>
          <w:marTop w:val="0"/>
          <w:marBottom w:val="0"/>
          <w:divBdr>
            <w:top w:val="none" w:sz="0" w:space="0" w:color="auto"/>
            <w:left w:val="none" w:sz="0" w:space="0" w:color="auto"/>
            <w:bottom w:val="none" w:sz="0" w:space="0" w:color="auto"/>
            <w:right w:val="none" w:sz="0" w:space="0" w:color="auto"/>
          </w:divBdr>
        </w:div>
        <w:div w:id="2019311026">
          <w:marLeft w:val="0"/>
          <w:marRight w:val="0"/>
          <w:marTop w:val="0"/>
          <w:marBottom w:val="0"/>
          <w:divBdr>
            <w:top w:val="none" w:sz="0" w:space="0" w:color="auto"/>
            <w:left w:val="none" w:sz="0" w:space="0" w:color="auto"/>
            <w:bottom w:val="none" w:sz="0" w:space="0" w:color="auto"/>
            <w:right w:val="none" w:sz="0" w:space="0" w:color="auto"/>
          </w:divBdr>
        </w:div>
        <w:div w:id="1777868246">
          <w:marLeft w:val="0"/>
          <w:marRight w:val="0"/>
          <w:marTop w:val="0"/>
          <w:marBottom w:val="0"/>
          <w:divBdr>
            <w:top w:val="none" w:sz="0" w:space="0" w:color="auto"/>
            <w:left w:val="none" w:sz="0" w:space="0" w:color="auto"/>
            <w:bottom w:val="none" w:sz="0" w:space="0" w:color="auto"/>
            <w:right w:val="none" w:sz="0" w:space="0" w:color="auto"/>
          </w:divBdr>
        </w:div>
        <w:div w:id="632977820">
          <w:marLeft w:val="0"/>
          <w:marRight w:val="0"/>
          <w:marTop w:val="0"/>
          <w:marBottom w:val="0"/>
          <w:divBdr>
            <w:top w:val="none" w:sz="0" w:space="0" w:color="auto"/>
            <w:left w:val="none" w:sz="0" w:space="0" w:color="auto"/>
            <w:bottom w:val="none" w:sz="0" w:space="0" w:color="auto"/>
            <w:right w:val="none" w:sz="0" w:space="0" w:color="auto"/>
          </w:divBdr>
        </w:div>
        <w:div w:id="2053455925">
          <w:marLeft w:val="0"/>
          <w:marRight w:val="0"/>
          <w:marTop w:val="0"/>
          <w:marBottom w:val="0"/>
          <w:divBdr>
            <w:top w:val="none" w:sz="0" w:space="0" w:color="auto"/>
            <w:left w:val="none" w:sz="0" w:space="0" w:color="auto"/>
            <w:bottom w:val="none" w:sz="0" w:space="0" w:color="auto"/>
            <w:right w:val="none" w:sz="0" w:space="0" w:color="auto"/>
          </w:divBdr>
        </w:div>
        <w:div w:id="1195384951">
          <w:marLeft w:val="0"/>
          <w:marRight w:val="0"/>
          <w:marTop w:val="0"/>
          <w:marBottom w:val="0"/>
          <w:divBdr>
            <w:top w:val="none" w:sz="0" w:space="0" w:color="auto"/>
            <w:left w:val="none" w:sz="0" w:space="0" w:color="auto"/>
            <w:bottom w:val="none" w:sz="0" w:space="0" w:color="auto"/>
            <w:right w:val="none" w:sz="0" w:space="0" w:color="auto"/>
          </w:divBdr>
        </w:div>
        <w:div w:id="2078672011">
          <w:marLeft w:val="0"/>
          <w:marRight w:val="0"/>
          <w:marTop w:val="0"/>
          <w:marBottom w:val="0"/>
          <w:divBdr>
            <w:top w:val="none" w:sz="0" w:space="0" w:color="auto"/>
            <w:left w:val="none" w:sz="0" w:space="0" w:color="auto"/>
            <w:bottom w:val="none" w:sz="0" w:space="0" w:color="auto"/>
            <w:right w:val="none" w:sz="0" w:space="0" w:color="auto"/>
          </w:divBdr>
        </w:div>
        <w:div w:id="1409379578">
          <w:marLeft w:val="0"/>
          <w:marRight w:val="0"/>
          <w:marTop w:val="0"/>
          <w:marBottom w:val="0"/>
          <w:divBdr>
            <w:top w:val="none" w:sz="0" w:space="0" w:color="auto"/>
            <w:left w:val="none" w:sz="0" w:space="0" w:color="auto"/>
            <w:bottom w:val="none" w:sz="0" w:space="0" w:color="auto"/>
            <w:right w:val="none" w:sz="0" w:space="0" w:color="auto"/>
          </w:divBdr>
        </w:div>
        <w:div w:id="1350370005">
          <w:marLeft w:val="0"/>
          <w:marRight w:val="0"/>
          <w:marTop w:val="0"/>
          <w:marBottom w:val="0"/>
          <w:divBdr>
            <w:top w:val="none" w:sz="0" w:space="0" w:color="auto"/>
            <w:left w:val="none" w:sz="0" w:space="0" w:color="auto"/>
            <w:bottom w:val="none" w:sz="0" w:space="0" w:color="auto"/>
            <w:right w:val="none" w:sz="0" w:space="0" w:color="auto"/>
          </w:divBdr>
        </w:div>
        <w:div w:id="546723774">
          <w:marLeft w:val="0"/>
          <w:marRight w:val="0"/>
          <w:marTop w:val="0"/>
          <w:marBottom w:val="0"/>
          <w:divBdr>
            <w:top w:val="none" w:sz="0" w:space="0" w:color="auto"/>
            <w:left w:val="none" w:sz="0" w:space="0" w:color="auto"/>
            <w:bottom w:val="none" w:sz="0" w:space="0" w:color="auto"/>
            <w:right w:val="none" w:sz="0" w:space="0" w:color="auto"/>
          </w:divBdr>
        </w:div>
        <w:div w:id="637297574">
          <w:marLeft w:val="0"/>
          <w:marRight w:val="0"/>
          <w:marTop w:val="0"/>
          <w:marBottom w:val="0"/>
          <w:divBdr>
            <w:top w:val="none" w:sz="0" w:space="0" w:color="auto"/>
            <w:left w:val="none" w:sz="0" w:space="0" w:color="auto"/>
            <w:bottom w:val="none" w:sz="0" w:space="0" w:color="auto"/>
            <w:right w:val="none" w:sz="0" w:space="0" w:color="auto"/>
          </w:divBdr>
        </w:div>
        <w:div w:id="1823160513">
          <w:marLeft w:val="0"/>
          <w:marRight w:val="0"/>
          <w:marTop w:val="0"/>
          <w:marBottom w:val="0"/>
          <w:divBdr>
            <w:top w:val="none" w:sz="0" w:space="0" w:color="auto"/>
            <w:left w:val="none" w:sz="0" w:space="0" w:color="auto"/>
            <w:bottom w:val="none" w:sz="0" w:space="0" w:color="auto"/>
            <w:right w:val="none" w:sz="0" w:space="0" w:color="auto"/>
          </w:divBdr>
        </w:div>
        <w:div w:id="1732582391">
          <w:marLeft w:val="0"/>
          <w:marRight w:val="0"/>
          <w:marTop w:val="0"/>
          <w:marBottom w:val="0"/>
          <w:divBdr>
            <w:top w:val="none" w:sz="0" w:space="0" w:color="auto"/>
            <w:left w:val="none" w:sz="0" w:space="0" w:color="auto"/>
            <w:bottom w:val="none" w:sz="0" w:space="0" w:color="auto"/>
            <w:right w:val="none" w:sz="0" w:space="0" w:color="auto"/>
          </w:divBdr>
        </w:div>
        <w:div w:id="1420323815">
          <w:marLeft w:val="0"/>
          <w:marRight w:val="0"/>
          <w:marTop w:val="0"/>
          <w:marBottom w:val="0"/>
          <w:divBdr>
            <w:top w:val="none" w:sz="0" w:space="0" w:color="auto"/>
            <w:left w:val="none" w:sz="0" w:space="0" w:color="auto"/>
            <w:bottom w:val="none" w:sz="0" w:space="0" w:color="auto"/>
            <w:right w:val="none" w:sz="0" w:space="0" w:color="auto"/>
          </w:divBdr>
        </w:div>
        <w:div w:id="745153573">
          <w:marLeft w:val="0"/>
          <w:marRight w:val="0"/>
          <w:marTop w:val="0"/>
          <w:marBottom w:val="0"/>
          <w:divBdr>
            <w:top w:val="none" w:sz="0" w:space="0" w:color="auto"/>
            <w:left w:val="none" w:sz="0" w:space="0" w:color="auto"/>
            <w:bottom w:val="none" w:sz="0" w:space="0" w:color="auto"/>
            <w:right w:val="none" w:sz="0" w:space="0" w:color="auto"/>
          </w:divBdr>
        </w:div>
        <w:div w:id="555092141">
          <w:marLeft w:val="0"/>
          <w:marRight w:val="0"/>
          <w:marTop w:val="0"/>
          <w:marBottom w:val="0"/>
          <w:divBdr>
            <w:top w:val="none" w:sz="0" w:space="0" w:color="auto"/>
            <w:left w:val="none" w:sz="0" w:space="0" w:color="auto"/>
            <w:bottom w:val="none" w:sz="0" w:space="0" w:color="auto"/>
            <w:right w:val="none" w:sz="0" w:space="0" w:color="auto"/>
          </w:divBdr>
        </w:div>
        <w:div w:id="1531913080">
          <w:marLeft w:val="0"/>
          <w:marRight w:val="0"/>
          <w:marTop w:val="0"/>
          <w:marBottom w:val="0"/>
          <w:divBdr>
            <w:top w:val="none" w:sz="0" w:space="0" w:color="auto"/>
            <w:left w:val="none" w:sz="0" w:space="0" w:color="auto"/>
            <w:bottom w:val="none" w:sz="0" w:space="0" w:color="auto"/>
            <w:right w:val="none" w:sz="0" w:space="0" w:color="auto"/>
          </w:divBdr>
        </w:div>
        <w:div w:id="1397317910">
          <w:marLeft w:val="0"/>
          <w:marRight w:val="0"/>
          <w:marTop w:val="0"/>
          <w:marBottom w:val="0"/>
          <w:divBdr>
            <w:top w:val="none" w:sz="0" w:space="0" w:color="auto"/>
            <w:left w:val="none" w:sz="0" w:space="0" w:color="auto"/>
            <w:bottom w:val="none" w:sz="0" w:space="0" w:color="auto"/>
            <w:right w:val="none" w:sz="0" w:space="0" w:color="auto"/>
          </w:divBdr>
        </w:div>
        <w:div w:id="802775072">
          <w:marLeft w:val="0"/>
          <w:marRight w:val="0"/>
          <w:marTop w:val="0"/>
          <w:marBottom w:val="0"/>
          <w:divBdr>
            <w:top w:val="none" w:sz="0" w:space="0" w:color="auto"/>
            <w:left w:val="none" w:sz="0" w:space="0" w:color="auto"/>
            <w:bottom w:val="none" w:sz="0" w:space="0" w:color="auto"/>
            <w:right w:val="none" w:sz="0" w:space="0" w:color="auto"/>
          </w:divBdr>
        </w:div>
        <w:div w:id="1503933644">
          <w:marLeft w:val="0"/>
          <w:marRight w:val="0"/>
          <w:marTop w:val="0"/>
          <w:marBottom w:val="0"/>
          <w:divBdr>
            <w:top w:val="none" w:sz="0" w:space="0" w:color="auto"/>
            <w:left w:val="none" w:sz="0" w:space="0" w:color="auto"/>
            <w:bottom w:val="none" w:sz="0" w:space="0" w:color="auto"/>
            <w:right w:val="none" w:sz="0" w:space="0" w:color="auto"/>
          </w:divBdr>
        </w:div>
        <w:div w:id="492839468">
          <w:marLeft w:val="0"/>
          <w:marRight w:val="0"/>
          <w:marTop w:val="0"/>
          <w:marBottom w:val="0"/>
          <w:divBdr>
            <w:top w:val="none" w:sz="0" w:space="0" w:color="auto"/>
            <w:left w:val="none" w:sz="0" w:space="0" w:color="auto"/>
            <w:bottom w:val="none" w:sz="0" w:space="0" w:color="auto"/>
            <w:right w:val="none" w:sz="0" w:space="0" w:color="auto"/>
          </w:divBdr>
        </w:div>
        <w:div w:id="2092458339">
          <w:marLeft w:val="0"/>
          <w:marRight w:val="0"/>
          <w:marTop w:val="0"/>
          <w:marBottom w:val="0"/>
          <w:divBdr>
            <w:top w:val="none" w:sz="0" w:space="0" w:color="auto"/>
            <w:left w:val="none" w:sz="0" w:space="0" w:color="auto"/>
            <w:bottom w:val="none" w:sz="0" w:space="0" w:color="auto"/>
            <w:right w:val="none" w:sz="0" w:space="0" w:color="auto"/>
          </w:divBdr>
        </w:div>
        <w:div w:id="1057363336">
          <w:marLeft w:val="0"/>
          <w:marRight w:val="0"/>
          <w:marTop w:val="0"/>
          <w:marBottom w:val="0"/>
          <w:divBdr>
            <w:top w:val="none" w:sz="0" w:space="0" w:color="auto"/>
            <w:left w:val="none" w:sz="0" w:space="0" w:color="auto"/>
            <w:bottom w:val="none" w:sz="0" w:space="0" w:color="auto"/>
            <w:right w:val="none" w:sz="0" w:space="0" w:color="auto"/>
          </w:divBdr>
        </w:div>
        <w:div w:id="597910187">
          <w:marLeft w:val="0"/>
          <w:marRight w:val="0"/>
          <w:marTop w:val="0"/>
          <w:marBottom w:val="0"/>
          <w:divBdr>
            <w:top w:val="none" w:sz="0" w:space="0" w:color="auto"/>
            <w:left w:val="none" w:sz="0" w:space="0" w:color="auto"/>
            <w:bottom w:val="none" w:sz="0" w:space="0" w:color="auto"/>
            <w:right w:val="none" w:sz="0" w:space="0" w:color="auto"/>
          </w:divBdr>
        </w:div>
        <w:div w:id="1426030072">
          <w:marLeft w:val="0"/>
          <w:marRight w:val="0"/>
          <w:marTop w:val="0"/>
          <w:marBottom w:val="0"/>
          <w:divBdr>
            <w:top w:val="none" w:sz="0" w:space="0" w:color="auto"/>
            <w:left w:val="none" w:sz="0" w:space="0" w:color="auto"/>
            <w:bottom w:val="none" w:sz="0" w:space="0" w:color="auto"/>
            <w:right w:val="none" w:sz="0" w:space="0" w:color="auto"/>
          </w:divBdr>
        </w:div>
        <w:div w:id="1237740017">
          <w:marLeft w:val="0"/>
          <w:marRight w:val="0"/>
          <w:marTop w:val="0"/>
          <w:marBottom w:val="0"/>
          <w:divBdr>
            <w:top w:val="none" w:sz="0" w:space="0" w:color="auto"/>
            <w:left w:val="none" w:sz="0" w:space="0" w:color="auto"/>
            <w:bottom w:val="none" w:sz="0" w:space="0" w:color="auto"/>
            <w:right w:val="none" w:sz="0" w:space="0" w:color="auto"/>
          </w:divBdr>
        </w:div>
        <w:div w:id="1763601763">
          <w:marLeft w:val="0"/>
          <w:marRight w:val="0"/>
          <w:marTop w:val="0"/>
          <w:marBottom w:val="0"/>
          <w:divBdr>
            <w:top w:val="none" w:sz="0" w:space="0" w:color="auto"/>
            <w:left w:val="none" w:sz="0" w:space="0" w:color="auto"/>
            <w:bottom w:val="none" w:sz="0" w:space="0" w:color="auto"/>
            <w:right w:val="none" w:sz="0" w:space="0" w:color="auto"/>
          </w:divBdr>
        </w:div>
        <w:div w:id="434712184">
          <w:marLeft w:val="0"/>
          <w:marRight w:val="0"/>
          <w:marTop w:val="0"/>
          <w:marBottom w:val="0"/>
          <w:divBdr>
            <w:top w:val="none" w:sz="0" w:space="0" w:color="auto"/>
            <w:left w:val="none" w:sz="0" w:space="0" w:color="auto"/>
            <w:bottom w:val="none" w:sz="0" w:space="0" w:color="auto"/>
            <w:right w:val="none" w:sz="0" w:space="0" w:color="auto"/>
          </w:divBdr>
        </w:div>
        <w:div w:id="979044257">
          <w:marLeft w:val="0"/>
          <w:marRight w:val="0"/>
          <w:marTop w:val="0"/>
          <w:marBottom w:val="0"/>
          <w:divBdr>
            <w:top w:val="none" w:sz="0" w:space="0" w:color="auto"/>
            <w:left w:val="none" w:sz="0" w:space="0" w:color="auto"/>
            <w:bottom w:val="none" w:sz="0" w:space="0" w:color="auto"/>
            <w:right w:val="none" w:sz="0" w:space="0" w:color="auto"/>
          </w:divBdr>
        </w:div>
        <w:div w:id="1086923356">
          <w:marLeft w:val="0"/>
          <w:marRight w:val="0"/>
          <w:marTop w:val="0"/>
          <w:marBottom w:val="0"/>
          <w:divBdr>
            <w:top w:val="none" w:sz="0" w:space="0" w:color="auto"/>
            <w:left w:val="none" w:sz="0" w:space="0" w:color="auto"/>
            <w:bottom w:val="none" w:sz="0" w:space="0" w:color="auto"/>
            <w:right w:val="none" w:sz="0" w:space="0" w:color="auto"/>
          </w:divBdr>
        </w:div>
        <w:div w:id="769010193">
          <w:marLeft w:val="0"/>
          <w:marRight w:val="0"/>
          <w:marTop w:val="0"/>
          <w:marBottom w:val="0"/>
          <w:divBdr>
            <w:top w:val="none" w:sz="0" w:space="0" w:color="auto"/>
            <w:left w:val="none" w:sz="0" w:space="0" w:color="auto"/>
            <w:bottom w:val="none" w:sz="0" w:space="0" w:color="auto"/>
            <w:right w:val="none" w:sz="0" w:space="0" w:color="auto"/>
          </w:divBdr>
        </w:div>
      </w:divsChild>
    </w:div>
    <w:div w:id="2144418762">
      <w:bodyDiv w:val="1"/>
      <w:marLeft w:val="0"/>
      <w:marRight w:val="0"/>
      <w:marTop w:val="0"/>
      <w:marBottom w:val="0"/>
      <w:divBdr>
        <w:top w:val="none" w:sz="0" w:space="0" w:color="auto"/>
        <w:left w:val="none" w:sz="0" w:space="0" w:color="auto"/>
        <w:bottom w:val="none" w:sz="0" w:space="0" w:color="auto"/>
        <w:right w:val="none" w:sz="0" w:space="0" w:color="auto"/>
      </w:divBdr>
      <w:divsChild>
        <w:div w:id="1618758378">
          <w:marLeft w:val="0"/>
          <w:marRight w:val="0"/>
          <w:marTop w:val="0"/>
          <w:marBottom w:val="0"/>
          <w:divBdr>
            <w:top w:val="none" w:sz="0" w:space="0" w:color="auto"/>
            <w:left w:val="none" w:sz="0" w:space="0" w:color="auto"/>
            <w:bottom w:val="none" w:sz="0" w:space="0" w:color="auto"/>
            <w:right w:val="none" w:sz="0" w:space="0" w:color="auto"/>
          </w:divBdr>
        </w:div>
        <w:div w:id="271479918">
          <w:marLeft w:val="0"/>
          <w:marRight w:val="0"/>
          <w:marTop w:val="0"/>
          <w:marBottom w:val="0"/>
          <w:divBdr>
            <w:top w:val="none" w:sz="0" w:space="0" w:color="auto"/>
            <w:left w:val="none" w:sz="0" w:space="0" w:color="auto"/>
            <w:bottom w:val="none" w:sz="0" w:space="0" w:color="auto"/>
            <w:right w:val="none" w:sz="0" w:space="0" w:color="auto"/>
          </w:divBdr>
        </w:div>
        <w:div w:id="1068961855">
          <w:marLeft w:val="0"/>
          <w:marRight w:val="0"/>
          <w:marTop w:val="0"/>
          <w:marBottom w:val="0"/>
          <w:divBdr>
            <w:top w:val="none" w:sz="0" w:space="0" w:color="auto"/>
            <w:left w:val="none" w:sz="0" w:space="0" w:color="auto"/>
            <w:bottom w:val="none" w:sz="0" w:space="0" w:color="auto"/>
            <w:right w:val="none" w:sz="0" w:space="0" w:color="auto"/>
          </w:divBdr>
        </w:div>
        <w:div w:id="1505898895">
          <w:marLeft w:val="0"/>
          <w:marRight w:val="0"/>
          <w:marTop w:val="0"/>
          <w:marBottom w:val="0"/>
          <w:divBdr>
            <w:top w:val="none" w:sz="0" w:space="0" w:color="auto"/>
            <w:left w:val="none" w:sz="0" w:space="0" w:color="auto"/>
            <w:bottom w:val="none" w:sz="0" w:space="0" w:color="auto"/>
            <w:right w:val="none" w:sz="0" w:space="0" w:color="auto"/>
          </w:divBdr>
        </w:div>
        <w:div w:id="1589072741">
          <w:marLeft w:val="0"/>
          <w:marRight w:val="0"/>
          <w:marTop w:val="0"/>
          <w:marBottom w:val="0"/>
          <w:divBdr>
            <w:top w:val="none" w:sz="0" w:space="0" w:color="auto"/>
            <w:left w:val="none" w:sz="0" w:space="0" w:color="auto"/>
            <w:bottom w:val="none" w:sz="0" w:space="0" w:color="auto"/>
            <w:right w:val="none" w:sz="0" w:space="0" w:color="auto"/>
          </w:divBdr>
        </w:div>
        <w:div w:id="2069062014">
          <w:marLeft w:val="0"/>
          <w:marRight w:val="0"/>
          <w:marTop w:val="0"/>
          <w:marBottom w:val="0"/>
          <w:divBdr>
            <w:top w:val="none" w:sz="0" w:space="0" w:color="auto"/>
            <w:left w:val="none" w:sz="0" w:space="0" w:color="auto"/>
            <w:bottom w:val="none" w:sz="0" w:space="0" w:color="auto"/>
            <w:right w:val="none" w:sz="0" w:space="0" w:color="auto"/>
          </w:divBdr>
        </w:div>
        <w:div w:id="964504273">
          <w:marLeft w:val="0"/>
          <w:marRight w:val="0"/>
          <w:marTop w:val="0"/>
          <w:marBottom w:val="0"/>
          <w:divBdr>
            <w:top w:val="none" w:sz="0" w:space="0" w:color="auto"/>
            <w:left w:val="none" w:sz="0" w:space="0" w:color="auto"/>
            <w:bottom w:val="none" w:sz="0" w:space="0" w:color="auto"/>
            <w:right w:val="none" w:sz="0" w:space="0" w:color="auto"/>
          </w:divBdr>
        </w:div>
        <w:div w:id="394160701">
          <w:marLeft w:val="0"/>
          <w:marRight w:val="0"/>
          <w:marTop w:val="0"/>
          <w:marBottom w:val="0"/>
          <w:divBdr>
            <w:top w:val="none" w:sz="0" w:space="0" w:color="auto"/>
            <w:left w:val="none" w:sz="0" w:space="0" w:color="auto"/>
            <w:bottom w:val="none" w:sz="0" w:space="0" w:color="auto"/>
            <w:right w:val="none" w:sz="0" w:space="0" w:color="auto"/>
          </w:divBdr>
        </w:div>
        <w:div w:id="1073553310">
          <w:marLeft w:val="0"/>
          <w:marRight w:val="0"/>
          <w:marTop w:val="0"/>
          <w:marBottom w:val="0"/>
          <w:divBdr>
            <w:top w:val="none" w:sz="0" w:space="0" w:color="auto"/>
            <w:left w:val="none" w:sz="0" w:space="0" w:color="auto"/>
            <w:bottom w:val="none" w:sz="0" w:space="0" w:color="auto"/>
            <w:right w:val="none" w:sz="0" w:space="0" w:color="auto"/>
          </w:divBdr>
        </w:div>
        <w:div w:id="2079161438">
          <w:marLeft w:val="0"/>
          <w:marRight w:val="0"/>
          <w:marTop w:val="0"/>
          <w:marBottom w:val="0"/>
          <w:divBdr>
            <w:top w:val="none" w:sz="0" w:space="0" w:color="auto"/>
            <w:left w:val="none" w:sz="0" w:space="0" w:color="auto"/>
            <w:bottom w:val="none" w:sz="0" w:space="0" w:color="auto"/>
            <w:right w:val="none" w:sz="0" w:space="0" w:color="auto"/>
          </w:divBdr>
        </w:div>
        <w:div w:id="1437825934">
          <w:marLeft w:val="0"/>
          <w:marRight w:val="0"/>
          <w:marTop w:val="0"/>
          <w:marBottom w:val="0"/>
          <w:divBdr>
            <w:top w:val="none" w:sz="0" w:space="0" w:color="auto"/>
            <w:left w:val="none" w:sz="0" w:space="0" w:color="auto"/>
            <w:bottom w:val="none" w:sz="0" w:space="0" w:color="auto"/>
            <w:right w:val="none" w:sz="0" w:space="0" w:color="auto"/>
          </w:divBdr>
        </w:div>
        <w:div w:id="726689797">
          <w:marLeft w:val="0"/>
          <w:marRight w:val="0"/>
          <w:marTop w:val="0"/>
          <w:marBottom w:val="0"/>
          <w:divBdr>
            <w:top w:val="none" w:sz="0" w:space="0" w:color="auto"/>
            <w:left w:val="none" w:sz="0" w:space="0" w:color="auto"/>
            <w:bottom w:val="none" w:sz="0" w:space="0" w:color="auto"/>
            <w:right w:val="none" w:sz="0" w:space="0" w:color="auto"/>
          </w:divBdr>
        </w:div>
        <w:div w:id="630594264">
          <w:marLeft w:val="0"/>
          <w:marRight w:val="0"/>
          <w:marTop w:val="0"/>
          <w:marBottom w:val="0"/>
          <w:divBdr>
            <w:top w:val="none" w:sz="0" w:space="0" w:color="auto"/>
            <w:left w:val="none" w:sz="0" w:space="0" w:color="auto"/>
            <w:bottom w:val="none" w:sz="0" w:space="0" w:color="auto"/>
            <w:right w:val="none" w:sz="0" w:space="0" w:color="auto"/>
          </w:divBdr>
        </w:div>
        <w:div w:id="1502509011">
          <w:marLeft w:val="0"/>
          <w:marRight w:val="0"/>
          <w:marTop w:val="0"/>
          <w:marBottom w:val="0"/>
          <w:divBdr>
            <w:top w:val="none" w:sz="0" w:space="0" w:color="auto"/>
            <w:left w:val="none" w:sz="0" w:space="0" w:color="auto"/>
            <w:bottom w:val="none" w:sz="0" w:space="0" w:color="auto"/>
            <w:right w:val="none" w:sz="0" w:space="0" w:color="auto"/>
          </w:divBdr>
        </w:div>
        <w:div w:id="101651233">
          <w:marLeft w:val="0"/>
          <w:marRight w:val="0"/>
          <w:marTop w:val="0"/>
          <w:marBottom w:val="0"/>
          <w:divBdr>
            <w:top w:val="none" w:sz="0" w:space="0" w:color="auto"/>
            <w:left w:val="none" w:sz="0" w:space="0" w:color="auto"/>
            <w:bottom w:val="none" w:sz="0" w:space="0" w:color="auto"/>
            <w:right w:val="none" w:sz="0" w:space="0" w:color="auto"/>
          </w:divBdr>
        </w:div>
        <w:div w:id="1408187902">
          <w:marLeft w:val="0"/>
          <w:marRight w:val="0"/>
          <w:marTop w:val="0"/>
          <w:marBottom w:val="0"/>
          <w:divBdr>
            <w:top w:val="none" w:sz="0" w:space="0" w:color="auto"/>
            <w:left w:val="none" w:sz="0" w:space="0" w:color="auto"/>
            <w:bottom w:val="none" w:sz="0" w:space="0" w:color="auto"/>
            <w:right w:val="none" w:sz="0" w:space="0" w:color="auto"/>
          </w:divBdr>
        </w:div>
        <w:div w:id="1256087180">
          <w:marLeft w:val="0"/>
          <w:marRight w:val="0"/>
          <w:marTop w:val="0"/>
          <w:marBottom w:val="0"/>
          <w:divBdr>
            <w:top w:val="none" w:sz="0" w:space="0" w:color="auto"/>
            <w:left w:val="none" w:sz="0" w:space="0" w:color="auto"/>
            <w:bottom w:val="none" w:sz="0" w:space="0" w:color="auto"/>
            <w:right w:val="none" w:sz="0" w:space="0" w:color="auto"/>
          </w:divBdr>
        </w:div>
        <w:div w:id="892303361">
          <w:marLeft w:val="0"/>
          <w:marRight w:val="0"/>
          <w:marTop w:val="0"/>
          <w:marBottom w:val="0"/>
          <w:divBdr>
            <w:top w:val="none" w:sz="0" w:space="0" w:color="auto"/>
            <w:left w:val="none" w:sz="0" w:space="0" w:color="auto"/>
            <w:bottom w:val="none" w:sz="0" w:space="0" w:color="auto"/>
            <w:right w:val="none" w:sz="0" w:space="0" w:color="auto"/>
          </w:divBdr>
        </w:div>
        <w:div w:id="1913464551">
          <w:marLeft w:val="0"/>
          <w:marRight w:val="0"/>
          <w:marTop w:val="0"/>
          <w:marBottom w:val="0"/>
          <w:divBdr>
            <w:top w:val="none" w:sz="0" w:space="0" w:color="auto"/>
            <w:left w:val="none" w:sz="0" w:space="0" w:color="auto"/>
            <w:bottom w:val="none" w:sz="0" w:space="0" w:color="auto"/>
            <w:right w:val="none" w:sz="0" w:space="0" w:color="auto"/>
          </w:divBdr>
        </w:div>
        <w:div w:id="126557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266206-993E-4FA6-AAA4-C7C298050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1006</Words>
  <Characters>6344</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UniRisk</vt:lpstr>
    </vt:vector>
  </TitlesOfParts>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UniRisk</dc:title>
  <dc:subject>Architekturdokument</dc:subject>
  <dc:creator>Oliver Bosin</dc:creator>
  <cp:keywords/>
  <dc:description/>
  <cp:lastModifiedBy>Olli Bosin</cp:lastModifiedBy>
  <cp:revision>52</cp:revision>
  <dcterms:created xsi:type="dcterms:W3CDTF">2018-10-08T12:08:00Z</dcterms:created>
  <dcterms:modified xsi:type="dcterms:W3CDTF">2018-11-04T09:54:00Z</dcterms:modified>
</cp:coreProperties>
</file>