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stheme="minorHAnsi"/>
          <w:lang w:eastAsia="en-US"/>
        </w:rPr>
        <w:id w:val="-1914226117"/>
        <w:docPartObj>
          <w:docPartGallery w:val="Cover Pages"/>
          <w:docPartUnique/>
        </w:docPartObj>
      </w:sdtPr>
      <w:sdtEndPr/>
      <w:sdtContent>
        <w:p w14:paraId="08D1237A" w14:textId="77777777"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7777777" w:rsidR="009457CE" w:rsidRDefault="001C428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0114869" w14:textId="77777777" w:rsidR="009457CE" w:rsidRDefault="001C428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1C428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14:paraId="04B0931F" w14:textId="77777777" w:rsidR="009457CE" w:rsidRDefault="001C428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32EC7B8" w14:textId="77777777" w:rsidR="009457CE" w:rsidRDefault="001C428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14:paraId="04B0931F" w14:textId="77777777" w:rsidR="009457CE" w:rsidRDefault="001C428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14:paraId="5A4AC6A7" w14:textId="77777777" w:rsidR="009457CE" w:rsidRPr="00E4459E" w:rsidRDefault="009457CE">
          <w:pPr>
            <w:rPr>
              <w:rFonts w:cstheme="minorHAnsi"/>
            </w:rPr>
          </w:pPr>
        </w:p>
        <w:p w14:paraId="01B3CB84" w14:textId="77777777" w:rsidR="009457CE" w:rsidRPr="00E4459E" w:rsidRDefault="001C4285">
          <w:pPr>
            <w:rPr>
              <w:rFonts w:cstheme="minorHAnsi"/>
            </w:rPr>
          </w:pPr>
        </w:p>
      </w:sdtContent>
    </w:sdt>
    <w:p w14:paraId="69932812" w14:textId="77777777" w:rsidR="000F77AF" w:rsidRPr="00E4459E" w:rsidRDefault="00C41F5E" w:rsidP="00FA0732">
      <w:pPr>
        <w:rPr>
          <w:rFonts w:cstheme="minorHAnsi"/>
        </w:rPr>
      </w:pPr>
      <w:r w:rsidRPr="00E4459E">
        <w:rPr>
          <w:rFonts w:cstheme="minorHAnsi"/>
        </w:rPr>
        <w:br w:type="page"/>
      </w:r>
    </w:p>
    <w:p w14:paraId="4D751F52" w14:textId="77777777" w:rsidR="000A16B9" w:rsidRPr="00E4459E" w:rsidRDefault="000A16B9" w:rsidP="000A16B9">
      <w:pPr>
        <w:pStyle w:val="berschrift1"/>
        <w:rPr>
          <w:rFonts w:asciiTheme="minorHAnsi" w:hAnsiTheme="minorHAnsi" w:cstheme="minorHAnsi"/>
        </w:rPr>
      </w:pPr>
      <w:bookmarkStart w:id="1" w:name="_Toc528484962"/>
      <w:r w:rsidRPr="00E4459E">
        <w:rPr>
          <w:rFonts w:asciiTheme="minorHAnsi" w:hAnsiTheme="minorHAnsi" w:cstheme="minorHAnsi"/>
        </w:rPr>
        <w:lastRenderedPageBreak/>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14:paraId="43ADA88C" w14:textId="77777777"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E4459E" w:rsidRDefault="000A16B9" w:rsidP="000A16B9">
            <w:pPr>
              <w:rPr>
                <w:rFonts w:cstheme="minorHAnsi"/>
              </w:rPr>
            </w:pPr>
            <w:r w:rsidRPr="00E4459E">
              <w:rPr>
                <w:rFonts w:cstheme="minorHAnsi"/>
              </w:rPr>
              <w:t>Version</w:t>
            </w:r>
          </w:p>
        </w:tc>
        <w:tc>
          <w:tcPr>
            <w:tcW w:w="1735" w:type="dxa"/>
          </w:tcPr>
          <w:p w14:paraId="17C7065F"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14:paraId="494C2388"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14:paraId="08FBFB04"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14:paraId="45D97D6D"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14:paraId="24450C22"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E4459E" w:rsidRDefault="007401B8" w:rsidP="000A16B9">
            <w:pPr>
              <w:rPr>
                <w:rFonts w:cstheme="minorHAnsi"/>
                <w:b w:val="0"/>
              </w:rPr>
            </w:pPr>
            <w:r w:rsidRPr="00E4459E">
              <w:rPr>
                <w:rFonts w:cstheme="minorHAnsi"/>
                <w:b w:val="0"/>
              </w:rPr>
              <w:t>1.0</w:t>
            </w:r>
          </w:p>
        </w:tc>
        <w:tc>
          <w:tcPr>
            <w:tcW w:w="1735" w:type="dxa"/>
          </w:tcPr>
          <w:p w14:paraId="2B5EDB4E" w14:textId="77777777"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71101161"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14:paraId="1077B279"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14:paraId="5B0685BA" w14:textId="77777777"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14:paraId="789CBC35"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07EF4CD8" w14:textId="77777777" w:rsidR="00E4459E" w:rsidRPr="00E4459E" w:rsidRDefault="00E4459E" w:rsidP="000A16B9">
            <w:pPr>
              <w:rPr>
                <w:rFonts w:cstheme="minorHAnsi"/>
                <w:b w:val="0"/>
              </w:rPr>
            </w:pPr>
            <w:r>
              <w:rPr>
                <w:rFonts w:cstheme="minorHAnsi"/>
                <w:b w:val="0"/>
              </w:rPr>
              <w:t>1.1</w:t>
            </w:r>
          </w:p>
        </w:tc>
        <w:tc>
          <w:tcPr>
            <w:tcW w:w="1735" w:type="dxa"/>
          </w:tcPr>
          <w:p w14:paraId="0263C1CE"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480EAC50"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14:paraId="75F566E8"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6279CE10"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14:paraId="75E31859"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14:paraId="2429F4B0" w14:textId="77777777"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14:paraId="5CAACA38"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2FED26E7" w14:textId="77777777" w:rsidR="008C5C06" w:rsidRPr="008C5C06" w:rsidRDefault="008C5C06" w:rsidP="000A16B9">
            <w:pPr>
              <w:rPr>
                <w:rFonts w:cstheme="minorHAnsi"/>
                <w:b w:val="0"/>
              </w:rPr>
            </w:pPr>
            <w:r>
              <w:rPr>
                <w:rFonts w:cstheme="minorHAnsi"/>
                <w:b w:val="0"/>
              </w:rPr>
              <w:t>1.2</w:t>
            </w:r>
          </w:p>
        </w:tc>
        <w:tc>
          <w:tcPr>
            <w:tcW w:w="1735" w:type="dxa"/>
          </w:tcPr>
          <w:p w14:paraId="37FA4A41"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14:paraId="17FF6D64"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14:paraId="3D145DA2"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5158F48E"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14:paraId="1F1CAFFF" w14:textId="77777777" w:rsidR="000A16B9" w:rsidRPr="00E4459E" w:rsidRDefault="000A16B9" w:rsidP="000A16B9">
      <w:pPr>
        <w:rPr>
          <w:rFonts w:cstheme="minorHAnsi"/>
        </w:rPr>
      </w:pPr>
    </w:p>
    <w:p w14:paraId="2A988176" w14:textId="77777777"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14:paraId="37AB4BB5" w14:textId="77777777"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14:paraId="41842F4D" w14:textId="222230F3"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1</w:t>
            </w:r>
            <w:r w:rsidR="00200369" w:rsidRPr="00E4459E">
              <w:rPr>
                <w:rFonts w:cstheme="minorHAnsi"/>
                <w:noProof/>
                <w:webHidden/>
              </w:rPr>
              <w:fldChar w:fldCharType="end"/>
            </w:r>
          </w:hyperlink>
        </w:p>
        <w:p w14:paraId="071780EE" w14:textId="4F4E237E" w:rsidR="00200369" w:rsidRPr="00E4459E" w:rsidRDefault="001C4285">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2BB9E9C7" w14:textId="403E38EF" w:rsidR="00200369" w:rsidRPr="00E4459E" w:rsidRDefault="001C4285">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164A3D6E" w14:textId="5EEE5229" w:rsidR="00200369" w:rsidRPr="00E4459E" w:rsidRDefault="001C4285">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39235909" w14:textId="6C51C721" w:rsidR="00200369" w:rsidRPr="00E4459E" w:rsidRDefault="001C4285">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1C1B9154" w14:textId="7F661564" w:rsidR="00200369" w:rsidRPr="00E4459E" w:rsidRDefault="001C4285">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68A2FBEF" w14:textId="28AC3AFD" w:rsidR="00200369" w:rsidRPr="00E4459E" w:rsidRDefault="001C4285">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3</w:t>
            </w:r>
            <w:r w:rsidR="00200369" w:rsidRPr="00E4459E">
              <w:rPr>
                <w:rFonts w:cstheme="minorHAnsi"/>
                <w:noProof/>
                <w:webHidden/>
              </w:rPr>
              <w:fldChar w:fldCharType="end"/>
            </w:r>
          </w:hyperlink>
        </w:p>
        <w:p w14:paraId="4FA7F769" w14:textId="5FA6AECB" w:rsidR="00200369" w:rsidRPr="00E4459E" w:rsidRDefault="001C4285">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4</w:t>
            </w:r>
            <w:r w:rsidR="00200369" w:rsidRPr="00E4459E">
              <w:rPr>
                <w:rFonts w:cstheme="minorHAnsi"/>
                <w:noProof/>
                <w:webHidden/>
              </w:rPr>
              <w:fldChar w:fldCharType="end"/>
            </w:r>
          </w:hyperlink>
        </w:p>
        <w:p w14:paraId="79CB4D16" w14:textId="63BB1524" w:rsidR="00200369" w:rsidRPr="00E4459E" w:rsidRDefault="001C4285">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4</w:t>
            </w:r>
            <w:r w:rsidR="00200369" w:rsidRPr="00E4459E">
              <w:rPr>
                <w:rFonts w:cstheme="minorHAnsi"/>
                <w:noProof/>
                <w:webHidden/>
              </w:rPr>
              <w:fldChar w:fldCharType="end"/>
            </w:r>
          </w:hyperlink>
        </w:p>
        <w:p w14:paraId="07592BF3" w14:textId="3FBEF125" w:rsidR="00200369" w:rsidRPr="00E4459E" w:rsidRDefault="001C4285">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6</w:t>
            </w:r>
            <w:r w:rsidR="00200369" w:rsidRPr="00E4459E">
              <w:rPr>
                <w:rFonts w:cstheme="minorHAnsi"/>
                <w:noProof/>
                <w:webHidden/>
              </w:rPr>
              <w:fldChar w:fldCharType="end"/>
            </w:r>
          </w:hyperlink>
        </w:p>
        <w:p w14:paraId="02F7AC93" w14:textId="7D915D5D" w:rsidR="00200369" w:rsidRPr="00E4459E" w:rsidRDefault="001C4285">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6</w:t>
            </w:r>
            <w:r w:rsidR="00200369" w:rsidRPr="00E4459E">
              <w:rPr>
                <w:rFonts w:cstheme="minorHAnsi"/>
                <w:noProof/>
                <w:webHidden/>
              </w:rPr>
              <w:fldChar w:fldCharType="end"/>
            </w:r>
          </w:hyperlink>
        </w:p>
        <w:p w14:paraId="72A425B7" w14:textId="3C9A322E" w:rsidR="00200369" w:rsidRPr="00E4459E" w:rsidRDefault="001C4285">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6</w:t>
            </w:r>
            <w:r w:rsidR="00200369" w:rsidRPr="00E4459E">
              <w:rPr>
                <w:rFonts w:cstheme="minorHAnsi"/>
                <w:noProof/>
                <w:webHidden/>
              </w:rPr>
              <w:fldChar w:fldCharType="end"/>
            </w:r>
          </w:hyperlink>
        </w:p>
        <w:p w14:paraId="1E47E508" w14:textId="16BCFA95" w:rsidR="00200369" w:rsidRPr="00E4459E" w:rsidRDefault="001C4285">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561D13">
              <w:rPr>
                <w:rFonts w:cstheme="minorHAnsi"/>
                <w:noProof/>
                <w:webHidden/>
              </w:rPr>
              <w:t>10</w:t>
            </w:r>
            <w:r w:rsidR="00200369" w:rsidRPr="00E4459E">
              <w:rPr>
                <w:rFonts w:cstheme="minorHAnsi"/>
                <w:noProof/>
                <w:webHidden/>
              </w:rPr>
              <w:fldChar w:fldCharType="end"/>
            </w:r>
          </w:hyperlink>
        </w:p>
        <w:p w14:paraId="472A1E93" w14:textId="77777777" w:rsidR="00507113" w:rsidRPr="00E4459E" w:rsidRDefault="00507113">
          <w:pPr>
            <w:rPr>
              <w:rFonts w:cstheme="minorHAnsi"/>
            </w:rPr>
          </w:pPr>
          <w:r w:rsidRPr="00E4459E">
            <w:rPr>
              <w:rFonts w:cstheme="minorHAnsi"/>
              <w:b/>
              <w:bCs/>
            </w:rPr>
            <w:fldChar w:fldCharType="end"/>
          </w:r>
        </w:p>
      </w:sdtContent>
    </w:sdt>
    <w:p w14:paraId="35E3CFDC" w14:textId="77777777" w:rsidR="000A16B9" w:rsidRPr="00E4459E" w:rsidRDefault="000A16B9">
      <w:pPr>
        <w:rPr>
          <w:rFonts w:cstheme="minorHAnsi"/>
        </w:rPr>
      </w:pPr>
    </w:p>
    <w:p w14:paraId="7FA9F852" w14:textId="77777777" w:rsidR="00507113" w:rsidRPr="00E4459E" w:rsidRDefault="00507113">
      <w:pPr>
        <w:rPr>
          <w:rFonts w:cstheme="minorHAnsi"/>
        </w:rPr>
      </w:pPr>
      <w:r w:rsidRPr="00E4459E">
        <w:rPr>
          <w:rFonts w:cstheme="minorHAnsi"/>
        </w:rPr>
        <w:br w:type="page"/>
      </w:r>
    </w:p>
    <w:p w14:paraId="36A853FB" w14:textId="77777777" w:rsidR="000A16B9" w:rsidRPr="00E4459E" w:rsidRDefault="000A16B9">
      <w:pPr>
        <w:rPr>
          <w:rFonts w:cstheme="minorHAnsi"/>
        </w:rPr>
      </w:pPr>
    </w:p>
    <w:p w14:paraId="72AA9720" w14:textId="77777777" w:rsidR="000A16B9" w:rsidRPr="00E4459E" w:rsidRDefault="00507113" w:rsidP="004631B6">
      <w:pPr>
        <w:pStyle w:val="berschrift1"/>
        <w:jc w:val="both"/>
        <w:rPr>
          <w:rFonts w:asciiTheme="minorHAnsi" w:hAnsiTheme="minorHAnsi" w:cstheme="minorHAnsi"/>
        </w:rPr>
      </w:pPr>
      <w:bookmarkStart w:id="2"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2"/>
    </w:p>
    <w:p w14:paraId="1574A9C1" w14:textId="77777777" w:rsidR="00507113" w:rsidRPr="00E4459E" w:rsidRDefault="00507113" w:rsidP="004631B6">
      <w:pPr>
        <w:jc w:val="both"/>
        <w:rPr>
          <w:rFonts w:cstheme="minorHAnsi"/>
        </w:rPr>
      </w:pPr>
    </w:p>
    <w:p w14:paraId="37A0FFCB" w14:textId="77777777" w:rsidR="00507113" w:rsidRPr="00E4459E" w:rsidRDefault="00507113" w:rsidP="004631B6">
      <w:pPr>
        <w:pStyle w:val="berschrift2"/>
        <w:numPr>
          <w:ilvl w:val="1"/>
          <w:numId w:val="6"/>
        </w:numPr>
        <w:jc w:val="both"/>
        <w:rPr>
          <w:rFonts w:asciiTheme="minorHAnsi" w:hAnsiTheme="minorHAnsi" w:cstheme="minorHAnsi"/>
        </w:rPr>
      </w:pPr>
      <w:bookmarkStart w:id="3" w:name="_Toc528484964"/>
      <w:r w:rsidRPr="00E4459E">
        <w:rPr>
          <w:rFonts w:asciiTheme="minorHAnsi" w:hAnsiTheme="minorHAnsi" w:cstheme="minorHAnsi"/>
        </w:rPr>
        <w:t>Zweck des Dokuments</w:t>
      </w:r>
      <w:bookmarkEnd w:id="3"/>
    </w:p>
    <w:p w14:paraId="3681EECE" w14:textId="77777777"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14:paraId="31B3296E" w14:textId="77777777" w:rsidR="00D25011" w:rsidRPr="00E4459E" w:rsidRDefault="00D25011" w:rsidP="004631B6">
      <w:pPr>
        <w:pStyle w:val="berschrift2"/>
        <w:numPr>
          <w:ilvl w:val="1"/>
          <w:numId w:val="6"/>
        </w:numPr>
        <w:jc w:val="both"/>
        <w:rPr>
          <w:rFonts w:asciiTheme="minorHAnsi" w:hAnsiTheme="minorHAnsi" w:cstheme="minorHAnsi"/>
        </w:rPr>
      </w:pPr>
      <w:bookmarkStart w:id="4" w:name="_Toc528484965"/>
      <w:r w:rsidRPr="00E4459E">
        <w:rPr>
          <w:rFonts w:asciiTheme="minorHAnsi" w:hAnsiTheme="minorHAnsi" w:cstheme="minorHAnsi"/>
        </w:rPr>
        <w:t>Architekturmuster</w:t>
      </w:r>
      <w:bookmarkEnd w:id="4"/>
    </w:p>
    <w:p w14:paraId="41493D93" w14:textId="77777777"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14:paraId="31CBF75C" w14:textId="77777777" w:rsidR="00152FA9" w:rsidRPr="00E4459E" w:rsidRDefault="001E3306" w:rsidP="004631B6">
      <w:pPr>
        <w:pStyle w:val="berschrift1"/>
        <w:numPr>
          <w:ilvl w:val="0"/>
          <w:numId w:val="6"/>
        </w:numPr>
        <w:jc w:val="both"/>
        <w:rPr>
          <w:rFonts w:asciiTheme="minorHAnsi" w:hAnsiTheme="minorHAnsi" w:cstheme="minorHAnsi"/>
        </w:rPr>
      </w:pPr>
      <w:bookmarkStart w:id="5" w:name="_Toc528484966"/>
      <w:r w:rsidRPr="00E4459E">
        <w:rPr>
          <w:rFonts w:asciiTheme="minorHAnsi" w:hAnsiTheme="minorHAnsi" w:cstheme="minorHAnsi"/>
        </w:rPr>
        <w:t>Technische Architektur</w:t>
      </w:r>
      <w:bookmarkEnd w:id="5"/>
    </w:p>
    <w:p w14:paraId="78DD5EC8" w14:textId="77777777" w:rsidR="00152FA9" w:rsidRPr="00E4459E" w:rsidRDefault="00152FA9" w:rsidP="004631B6">
      <w:pPr>
        <w:jc w:val="both"/>
        <w:rPr>
          <w:rFonts w:cstheme="minorHAnsi"/>
        </w:rPr>
      </w:pPr>
    </w:p>
    <w:p w14:paraId="5F8A211B" w14:textId="77777777" w:rsidR="00152FA9" w:rsidRPr="00E4459E" w:rsidRDefault="001E3306" w:rsidP="004631B6">
      <w:pPr>
        <w:pStyle w:val="berschrift2"/>
        <w:numPr>
          <w:ilvl w:val="1"/>
          <w:numId w:val="6"/>
        </w:numPr>
        <w:jc w:val="both"/>
        <w:rPr>
          <w:rFonts w:asciiTheme="minorHAnsi" w:hAnsiTheme="minorHAnsi" w:cstheme="minorHAnsi"/>
        </w:rPr>
      </w:pPr>
      <w:bookmarkStart w:id="6" w:name="_Toc528484967"/>
      <w:r w:rsidRPr="00E4459E">
        <w:rPr>
          <w:rFonts w:asciiTheme="minorHAnsi" w:hAnsiTheme="minorHAnsi" w:cstheme="minorHAnsi"/>
        </w:rPr>
        <w:t>TI-Architektur – Technische Infrastruktur</w:t>
      </w:r>
      <w:bookmarkEnd w:id="6"/>
    </w:p>
    <w:p w14:paraId="5124EBCA" w14:textId="77777777"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78C6F1B2" wp14:editId="03333EA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3C881DA2"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C6F1B2"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14:paraId="3C881DA2"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5FF7C31E" wp14:editId="3F053B0E">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21472180"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7C31E"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14:paraId="21472180"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46B75ACF" wp14:editId="03237F0F">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8AFDCF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75ACF"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14:paraId="78AFDCF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3CE1D59" wp14:editId="154889F9">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17EAE42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1D59"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14:paraId="17EAE42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1AE1C721" wp14:editId="62A0F1A0">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680139D"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1C721"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14:paraId="7680139D"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536264E6" wp14:editId="00C59E94">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38615122" wp14:editId="08725621">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14:anchorId="255EE796" wp14:editId="44E736CA">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752DC04A" wp14:editId="7736E013">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0F3F2939" wp14:editId="051D2DF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14:anchorId="4B79811F" wp14:editId="0F5B7009">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10767C34" w14:textId="77777777"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14:paraId="2C8785DF" w14:textId="77777777" w:rsidR="00152FA9" w:rsidRPr="00E4459E" w:rsidRDefault="00E01983" w:rsidP="004631B6">
      <w:pPr>
        <w:pStyle w:val="berschrift2"/>
        <w:numPr>
          <w:ilvl w:val="1"/>
          <w:numId w:val="6"/>
        </w:numPr>
        <w:jc w:val="both"/>
        <w:rPr>
          <w:rFonts w:asciiTheme="minorHAnsi" w:hAnsiTheme="minorHAnsi" w:cstheme="minorHAnsi"/>
        </w:rPr>
      </w:pPr>
      <w:bookmarkStart w:id="7" w:name="_Toc528484968"/>
      <w:r w:rsidRPr="00E4459E">
        <w:rPr>
          <w:rFonts w:asciiTheme="minorHAnsi" w:hAnsiTheme="minorHAnsi" w:cstheme="minorHAnsi"/>
        </w:rPr>
        <w:t>Datenmodell</w:t>
      </w:r>
      <w:bookmarkEnd w:id="7"/>
    </w:p>
    <w:p w14:paraId="66279194" w14:textId="77777777" w:rsidR="00E01983" w:rsidRPr="00E4459E" w:rsidRDefault="00E01983" w:rsidP="004631B6">
      <w:pPr>
        <w:jc w:val="both"/>
        <w:rPr>
          <w:rFonts w:cstheme="minorHAnsi"/>
        </w:rPr>
      </w:pPr>
      <w:r w:rsidRPr="00E4459E">
        <w:rPr>
          <w:rFonts w:cstheme="minorHAnsi"/>
        </w:rPr>
        <w:t>Es sind keine Änderungen zum fachlichen Datenmodell vorhanden.</w:t>
      </w:r>
    </w:p>
    <w:p w14:paraId="1708C53E" w14:textId="77777777" w:rsidR="0025549C" w:rsidRPr="00E4459E" w:rsidRDefault="0025549C" w:rsidP="004631B6">
      <w:pPr>
        <w:jc w:val="both"/>
        <w:rPr>
          <w:rFonts w:cstheme="minorHAnsi"/>
        </w:rPr>
      </w:pPr>
      <w:r w:rsidRPr="00E4459E">
        <w:rPr>
          <w:rFonts w:cstheme="minorHAnsi"/>
        </w:rPr>
        <w:br w:type="page"/>
      </w:r>
    </w:p>
    <w:p w14:paraId="46839345" w14:textId="77777777" w:rsidR="00304483" w:rsidRPr="00E4459E" w:rsidRDefault="00304483" w:rsidP="004631B6">
      <w:pPr>
        <w:pStyle w:val="berschrift1"/>
        <w:numPr>
          <w:ilvl w:val="0"/>
          <w:numId w:val="6"/>
        </w:numPr>
        <w:jc w:val="both"/>
        <w:rPr>
          <w:rFonts w:asciiTheme="minorHAnsi" w:hAnsiTheme="minorHAnsi" w:cstheme="minorHAnsi"/>
        </w:rPr>
      </w:pPr>
      <w:bookmarkStart w:id="8" w:name="_Toc528484969"/>
      <w:r w:rsidRPr="00E4459E">
        <w:rPr>
          <w:rFonts w:asciiTheme="minorHAnsi" w:hAnsiTheme="minorHAnsi" w:cstheme="minorHAnsi"/>
        </w:rPr>
        <w:lastRenderedPageBreak/>
        <w:t>Anwendungs-Architektur</w:t>
      </w:r>
      <w:bookmarkEnd w:id="8"/>
    </w:p>
    <w:p w14:paraId="40B59D4D" w14:textId="77777777" w:rsidR="00304483" w:rsidRPr="00E4459E" w:rsidRDefault="00304483" w:rsidP="004631B6">
      <w:pPr>
        <w:pStyle w:val="berschrift2"/>
        <w:numPr>
          <w:ilvl w:val="1"/>
          <w:numId w:val="6"/>
        </w:numPr>
        <w:jc w:val="both"/>
        <w:rPr>
          <w:rFonts w:asciiTheme="minorHAnsi" w:hAnsiTheme="minorHAnsi" w:cstheme="minorHAnsi"/>
        </w:rPr>
      </w:pPr>
      <w:bookmarkStart w:id="9" w:name="_Toc528484970"/>
      <w:r w:rsidRPr="00E4459E">
        <w:rPr>
          <w:rFonts w:asciiTheme="minorHAnsi" w:hAnsiTheme="minorHAnsi" w:cstheme="minorHAnsi"/>
        </w:rPr>
        <w:t>Komponentenmodell</w:t>
      </w:r>
      <w:bookmarkEnd w:id="9"/>
    </w:p>
    <w:p w14:paraId="126067A5" w14:textId="77777777" w:rsidR="00304483" w:rsidRPr="00E4459E" w:rsidRDefault="00982F96" w:rsidP="004631B6">
      <w:pPr>
        <w:jc w:val="both"/>
        <w:rPr>
          <w:rFonts w:cstheme="minorHAnsi"/>
        </w:rPr>
      </w:pPr>
      <w:r w:rsidRPr="00E4459E">
        <w:rPr>
          <w:rFonts w:cstheme="minorHAnsi"/>
          <w:noProof/>
          <w:lang w:eastAsia="de-DE"/>
        </w:rPr>
        <w:drawing>
          <wp:inline distT="0" distB="0" distL="0" distR="0" wp14:anchorId="41E5C0B7" wp14:editId="261F1635">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1774E229" w14:textId="77777777" w:rsidR="00982F96" w:rsidRPr="00E4459E" w:rsidRDefault="00982F96" w:rsidP="004631B6">
      <w:pPr>
        <w:jc w:val="both"/>
        <w:rPr>
          <w:rFonts w:cstheme="minorHAnsi"/>
        </w:rPr>
      </w:pPr>
    </w:p>
    <w:p w14:paraId="7A1501BA" w14:textId="77777777"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14:paraId="12F03DAD" w14:textId="77777777"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14:paraId="257AC820" w14:textId="77777777"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14:paraId="725C48E4" w14:textId="77777777"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14:paraId="596547CA" w14:textId="77777777"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14:paraId="1D7FFF0E" w14:textId="77777777"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14:paraId="67944FC3" w14:textId="77777777" w:rsidTr="00D071CA">
        <w:tc>
          <w:tcPr>
            <w:tcW w:w="2268" w:type="dxa"/>
            <w:tcBorders>
              <w:top w:val="single" w:sz="1" w:space="0" w:color="000000"/>
              <w:left w:val="single" w:sz="1" w:space="0" w:color="000000"/>
              <w:bottom w:val="single" w:sz="1" w:space="0" w:color="000000"/>
            </w:tcBorders>
            <w:shd w:val="clear" w:color="auto" w:fill="auto"/>
          </w:tcPr>
          <w:p w14:paraId="52687A6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14:paraId="0D2D863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14:paraId="26836F1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14:paraId="1B4956D1"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14:paraId="440BFECB" w14:textId="77777777" w:rsidTr="00D071CA">
        <w:tc>
          <w:tcPr>
            <w:tcW w:w="2268" w:type="dxa"/>
            <w:tcBorders>
              <w:left w:val="single" w:sz="1" w:space="0" w:color="000000"/>
              <w:bottom w:val="single" w:sz="1" w:space="0" w:color="000000"/>
            </w:tcBorders>
            <w:shd w:val="clear" w:color="auto" w:fill="auto"/>
          </w:tcPr>
          <w:p w14:paraId="3FC4E2C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14:paraId="7F3BC3B3"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32CFB6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658896B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79C2D33F" w14:textId="77777777" w:rsidTr="00D071CA">
        <w:tc>
          <w:tcPr>
            <w:tcW w:w="2268" w:type="dxa"/>
            <w:tcBorders>
              <w:left w:val="single" w:sz="1" w:space="0" w:color="000000"/>
              <w:bottom w:val="single" w:sz="1" w:space="0" w:color="000000"/>
            </w:tcBorders>
            <w:shd w:val="clear" w:color="auto" w:fill="auto"/>
          </w:tcPr>
          <w:p w14:paraId="1B3A90A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14:paraId="30CD425F"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78043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1046735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5F827DA6" w14:textId="77777777" w:rsidTr="00D071CA">
        <w:tc>
          <w:tcPr>
            <w:tcW w:w="2268" w:type="dxa"/>
            <w:tcBorders>
              <w:left w:val="single" w:sz="1" w:space="0" w:color="000000"/>
              <w:bottom w:val="single" w:sz="1" w:space="0" w:color="000000"/>
            </w:tcBorders>
            <w:shd w:val="clear" w:color="auto" w:fill="auto"/>
          </w:tcPr>
          <w:p w14:paraId="422F1C8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14:paraId="2465948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68009939"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7A02FBCA"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309AB8E" w14:textId="77777777" w:rsidTr="00D071CA">
        <w:tc>
          <w:tcPr>
            <w:tcW w:w="2268" w:type="dxa"/>
            <w:tcBorders>
              <w:left w:val="single" w:sz="1" w:space="0" w:color="000000"/>
              <w:bottom w:val="single" w:sz="1" w:space="0" w:color="000000"/>
            </w:tcBorders>
            <w:shd w:val="clear" w:color="auto" w:fill="auto"/>
          </w:tcPr>
          <w:p w14:paraId="2C1B408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14:paraId="2C86E16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829B10"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2683A2C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5824901A" w14:textId="77777777" w:rsidTr="00D071CA">
        <w:tc>
          <w:tcPr>
            <w:tcW w:w="2268" w:type="dxa"/>
            <w:tcBorders>
              <w:left w:val="single" w:sz="1" w:space="0" w:color="000000"/>
              <w:bottom w:val="single" w:sz="1" w:space="0" w:color="000000"/>
            </w:tcBorders>
            <w:shd w:val="clear" w:color="auto" w:fill="auto"/>
          </w:tcPr>
          <w:p w14:paraId="45071D9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14:paraId="3D06C3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4783444C"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1DFF77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A1A18D5" w14:textId="77777777" w:rsidTr="00D071CA">
        <w:tc>
          <w:tcPr>
            <w:tcW w:w="2268" w:type="dxa"/>
            <w:tcBorders>
              <w:left w:val="single" w:sz="1" w:space="0" w:color="000000"/>
              <w:bottom w:val="single" w:sz="1" w:space="0" w:color="000000"/>
            </w:tcBorders>
            <w:shd w:val="clear" w:color="auto" w:fill="auto"/>
          </w:tcPr>
          <w:p w14:paraId="0DB91E6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14:paraId="11D0DB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1471001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E1DD8F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DE07B5A" w14:textId="77777777" w:rsidTr="00D071CA">
        <w:tc>
          <w:tcPr>
            <w:tcW w:w="2268" w:type="dxa"/>
            <w:tcBorders>
              <w:left w:val="single" w:sz="1" w:space="0" w:color="000000"/>
              <w:bottom w:val="single" w:sz="1" w:space="0" w:color="000000"/>
            </w:tcBorders>
            <w:shd w:val="clear" w:color="auto" w:fill="auto"/>
          </w:tcPr>
          <w:p w14:paraId="063782B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14:paraId="1A9D7594"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5B467D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5014C8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9F15801" w14:textId="77777777" w:rsidTr="00D071CA">
        <w:tc>
          <w:tcPr>
            <w:tcW w:w="2268" w:type="dxa"/>
            <w:tcBorders>
              <w:left w:val="single" w:sz="1" w:space="0" w:color="000000"/>
              <w:bottom w:val="single" w:sz="1" w:space="0" w:color="000000"/>
            </w:tcBorders>
            <w:shd w:val="clear" w:color="auto" w:fill="auto"/>
          </w:tcPr>
          <w:p w14:paraId="57E9160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14:paraId="23FE8E1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779CEA4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59D3B5C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0C7941DE" w14:textId="77777777" w:rsidTr="00D071CA">
        <w:tc>
          <w:tcPr>
            <w:tcW w:w="2268" w:type="dxa"/>
            <w:tcBorders>
              <w:left w:val="single" w:sz="1" w:space="0" w:color="000000"/>
              <w:bottom w:val="single" w:sz="1" w:space="0" w:color="000000"/>
            </w:tcBorders>
            <w:shd w:val="clear" w:color="auto" w:fill="auto"/>
          </w:tcPr>
          <w:p w14:paraId="2AC9E77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14:paraId="1EC2B1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E1C941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969D76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E0480D" w14:textId="77777777" w:rsidTr="00D071CA">
        <w:tc>
          <w:tcPr>
            <w:tcW w:w="2268" w:type="dxa"/>
            <w:tcBorders>
              <w:left w:val="single" w:sz="1" w:space="0" w:color="000000"/>
              <w:bottom w:val="single" w:sz="1" w:space="0" w:color="000000"/>
            </w:tcBorders>
            <w:shd w:val="clear" w:color="auto" w:fill="auto"/>
          </w:tcPr>
          <w:p w14:paraId="22E0A50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14:paraId="1F2722E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3B71F3D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DA3903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0B77A17" w14:textId="77777777" w:rsidTr="00D071CA">
        <w:tc>
          <w:tcPr>
            <w:tcW w:w="2268" w:type="dxa"/>
            <w:tcBorders>
              <w:left w:val="single" w:sz="1" w:space="0" w:color="000000"/>
              <w:bottom w:val="single" w:sz="1" w:space="0" w:color="000000"/>
            </w:tcBorders>
            <w:shd w:val="clear" w:color="auto" w:fill="auto"/>
          </w:tcPr>
          <w:p w14:paraId="0538EBC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14:paraId="73BAB91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5D5C7CBA"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029DAB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DECB5E" w14:textId="77777777" w:rsidTr="00D071CA">
        <w:tc>
          <w:tcPr>
            <w:tcW w:w="2268" w:type="dxa"/>
            <w:tcBorders>
              <w:left w:val="single" w:sz="1" w:space="0" w:color="000000"/>
              <w:bottom w:val="single" w:sz="1" w:space="0" w:color="000000"/>
            </w:tcBorders>
            <w:shd w:val="clear" w:color="auto" w:fill="auto"/>
          </w:tcPr>
          <w:p w14:paraId="39D38A4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14:paraId="036C183E"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14:paraId="64EAA537"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8D10CA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14:paraId="4C2C9C2E" w14:textId="77777777" w:rsidR="00D63EE8" w:rsidRPr="00E4459E" w:rsidRDefault="00D63EE8" w:rsidP="004631B6">
      <w:pPr>
        <w:jc w:val="both"/>
        <w:rPr>
          <w:rFonts w:cstheme="minorHAnsi"/>
        </w:rPr>
      </w:pPr>
    </w:p>
    <w:p w14:paraId="6670720A" w14:textId="77777777" w:rsidR="000D3702" w:rsidRPr="00E4459E" w:rsidRDefault="000D3702" w:rsidP="004631B6">
      <w:pPr>
        <w:jc w:val="both"/>
        <w:rPr>
          <w:rFonts w:cstheme="minorHAnsi"/>
        </w:rPr>
      </w:pPr>
    </w:p>
    <w:p w14:paraId="02D3E7F7" w14:textId="77777777" w:rsidR="00025074" w:rsidRPr="00E4459E" w:rsidRDefault="00025074" w:rsidP="004631B6">
      <w:pPr>
        <w:jc w:val="both"/>
        <w:rPr>
          <w:rFonts w:cstheme="minorHAnsi"/>
        </w:rPr>
      </w:pPr>
    </w:p>
    <w:p w14:paraId="1676ABA6" w14:textId="77777777" w:rsidR="00025074" w:rsidRPr="00E4459E" w:rsidRDefault="00025074" w:rsidP="004631B6">
      <w:pPr>
        <w:jc w:val="both"/>
        <w:rPr>
          <w:rFonts w:cstheme="minorHAnsi"/>
        </w:rPr>
      </w:pPr>
    </w:p>
    <w:p w14:paraId="61A3CCA2" w14:textId="77777777" w:rsidR="00152FA9" w:rsidRPr="00E4459E" w:rsidRDefault="00F768E1" w:rsidP="004631B6">
      <w:pPr>
        <w:pStyle w:val="berschrift1"/>
        <w:numPr>
          <w:ilvl w:val="0"/>
          <w:numId w:val="6"/>
        </w:numPr>
        <w:jc w:val="both"/>
        <w:rPr>
          <w:rFonts w:asciiTheme="minorHAnsi" w:hAnsiTheme="minorHAnsi" w:cstheme="minorHAnsi"/>
        </w:rPr>
      </w:pPr>
      <w:bookmarkStart w:id="10" w:name="_Toc528484971"/>
      <w:r w:rsidRPr="00E4459E">
        <w:rPr>
          <w:rFonts w:asciiTheme="minorHAnsi" w:hAnsiTheme="minorHAnsi" w:cstheme="minorHAnsi"/>
        </w:rPr>
        <w:t>IT-Konzept</w:t>
      </w:r>
      <w:bookmarkEnd w:id="10"/>
    </w:p>
    <w:p w14:paraId="63EE3EB6" w14:textId="77777777" w:rsidR="0025549C" w:rsidRPr="00E4459E" w:rsidRDefault="0025549C" w:rsidP="004631B6">
      <w:pPr>
        <w:jc w:val="both"/>
        <w:rPr>
          <w:rFonts w:cstheme="minorHAnsi"/>
        </w:rPr>
      </w:pPr>
    </w:p>
    <w:p w14:paraId="45E8C07B" w14:textId="77777777" w:rsidR="00152FA9" w:rsidRPr="00E4459E" w:rsidRDefault="00F768E1" w:rsidP="004631B6">
      <w:pPr>
        <w:pStyle w:val="berschrift2"/>
        <w:numPr>
          <w:ilvl w:val="1"/>
          <w:numId w:val="6"/>
        </w:numPr>
        <w:jc w:val="both"/>
        <w:rPr>
          <w:rFonts w:asciiTheme="minorHAnsi" w:hAnsiTheme="minorHAnsi" w:cstheme="minorHAnsi"/>
        </w:rPr>
      </w:pPr>
      <w:bookmarkStart w:id="11" w:name="_Toc528484972"/>
      <w:r w:rsidRPr="00E4459E">
        <w:rPr>
          <w:rFonts w:asciiTheme="minorHAnsi" w:hAnsiTheme="minorHAnsi" w:cstheme="minorHAnsi"/>
        </w:rPr>
        <w:t>Detaillierte Schnittstellenbeschreibung</w:t>
      </w:r>
      <w:bookmarkEnd w:id="11"/>
    </w:p>
    <w:p w14:paraId="0D2D0BE6" w14:textId="77777777"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14:paraId="142E2889" w14:textId="77777777" w:rsidR="00152FA9" w:rsidRDefault="00453661" w:rsidP="004631B6">
      <w:pPr>
        <w:pStyle w:val="berschrift2"/>
        <w:numPr>
          <w:ilvl w:val="1"/>
          <w:numId w:val="6"/>
        </w:numPr>
        <w:jc w:val="both"/>
        <w:rPr>
          <w:rFonts w:asciiTheme="minorHAnsi" w:hAnsiTheme="minorHAnsi" w:cstheme="minorHAnsi"/>
        </w:rPr>
      </w:pPr>
      <w:bookmarkStart w:id="12" w:name="_Toc528484973"/>
      <w:r w:rsidRPr="00E4459E">
        <w:rPr>
          <w:rFonts w:asciiTheme="minorHAnsi" w:hAnsiTheme="minorHAnsi" w:cstheme="minorHAnsi"/>
        </w:rPr>
        <w:t>Dynamische Beschreibung exemplarischer Anwendungsfälle</w:t>
      </w:r>
      <w:bookmarkEnd w:id="12"/>
    </w:p>
    <w:p w14:paraId="49D5C92A" w14:textId="77777777" w:rsidR="00B0750A" w:rsidRDefault="00B0750A" w:rsidP="00B0750A">
      <w:r>
        <w:t>Das folgende Sequenzdiagramm zeigt die beteiligten Komponenten am Anwendungsfall „Spiel anlegen“.</w:t>
      </w:r>
    </w:p>
    <w:p w14:paraId="29932F58" w14:textId="77777777" w:rsidR="00B0750A" w:rsidRDefault="000D33B7" w:rsidP="00B0750A">
      <w:pPr>
        <w:jc w:val="center"/>
      </w:pPr>
      <w:r>
        <w:rPr>
          <w:noProof/>
          <w:lang w:eastAsia="de-DE"/>
        </w:rPr>
        <w:drawing>
          <wp:inline distT="0" distB="0" distL="0" distR="0" wp14:anchorId="11A3AE0C" wp14:editId="4F58BE14">
            <wp:extent cx="3429000" cy="39147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14:paraId="0E8C09B4" w14:textId="77777777" w:rsidR="00B0750A" w:rsidRDefault="00B0750A" w:rsidP="00B0750A">
      <w:pPr>
        <w:jc w:val="center"/>
      </w:pPr>
    </w:p>
    <w:p w14:paraId="2D5D03DA" w14:textId="77777777" w:rsidR="003241F8" w:rsidRDefault="003241F8" w:rsidP="00B0750A">
      <w:pPr>
        <w:jc w:val="center"/>
      </w:pPr>
    </w:p>
    <w:p w14:paraId="64698448" w14:textId="77777777" w:rsidR="003241F8" w:rsidRDefault="003241F8" w:rsidP="00B0750A">
      <w:pPr>
        <w:jc w:val="center"/>
      </w:pPr>
    </w:p>
    <w:p w14:paraId="3F049FF0" w14:textId="77777777" w:rsidR="003241F8" w:rsidRDefault="003241F8" w:rsidP="00B0750A">
      <w:pPr>
        <w:jc w:val="center"/>
      </w:pPr>
    </w:p>
    <w:p w14:paraId="2F78959A" w14:textId="77777777" w:rsidR="003241F8" w:rsidRDefault="003241F8" w:rsidP="00B0750A">
      <w:pPr>
        <w:jc w:val="center"/>
      </w:pPr>
    </w:p>
    <w:p w14:paraId="400FFF80" w14:textId="77777777" w:rsidR="003241F8" w:rsidRDefault="003241F8" w:rsidP="00B0750A">
      <w:pPr>
        <w:jc w:val="center"/>
      </w:pPr>
    </w:p>
    <w:p w14:paraId="40C9A113" w14:textId="77777777" w:rsidR="003241F8" w:rsidRDefault="003241F8" w:rsidP="00B0750A">
      <w:pPr>
        <w:jc w:val="center"/>
      </w:pPr>
    </w:p>
    <w:p w14:paraId="12352C00" w14:textId="77777777" w:rsidR="003241F8" w:rsidRDefault="003241F8" w:rsidP="00B0750A">
      <w:pPr>
        <w:jc w:val="center"/>
      </w:pPr>
    </w:p>
    <w:p w14:paraId="1CE5A42A" w14:textId="77777777" w:rsidR="003241F8" w:rsidRDefault="00B0750A" w:rsidP="00B0750A">
      <w:r>
        <w:lastRenderedPageBreak/>
        <w:t>Das folgende Sequenzdiagramm zeigt die beteiligten Komponenten am Anwendungsfall „Spiel starten</w:t>
      </w:r>
      <w:r w:rsidR="003241F8">
        <w:t>“.</w:t>
      </w:r>
    </w:p>
    <w:p w14:paraId="30D7A086" w14:textId="77777777" w:rsidR="00B0750A" w:rsidRDefault="000D33B7" w:rsidP="00B0750A">
      <w:r>
        <w:rPr>
          <w:noProof/>
          <w:lang w:eastAsia="de-DE"/>
        </w:rPr>
        <w:drawing>
          <wp:inline distT="0" distB="0" distL="0" distR="0" wp14:anchorId="1A80D631" wp14:editId="5BA5CFDE">
            <wp:extent cx="5753100" cy="6219825"/>
            <wp:effectExtent l="0" t="0" r="0"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14:paraId="5B35F02C" w14:textId="77777777" w:rsidR="003241F8" w:rsidRDefault="003241F8" w:rsidP="00B0750A">
      <w:pPr>
        <w:jc w:val="both"/>
      </w:pPr>
    </w:p>
    <w:p w14:paraId="3F4BAA5E" w14:textId="77777777" w:rsidR="003241F8" w:rsidRDefault="003241F8" w:rsidP="00B0750A">
      <w:pPr>
        <w:jc w:val="both"/>
      </w:pPr>
    </w:p>
    <w:p w14:paraId="54D39E95" w14:textId="77777777" w:rsidR="003241F8" w:rsidRDefault="003241F8" w:rsidP="00B0750A">
      <w:pPr>
        <w:jc w:val="both"/>
      </w:pPr>
    </w:p>
    <w:p w14:paraId="55778A14" w14:textId="77777777" w:rsidR="003241F8" w:rsidRDefault="003241F8" w:rsidP="00B0750A">
      <w:pPr>
        <w:jc w:val="both"/>
      </w:pPr>
    </w:p>
    <w:p w14:paraId="65F8F3D6" w14:textId="77777777" w:rsidR="003241F8" w:rsidRDefault="003241F8" w:rsidP="00B0750A">
      <w:pPr>
        <w:jc w:val="both"/>
      </w:pPr>
    </w:p>
    <w:p w14:paraId="1AAF3907" w14:textId="77777777" w:rsidR="003241F8" w:rsidRDefault="003241F8" w:rsidP="00B0750A">
      <w:pPr>
        <w:jc w:val="both"/>
      </w:pPr>
    </w:p>
    <w:p w14:paraId="4F2B84AE" w14:textId="77777777" w:rsidR="003241F8" w:rsidRDefault="003241F8" w:rsidP="00B0750A">
      <w:pPr>
        <w:jc w:val="both"/>
      </w:pPr>
    </w:p>
    <w:p w14:paraId="538DD775" w14:textId="77777777"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14:paraId="038F91F4" w14:textId="77777777" w:rsidR="000D33B7" w:rsidRDefault="000D33B7" w:rsidP="00B83659">
      <w:pPr>
        <w:jc w:val="both"/>
      </w:pPr>
      <w:r>
        <w:rPr>
          <w:noProof/>
          <w:lang w:eastAsia="de-DE"/>
        </w:rPr>
        <w:drawing>
          <wp:inline distT="0" distB="0" distL="0" distR="0" wp14:anchorId="03246F17" wp14:editId="27C66700">
            <wp:extent cx="6343650" cy="30352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22" cy="3040730"/>
                    </a:xfrm>
                    <a:prstGeom prst="rect">
                      <a:avLst/>
                    </a:prstGeom>
                    <a:noFill/>
                    <a:ln>
                      <a:noFill/>
                    </a:ln>
                  </pic:spPr>
                </pic:pic>
              </a:graphicData>
            </a:graphic>
          </wp:inline>
        </w:drawing>
      </w:r>
    </w:p>
    <w:p w14:paraId="35DEE714" w14:textId="77777777"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r w:rsidR="000D33B7">
        <w:rPr>
          <w:noProof/>
          <w:lang w:eastAsia="de-DE"/>
        </w:rPr>
        <w:drawing>
          <wp:inline distT="0" distB="0" distL="0" distR="0" wp14:anchorId="016A33D6" wp14:editId="62535223">
            <wp:extent cx="6310630" cy="63436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567" cy="6365702"/>
                    </a:xfrm>
                    <a:prstGeom prst="rect">
                      <a:avLst/>
                    </a:prstGeom>
                    <a:noFill/>
                    <a:ln>
                      <a:noFill/>
                    </a:ln>
                  </pic:spPr>
                </pic:pic>
              </a:graphicData>
            </a:graphic>
          </wp:inline>
        </w:drawing>
      </w:r>
    </w:p>
    <w:p w14:paraId="4353AEE6" w14:textId="77777777" w:rsidR="00B83659" w:rsidRDefault="001C4285" w:rsidP="00B0750A">
      <w:pPr>
        <w:jc w:val="both"/>
      </w:pPr>
      <w:hyperlink r:id="rId16" w:history="1">
        <w:r w:rsidR="00957CBA" w:rsidRPr="00957CBA">
          <w:rPr>
            <w:rStyle w:val="Hyperlink"/>
          </w:rPr>
          <w:t>Sequenzdiagramme\Sequenzdiagramm_Phase2_V2.png</w:t>
        </w:r>
      </w:hyperlink>
    </w:p>
    <w:p w14:paraId="7C699614" w14:textId="77777777" w:rsidR="00EE4647" w:rsidRDefault="00EE4647" w:rsidP="00B0750A">
      <w:pPr>
        <w:jc w:val="both"/>
      </w:pPr>
    </w:p>
    <w:p w14:paraId="79AF6603" w14:textId="77777777" w:rsidR="00FD76D2" w:rsidRDefault="00FD76D2" w:rsidP="00B0750A">
      <w:pPr>
        <w:jc w:val="both"/>
      </w:pPr>
    </w:p>
    <w:p w14:paraId="58E97EE5" w14:textId="77777777" w:rsidR="00FD76D2" w:rsidRDefault="00FD76D2" w:rsidP="00FD76D2">
      <w:r>
        <w:br w:type="page"/>
      </w:r>
    </w:p>
    <w:p w14:paraId="10B5F022" w14:textId="77777777" w:rsidR="00EE4647" w:rsidRDefault="00FD76D2" w:rsidP="00B0750A">
      <w:pPr>
        <w:jc w:val="both"/>
      </w:pPr>
      <w:r>
        <w:lastRenderedPageBreak/>
        <w:t>Das folgende Sequenzdiagramm zeigt die beteiligten Komponenten am Anwendungsfall „Phase 3 Verschieben“.</w:t>
      </w:r>
    </w:p>
    <w:p w14:paraId="2ECA1322" w14:textId="77777777" w:rsidR="00FD76D2" w:rsidRDefault="00FD76D2" w:rsidP="00B0750A">
      <w:pPr>
        <w:jc w:val="both"/>
      </w:pPr>
      <w:r w:rsidRPr="00FD76D2">
        <w:rPr>
          <w:noProof/>
          <w:lang w:eastAsia="de-DE"/>
        </w:rPr>
        <w:drawing>
          <wp:inline distT="0" distB="0" distL="0" distR="0" wp14:anchorId="3182E7CD" wp14:editId="060375AC">
            <wp:extent cx="5760720" cy="4688658"/>
            <wp:effectExtent l="0" t="0" r="0" b="0"/>
            <wp:docPr id="48" name="Grafik 48" descr="C:\Users\David\iCloudDrive\UniBw\6. Trimester\Höhere Prog und Software Eng\SE-Project2018\Dokumente\02_Arbeitsbereich\05_Architekturdokumente\Sequenzdiagramme\Sequenzdiagramm_Verschi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iCloudDrive\UniBw\6. Trimester\Höhere Prog und Software Eng\SE-Project2018\Dokumente\02_Arbeitsbereich\05_Architekturdokumente\Sequenzdiagramme\Sequenzdiagramm_Verschieb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88658"/>
                    </a:xfrm>
                    <a:prstGeom prst="rect">
                      <a:avLst/>
                    </a:prstGeom>
                    <a:noFill/>
                    <a:ln>
                      <a:noFill/>
                    </a:ln>
                  </pic:spPr>
                </pic:pic>
              </a:graphicData>
            </a:graphic>
          </wp:inline>
        </w:drawing>
      </w:r>
    </w:p>
    <w:p w14:paraId="194CBD78" w14:textId="77777777" w:rsidR="00FD76D2" w:rsidRPr="00B0750A" w:rsidRDefault="00FD76D2" w:rsidP="00B0750A">
      <w:pPr>
        <w:jc w:val="both"/>
      </w:pPr>
    </w:p>
    <w:p w14:paraId="300D6E53" w14:textId="77777777"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14:paraId="0E4E35CE" w14:textId="77777777" w:rsidR="00453661" w:rsidRPr="00E4459E" w:rsidRDefault="00453661" w:rsidP="004631B6">
      <w:pPr>
        <w:jc w:val="both"/>
        <w:rPr>
          <w:rFonts w:cstheme="minorHAnsi"/>
        </w:rPr>
      </w:pPr>
    </w:p>
    <w:sectPr w:rsidR="00453661" w:rsidRPr="00E4459E" w:rsidSect="007401B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6C462" w14:textId="77777777" w:rsidR="001C4285" w:rsidRDefault="001C4285" w:rsidP="00C41F5E">
      <w:pPr>
        <w:spacing w:after="0" w:line="240" w:lineRule="auto"/>
      </w:pPr>
      <w:r>
        <w:separator/>
      </w:r>
    </w:p>
  </w:endnote>
  <w:endnote w:type="continuationSeparator" w:id="0">
    <w:p w14:paraId="4BE4B234" w14:textId="77777777" w:rsidR="001C4285" w:rsidRDefault="001C4285"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09B2" w14:textId="77777777"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77777777"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B35D" w14:textId="77777777"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4CF6E" w14:textId="77777777" w:rsidR="001C4285" w:rsidRDefault="001C4285" w:rsidP="00C41F5E">
      <w:pPr>
        <w:spacing w:after="0" w:line="240" w:lineRule="auto"/>
      </w:pPr>
      <w:r>
        <w:separator/>
      </w:r>
    </w:p>
  </w:footnote>
  <w:footnote w:type="continuationSeparator" w:id="0">
    <w:p w14:paraId="7C46E39A" w14:textId="77777777" w:rsidR="001C4285" w:rsidRDefault="001C4285"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8C53" w14:textId="77777777"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77777777" w:rsidR="00C41F5E" w:rsidRDefault="00C41F5E">
    <w:pPr>
      <w:pStyle w:val="Kopfzeile"/>
    </w:pPr>
    <w:r>
      <w:t>Risiko</w:t>
    </w:r>
  </w:p>
  <w:p w14:paraId="547DCA4E" w14:textId="77777777"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7DB" w14:textId="77777777"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33B7"/>
    <w:rsid w:val="000D3702"/>
    <w:rsid w:val="000F77AF"/>
    <w:rsid w:val="00135950"/>
    <w:rsid w:val="001469E1"/>
    <w:rsid w:val="00152FA9"/>
    <w:rsid w:val="0019433C"/>
    <w:rsid w:val="001C4285"/>
    <w:rsid w:val="001E3306"/>
    <w:rsid w:val="00200369"/>
    <w:rsid w:val="0025549C"/>
    <w:rsid w:val="002A430C"/>
    <w:rsid w:val="002A4E9B"/>
    <w:rsid w:val="00304483"/>
    <w:rsid w:val="003241F8"/>
    <w:rsid w:val="00331861"/>
    <w:rsid w:val="00351B11"/>
    <w:rsid w:val="003578C0"/>
    <w:rsid w:val="00367862"/>
    <w:rsid w:val="00373ABA"/>
    <w:rsid w:val="0037645A"/>
    <w:rsid w:val="00422FE1"/>
    <w:rsid w:val="00441935"/>
    <w:rsid w:val="004429E1"/>
    <w:rsid w:val="004439C1"/>
    <w:rsid w:val="00453661"/>
    <w:rsid w:val="004631B6"/>
    <w:rsid w:val="00466343"/>
    <w:rsid w:val="004C5A34"/>
    <w:rsid w:val="004D3A5C"/>
    <w:rsid w:val="00507113"/>
    <w:rsid w:val="005114A9"/>
    <w:rsid w:val="00561D13"/>
    <w:rsid w:val="00571D47"/>
    <w:rsid w:val="005A3D62"/>
    <w:rsid w:val="005B6209"/>
    <w:rsid w:val="00604C3A"/>
    <w:rsid w:val="00610C2E"/>
    <w:rsid w:val="00616A75"/>
    <w:rsid w:val="00627256"/>
    <w:rsid w:val="0065137E"/>
    <w:rsid w:val="00660CEA"/>
    <w:rsid w:val="006A2D58"/>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57CBA"/>
    <w:rsid w:val="0097248F"/>
    <w:rsid w:val="00982F96"/>
    <w:rsid w:val="00A06A7D"/>
    <w:rsid w:val="00A61508"/>
    <w:rsid w:val="00A760F7"/>
    <w:rsid w:val="00A83A10"/>
    <w:rsid w:val="00A85F1A"/>
    <w:rsid w:val="00A90BB4"/>
    <w:rsid w:val="00AA1CFD"/>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quenzdiagramme/Sequenzdiagramm_Phase2_V2.pn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Sequenzdiagramme/Sequenzdiagramm_Phase2_V2.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F3239-8E28-406D-855C-B8EC5FFA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1051</Words>
  <Characters>6627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59</cp:revision>
  <cp:lastPrinted>2018-11-06T17:21:00Z</cp:lastPrinted>
  <dcterms:created xsi:type="dcterms:W3CDTF">2018-10-08T12:08:00Z</dcterms:created>
  <dcterms:modified xsi:type="dcterms:W3CDTF">2018-11-06T17:21:00Z</dcterms:modified>
</cp:coreProperties>
</file>