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6458B7" w:rsidP="316458B7" w:rsidRDefault="316458B7" w14:paraId="626BC315" w14:textId="0B58BBB3">
      <w:pPr>
        <w:pStyle w:val="Normal"/>
        <w:rPr>
          <w:rFonts w:ascii="Source Sans Pro" w:hAnsi="Source Sans Pro" w:eastAsia="Source Sans Pro" w:cs="Source Sans Pro"/>
          <w:b w:val="0"/>
          <w:bCs w:val="0"/>
          <w:i w:val="0"/>
          <w:iCs w:val="0"/>
          <w:caps w:val="0"/>
          <w:smallCaps w:val="0"/>
          <w:noProof w:val="0"/>
          <w:color w:val="34495E"/>
          <w:sz w:val="24"/>
          <w:szCs w:val="24"/>
          <w:lang w:eastAsia="zh-CN"/>
        </w:rPr>
      </w:pPr>
      <w:r w:rsidRPr="316458B7" w:rsidR="316458B7">
        <w:rPr>
          <w:rFonts w:ascii="Source Sans Pro" w:hAnsi="Source Sans Pro" w:eastAsia="Source Sans Pro" w:cs="Source Sans Pro"/>
          <w:b w:val="0"/>
          <w:bCs w:val="0"/>
          <w:i w:val="0"/>
          <w:iCs w:val="0"/>
          <w:caps w:val="0"/>
          <w:smallCaps w:val="0"/>
          <w:noProof w:val="0"/>
          <w:color w:val="34495E"/>
          <w:sz w:val="24"/>
          <w:szCs w:val="24"/>
          <w:lang w:eastAsia="zh-CN"/>
        </w:rPr>
        <w:t>“判断一个人读没读过博的标准就是看他能不能把一个复杂的事讲得很</w:t>
      </w:r>
      <w:r w:rsidRPr="316458B7" w:rsidR="316458B7">
        <w:rPr>
          <w:rFonts w:ascii="Source Sans Pro" w:hAnsi="Source Sans Pro" w:eastAsia="Source Sans Pro" w:cs="Source Sans Pro"/>
          <w:b w:val="0"/>
          <w:bCs w:val="0"/>
          <w:i w:val="0"/>
          <w:iCs w:val="0"/>
          <w:caps w:val="0"/>
          <w:smallCaps w:val="0"/>
          <w:noProof w:val="0"/>
          <w:color w:val="34495E"/>
          <w:sz w:val="24"/>
          <w:szCs w:val="24"/>
          <w:lang w:eastAsia="zh-CN"/>
        </w:rPr>
        <w:t>清楚.</w:t>
      </w:r>
      <w:r w:rsidRPr="316458B7" w:rsidR="316458B7">
        <w:rPr>
          <w:rFonts w:ascii="Source Sans Pro" w:hAnsi="Source Sans Pro" w:eastAsia="Source Sans Pro" w:cs="Source Sans Pro"/>
          <w:b w:val="0"/>
          <w:bCs w:val="0"/>
          <w:i w:val="0"/>
          <w:iCs w:val="0"/>
          <w:caps w:val="0"/>
          <w:smallCaps w:val="0"/>
          <w:noProof w:val="0"/>
          <w:color w:val="34495E"/>
          <w:sz w:val="24"/>
          <w:szCs w:val="24"/>
          <w:lang w:eastAsia="zh-CN"/>
        </w:rPr>
        <w:t>”</w:t>
      </w:r>
    </w:p>
    <w:p w:rsidR="316458B7" w:rsidP="316458B7" w:rsidRDefault="316458B7" w14:paraId="669D04EC" w14:textId="1DF6F483">
      <w:pPr>
        <w:pStyle w:val="Normal"/>
        <w:rPr>
          <w:rFonts w:ascii="Source Sans Pro" w:hAnsi="Source Sans Pro" w:eastAsia="Source Sans Pro" w:cs="Source Sans Pro"/>
          <w:b w:val="0"/>
          <w:bCs w:val="0"/>
          <w:i w:val="0"/>
          <w:iCs w:val="0"/>
          <w:caps w:val="0"/>
          <w:smallCaps w:val="0"/>
          <w:noProof w:val="0"/>
          <w:color w:val="34495E"/>
          <w:sz w:val="24"/>
          <w:szCs w:val="24"/>
          <w:lang w:eastAsia="zh-CN"/>
        </w:rPr>
      </w:pPr>
    </w:p>
    <w:p w:rsidR="316458B7" w:rsidP="316458B7" w:rsidRDefault="316458B7" w14:paraId="69C100B6" w14:textId="4AC1F7C9">
      <w:pPr>
        <w:pStyle w:val="Normal"/>
        <w:rPr>
          <w:rFonts w:ascii="Source Sans Pro" w:hAnsi="Source Sans Pro" w:eastAsia="Source Sans Pro" w:cs="Source Sans Pro"/>
          <w:b w:val="0"/>
          <w:bCs w:val="0"/>
          <w:i w:val="0"/>
          <w:iCs w:val="0"/>
          <w:caps w:val="0"/>
          <w:smallCaps w:val="0"/>
          <w:noProof w:val="0"/>
          <w:color w:val="34495E"/>
          <w:sz w:val="24"/>
          <w:szCs w:val="24"/>
          <w:lang w:eastAsia="zh-CN"/>
        </w:rPr>
      </w:pPr>
    </w:p>
    <w:p w:rsidR="316458B7" w:rsidRDefault="316458B7" w14:paraId="6642737A" w14:textId="1002C868">
      <w:r w:rsidRPr="316458B7" w:rsidR="316458B7">
        <w:rPr>
          <w:b w:val="1"/>
          <w:bCs w:val="1"/>
        </w:rPr>
        <w:t>Overview</w:t>
      </w:r>
      <w:r>
        <w:br/>
      </w:r>
      <w:r w:rsidR="316458B7">
        <w:rPr/>
        <w:t xml:space="preserve">https://www.cnblogs.com/bethunebtj/p/9168274.html </w:t>
      </w:r>
      <w:r>
        <w:br/>
      </w:r>
      <w:r w:rsidR="316458B7">
        <w:rPr/>
        <w:t xml:space="preserve">Flink 原理与实现: http://wuchong.me/categories/Flink/page/2/ </w:t>
      </w:r>
      <w:r>
        <w:br/>
      </w:r>
      <w:r w:rsidR="316458B7">
        <w:rPr/>
        <w:t xml:space="preserve">Flink原理与实现，如何生成ExecutionGraph及物理执行图: https://yq.aliyun.com/articles/225618 </w:t>
      </w:r>
      <w:r>
        <w:br/>
      </w:r>
      <w:r w:rsidR="316458B7">
        <w:rPr/>
        <w:t xml:space="preserve"> </w:t>
      </w:r>
      <w:r>
        <w:br/>
      </w:r>
      <w:r w:rsidRPr="316458B7" w:rsidR="316458B7">
        <w:rPr>
          <w:b w:val="1"/>
          <w:bCs w:val="1"/>
        </w:rPr>
        <w:t>Checkpoint</w:t>
      </w:r>
      <w:r w:rsidR="316458B7">
        <w:rPr/>
        <w:t xml:space="preserve">： </w:t>
      </w:r>
      <w:r>
        <w:br/>
      </w:r>
      <w:r w:rsidR="316458B7">
        <w:rPr/>
        <w:t xml:space="preserve"> https://segmentfault.com/a/1190000008129552 </w:t>
      </w:r>
      <w:r>
        <w:br/>
      </w:r>
      <w:r w:rsidR="316458B7">
        <w:rPr/>
        <w:t xml:space="preserve"> https://cloud.tencent.com/developer/article/1172583 </w:t>
      </w:r>
      <w:r>
        <w:br/>
      </w:r>
      <w:r w:rsidR="316458B7">
        <w:rPr/>
        <w:t xml:space="preserve">Checkpoint源码: http://rann.cc/2017/10/15/flink-checkpoint.html </w:t>
      </w:r>
      <w:r>
        <w:br/>
      </w:r>
      <w:r w:rsidR="316458B7">
        <w:rPr/>
        <w:t xml:space="preserve">Memory Segment: https://blog.csdn.net/zhoucs86/article/details/91049219 </w:t>
      </w:r>
      <w:r>
        <w:br/>
      </w:r>
      <w:r w:rsidR="316458B7">
        <w:rPr/>
        <w:t xml:space="preserve">反压: http://wuchong.me/blog/2016/04/26/flink-internals-how-to-handle-backpressure/#%E7%BD%91%E7%BB%9C%E4%BC%A0%E8%BE%93%E4%B8%AD%E7%9A%84%E5%86%85%E5%AD%98%E7%AE%A1%E7%90%86 </w:t>
      </w:r>
      <w:r>
        <w:br/>
      </w:r>
      <w:r w:rsidR="316458B7">
        <w:rPr/>
        <w:t xml:space="preserve">Netty: https://programming.vip/docs/netty-netty-s-thread-model-and-simple-usage.html </w:t>
      </w:r>
    </w:p>
    <w:p w:rsidR="316458B7" w:rsidP="316458B7" w:rsidRDefault="316458B7" w14:paraId="1626EADA" w14:textId="65AA5AFD">
      <w:pPr>
        <w:pStyle w:val="Normal"/>
      </w:pPr>
    </w:p>
    <w:p w:rsidR="316458B7" w:rsidP="316458B7" w:rsidRDefault="316458B7" w14:paraId="6B400A21" w14:textId="461F3023">
      <w:pPr>
        <w:pStyle w:val="Normal"/>
        <w:rPr>
          <w:b w:val="1"/>
          <w:bCs w:val="1"/>
        </w:rPr>
      </w:pPr>
      <w:r w:rsidRPr="316458B7" w:rsidR="316458B7">
        <w:rPr>
          <w:b w:val="1"/>
          <w:bCs w:val="1"/>
        </w:rPr>
        <w:t>Flink Metrics</w:t>
      </w:r>
    </w:p>
    <w:p w:rsidR="316458B7" w:rsidP="316458B7" w:rsidRDefault="316458B7" w14:paraId="13836D00" w14:textId="797A0960">
      <w:pPr>
        <w:pStyle w:val="Normal"/>
      </w:pPr>
      <w:hyperlink r:id="R6da152c1caec48ac">
        <w:r w:rsidRPr="316458B7" w:rsidR="316458B7">
          <w:rPr>
            <w:rStyle w:val="Hyperlink"/>
          </w:rPr>
          <w:t>https://zhuanlan.zhihu.com/p/361522033</w:t>
        </w:r>
      </w:hyperlink>
    </w:p>
    <w:p w:rsidR="316458B7" w:rsidP="316458B7" w:rsidRDefault="316458B7" w14:paraId="61C7BAE5" w14:textId="1E03266C">
      <w:pPr>
        <w:pStyle w:val="Normal"/>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FA8C7A"/>
    <w:rsid w:val="2EFA8C7A"/>
    <w:rsid w:val="31645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DF32"/>
  <w15:chartTrackingRefBased/>
  <w15:docId w15:val="{D5C53C0A-B95E-4493-B190-38FCEDBE57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zhuanlan.zhihu.com/p/361522033" TargetMode="External" Id="R6da152c1caec48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2022-07-27T10:00:15.3444933Z</dcterms:created>
  <dcterms:modified xsi:type="dcterms:W3CDTF">2022-07-27T10:02:22.2529386Z</dcterms:modified>
  <dc:creator>Mao Yancan</dc:creator>
  <lastModifiedBy>Mao Yancan</lastModifiedBy>
</coreProperties>
</file>