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78226" w14:textId="699264D2" w:rsidR="00CF617B" w:rsidRDefault="00EF188B" w:rsidP="001E4420">
      <w:pPr>
        <w:spacing w:after="0" w:line="259" w:lineRule="auto"/>
        <w:ind w:left="886" w:right="0" w:hanging="177"/>
        <w:jc w:val="center"/>
      </w:pPr>
      <w:r>
        <w:rPr>
          <w:color w:val="000000"/>
          <w:sz w:val="48"/>
        </w:rPr>
        <w:t>An AI-Driven Intelligent Traffic Signal</w:t>
      </w:r>
      <w:r w:rsidR="00764191">
        <w:rPr>
          <w:color w:val="000000"/>
          <w:sz w:val="48"/>
        </w:rPr>
        <w:t xml:space="preserve"> </w:t>
      </w:r>
      <w:r>
        <w:rPr>
          <w:color w:val="000000"/>
          <w:sz w:val="48"/>
        </w:rPr>
        <w:t>and</w:t>
      </w:r>
      <w:r>
        <w:t xml:space="preserve"> </w:t>
      </w:r>
      <w:r>
        <w:rPr>
          <w:color w:val="000000"/>
          <w:sz w:val="48"/>
        </w:rPr>
        <w:t>Road Safety Management System Using Deep</w:t>
      </w:r>
      <w:r w:rsidR="00764191">
        <w:rPr>
          <w:color w:val="000000"/>
          <w:sz w:val="48"/>
        </w:rPr>
        <w:t xml:space="preserve"> </w:t>
      </w:r>
      <w:r>
        <w:rPr>
          <w:color w:val="000000"/>
          <w:sz w:val="48"/>
        </w:rPr>
        <w:t>Reinforcement Learning</w:t>
      </w:r>
      <w:r>
        <w:t xml:space="preserve"> </w:t>
      </w:r>
      <w:r>
        <w:rPr>
          <w:sz w:val="31"/>
          <w:vertAlign w:val="subscript"/>
        </w:rPr>
        <w:t xml:space="preserve"> </w:t>
      </w:r>
    </w:p>
    <w:p w14:paraId="2D5D2CE5" w14:textId="40F00325" w:rsidR="00764191" w:rsidRPr="00764191" w:rsidRDefault="00EF188B" w:rsidP="00764191">
      <w:pPr>
        <w:spacing w:after="83" w:line="259" w:lineRule="auto"/>
        <w:ind w:left="0" w:right="0" w:firstLine="0"/>
        <w:jc w:val="left"/>
        <w:sectPr w:rsidR="00764191" w:rsidRPr="00764191">
          <w:pgSz w:w="11906" w:h="16838"/>
          <w:pgMar w:top="888" w:right="1779" w:bottom="747" w:left="893" w:header="720" w:footer="720" w:gutter="0"/>
          <w:cols w:space="720"/>
        </w:sectPr>
      </w:pPr>
      <w:r>
        <w:rPr>
          <w:color w:val="000000"/>
          <w:sz w:val="16"/>
        </w:rPr>
        <w:t xml:space="preserve"> </w:t>
      </w:r>
    </w:p>
    <w:p w14:paraId="57BF6567" w14:textId="60F3C26A" w:rsidR="00764191" w:rsidRDefault="00764191" w:rsidP="00764191">
      <w:pPr>
        <w:ind w:left="0" w:firstLine="0"/>
        <w:jc w:val="center"/>
      </w:pPr>
      <w:r>
        <w:t>1</w:t>
      </w:r>
      <w:r w:rsidRPr="00894A2D">
        <w:rPr>
          <w:vertAlign w:val="superscript"/>
        </w:rPr>
        <w:t>st</w:t>
      </w:r>
      <w:r>
        <w:t xml:space="preserve"> Keerthika S</w:t>
      </w:r>
    </w:p>
    <w:p w14:paraId="64A20857" w14:textId="3DB485B8" w:rsidR="00764191" w:rsidRDefault="00725A0E" w:rsidP="00764191">
      <w:pPr>
        <w:ind w:left="0" w:firstLine="0"/>
        <w:jc w:val="center"/>
      </w:pPr>
      <w:r>
        <w:t>Assistant</w:t>
      </w:r>
      <w:r w:rsidR="00764191">
        <w:t xml:space="preserve"> Professor, Department of MCA</w:t>
      </w:r>
    </w:p>
    <w:p w14:paraId="3726EF56" w14:textId="43DCC748" w:rsidR="00764191" w:rsidRDefault="00764191" w:rsidP="00764191">
      <w:pPr>
        <w:ind w:left="0" w:firstLine="0"/>
        <w:jc w:val="center"/>
      </w:pPr>
      <w:r>
        <w:t>Paavai College of Engineering</w:t>
      </w:r>
    </w:p>
    <w:p w14:paraId="6BB88823" w14:textId="07D5F691" w:rsidR="00764191" w:rsidRPr="00764191" w:rsidRDefault="00764191" w:rsidP="00764191">
      <w:pPr>
        <w:ind w:left="0" w:firstLine="0"/>
        <w:jc w:val="center"/>
        <w:rPr>
          <w:color w:val="auto"/>
        </w:rPr>
      </w:pPr>
      <w:r>
        <w:t>Namakkal, Tamil Nadu</w:t>
      </w:r>
    </w:p>
    <w:p w14:paraId="6A6658E6" w14:textId="60E93AB0" w:rsidR="00764191" w:rsidRPr="00764191" w:rsidRDefault="00764191" w:rsidP="00764191">
      <w:pPr>
        <w:ind w:left="0" w:right="288" w:firstLine="0"/>
        <w:jc w:val="center"/>
        <w:rPr>
          <w:color w:val="auto"/>
        </w:rPr>
      </w:pPr>
      <w:hyperlink r:id="rId6" w:history="1">
        <w:r w:rsidRPr="00764191">
          <w:rPr>
            <w:rStyle w:val="Hyperlink"/>
            <w:color w:val="auto"/>
            <w:u w:val="none"/>
          </w:rPr>
          <w:t>keethikasennimalaipce@paavai.edu.in</w:t>
        </w:r>
      </w:hyperlink>
    </w:p>
    <w:p w14:paraId="010E3E85" w14:textId="77777777" w:rsidR="00764191" w:rsidRDefault="00764191" w:rsidP="00764191">
      <w:pPr>
        <w:ind w:left="0" w:firstLine="0"/>
        <w:jc w:val="center"/>
      </w:pPr>
    </w:p>
    <w:p w14:paraId="76FCD510" w14:textId="3660D13F" w:rsidR="00764191" w:rsidRDefault="00764191" w:rsidP="00764191">
      <w:pPr>
        <w:ind w:left="0" w:firstLine="0"/>
        <w:jc w:val="center"/>
      </w:pPr>
      <w:r>
        <w:t>2</w:t>
      </w:r>
      <w:r w:rsidRPr="00894A2D">
        <w:rPr>
          <w:vertAlign w:val="superscript"/>
        </w:rPr>
        <w:t>nd</w:t>
      </w:r>
      <w:r>
        <w:t xml:space="preserve"> </w:t>
      </w:r>
      <w:proofErr w:type="spellStart"/>
      <w:r>
        <w:t>Srinivasasan</w:t>
      </w:r>
      <w:proofErr w:type="spellEnd"/>
      <w:r>
        <w:t xml:space="preserve"> K</w:t>
      </w:r>
    </w:p>
    <w:p w14:paraId="5C86AF86" w14:textId="3B483D0C" w:rsidR="00764191" w:rsidRDefault="00764191" w:rsidP="00764191">
      <w:pPr>
        <w:ind w:left="0" w:firstLine="0"/>
        <w:jc w:val="center"/>
      </w:pPr>
      <w:r>
        <w:t>Associate Professor, Department of CSE</w:t>
      </w:r>
    </w:p>
    <w:p w14:paraId="33DEB8BB" w14:textId="5D5AC30F" w:rsidR="00764191" w:rsidRDefault="00764191" w:rsidP="00764191">
      <w:pPr>
        <w:ind w:left="0" w:firstLine="0"/>
        <w:jc w:val="center"/>
      </w:pPr>
      <w:r>
        <w:t>Paavai College of Engineering</w:t>
      </w:r>
    </w:p>
    <w:p w14:paraId="15C53C0F" w14:textId="7DF9FE26" w:rsidR="00764191" w:rsidRDefault="00764191" w:rsidP="00764191">
      <w:pPr>
        <w:ind w:left="0" w:firstLine="0"/>
        <w:jc w:val="center"/>
      </w:pPr>
      <w:r>
        <w:t>Namakkal, Tamil Nadu</w:t>
      </w:r>
    </w:p>
    <w:p w14:paraId="280E32DA" w14:textId="57F31C3E" w:rsidR="001E4420" w:rsidRDefault="00764191" w:rsidP="00764191">
      <w:pPr>
        <w:ind w:left="0" w:firstLine="0"/>
        <w:jc w:val="center"/>
        <w:sectPr w:rsidR="001E4420" w:rsidSect="001E4420">
          <w:type w:val="continuous"/>
          <w:pgSz w:w="11906" w:h="16838"/>
          <w:pgMar w:top="888" w:right="1779" w:bottom="747" w:left="893" w:header="720" w:footer="720" w:gutter="0"/>
          <w:cols w:num="2" w:space="505"/>
        </w:sectPr>
      </w:pPr>
      <w:r>
        <w:t>info3srii@gmail.co</w:t>
      </w:r>
      <w:r w:rsidR="00B442A0">
        <w:t>m</w:t>
      </w:r>
    </w:p>
    <w:p w14:paraId="4CE54AFC" w14:textId="77777777" w:rsidR="00764191" w:rsidRDefault="00764191" w:rsidP="00B442A0">
      <w:pPr>
        <w:ind w:left="0" w:firstLine="0"/>
        <w:sectPr w:rsidR="00764191" w:rsidSect="00764191">
          <w:type w:val="continuous"/>
          <w:pgSz w:w="11906" w:h="16838"/>
          <w:pgMar w:top="888" w:right="1779" w:bottom="747" w:left="893" w:header="720" w:footer="720" w:gutter="0"/>
          <w:cols w:space="720"/>
        </w:sectPr>
      </w:pPr>
    </w:p>
    <w:p w14:paraId="2229B79A" w14:textId="2F915ED3" w:rsidR="00764191" w:rsidRDefault="00764191" w:rsidP="00764191">
      <w:pPr>
        <w:ind w:left="0" w:firstLine="0"/>
        <w:jc w:val="center"/>
      </w:pPr>
      <w:r>
        <w:t>3</w:t>
      </w:r>
      <w:r w:rsidRPr="00894A2D">
        <w:rPr>
          <w:vertAlign w:val="superscript"/>
        </w:rPr>
        <w:t>th</w:t>
      </w:r>
      <w:r>
        <w:t xml:space="preserve"> Harikumar B</w:t>
      </w:r>
    </w:p>
    <w:p w14:paraId="357556E1" w14:textId="76EF9280" w:rsidR="00764191" w:rsidRDefault="00764191" w:rsidP="00764191">
      <w:pPr>
        <w:ind w:left="0" w:firstLine="0"/>
        <w:jc w:val="center"/>
      </w:pPr>
      <w:r>
        <w:t>Student, Department of CSE</w:t>
      </w:r>
    </w:p>
    <w:p w14:paraId="7192C5FC" w14:textId="5FD42E23" w:rsidR="00764191" w:rsidRDefault="00764191" w:rsidP="00764191">
      <w:pPr>
        <w:ind w:left="0" w:firstLine="0"/>
        <w:jc w:val="center"/>
      </w:pPr>
      <w:r>
        <w:t>Paavai College of Engineering</w:t>
      </w:r>
    </w:p>
    <w:p w14:paraId="21108F48" w14:textId="69FAD572" w:rsidR="00764191" w:rsidRDefault="00764191" w:rsidP="00764191">
      <w:pPr>
        <w:ind w:left="0" w:firstLine="0"/>
        <w:jc w:val="center"/>
      </w:pPr>
      <w:r>
        <w:t>Namakkal, Tamil Nadu</w:t>
      </w:r>
    </w:p>
    <w:p w14:paraId="488D1F2B" w14:textId="56DB635C" w:rsidR="00764191" w:rsidRDefault="00764191" w:rsidP="00764191">
      <w:pPr>
        <w:ind w:left="0" w:firstLine="0"/>
        <w:jc w:val="center"/>
      </w:pPr>
      <w:r>
        <w:t>harikumarb1210@gmail.com</w:t>
      </w:r>
    </w:p>
    <w:p w14:paraId="50C5FD67" w14:textId="77777777" w:rsidR="00764191" w:rsidRDefault="00764191" w:rsidP="00764191">
      <w:pPr>
        <w:ind w:left="0" w:firstLine="0"/>
        <w:jc w:val="center"/>
      </w:pPr>
    </w:p>
    <w:p w14:paraId="065E0259" w14:textId="397F9E4F" w:rsidR="00764191" w:rsidRDefault="00764191" w:rsidP="00764191">
      <w:pPr>
        <w:ind w:left="0" w:firstLine="0"/>
        <w:jc w:val="center"/>
      </w:pPr>
      <w:r>
        <w:t>4</w:t>
      </w:r>
      <w:r w:rsidRPr="00894A2D">
        <w:rPr>
          <w:vertAlign w:val="superscript"/>
        </w:rPr>
        <w:t>th</w:t>
      </w:r>
      <w:r>
        <w:t xml:space="preserve"> Jotheeswaran V</w:t>
      </w:r>
    </w:p>
    <w:p w14:paraId="5F8CB8DE" w14:textId="6FE90707" w:rsidR="00764191" w:rsidRDefault="00764191" w:rsidP="00764191">
      <w:pPr>
        <w:ind w:left="0" w:firstLine="0"/>
        <w:jc w:val="center"/>
      </w:pPr>
      <w:r>
        <w:t>Student, Department of CSE</w:t>
      </w:r>
    </w:p>
    <w:p w14:paraId="349D00C1" w14:textId="59BF7893" w:rsidR="00764191" w:rsidRDefault="00764191" w:rsidP="00764191">
      <w:pPr>
        <w:ind w:left="0" w:firstLine="0"/>
        <w:jc w:val="center"/>
      </w:pPr>
      <w:r>
        <w:t>Paavai College of Engineering</w:t>
      </w:r>
    </w:p>
    <w:p w14:paraId="370CC3CB" w14:textId="218181EF" w:rsidR="00764191" w:rsidRDefault="00764191" w:rsidP="00764191">
      <w:pPr>
        <w:ind w:left="0" w:firstLine="0"/>
        <w:jc w:val="center"/>
      </w:pPr>
      <w:r>
        <w:t>Namakkal, Tamil Nadu</w:t>
      </w:r>
    </w:p>
    <w:p w14:paraId="4B9C5890" w14:textId="407C8446" w:rsidR="00764191" w:rsidRPr="00B442A0" w:rsidRDefault="00B442A0" w:rsidP="00B442A0">
      <w:pPr>
        <w:ind w:left="0" w:firstLine="0"/>
        <w:jc w:val="center"/>
        <w:rPr>
          <w:color w:val="auto"/>
        </w:rPr>
      </w:pPr>
      <w:hyperlink r:id="rId7" w:history="1">
        <w:r w:rsidRPr="00B442A0">
          <w:rPr>
            <w:rStyle w:val="Hyperlink"/>
            <w:color w:val="auto"/>
            <w:u w:val="none"/>
          </w:rPr>
          <w:t>jotheeswaranv2004@gmail.com</w:t>
        </w:r>
      </w:hyperlink>
    </w:p>
    <w:p w14:paraId="76909244" w14:textId="77777777" w:rsidR="00B442A0" w:rsidRPr="00B442A0" w:rsidRDefault="00B442A0" w:rsidP="00B442A0">
      <w:pPr>
        <w:ind w:left="0" w:firstLine="0"/>
        <w:jc w:val="center"/>
        <w:rPr>
          <w:color w:val="auto"/>
        </w:rPr>
      </w:pPr>
    </w:p>
    <w:p w14:paraId="6725BA78" w14:textId="5E297FDE" w:rsidR="00764191" w:rsidRDefault="00764191" w:rsidP="00764191">
      <w:pPr>
        <w:ind w:left="0" w:firstLine="0"/>
        <w:jc w:val="center"/>
      </w:pPr>
      <w:r>
        <w:t>5</w:t>
      </w:r>
      <w:r w:rsidRPr="00894A2D">
        <w:rPr>
          <w:vertAlign w:val="superscript"/>
        </w:rPr>
        <w:t>th</w:t>
      </w:r>
      <w:r>
        <w:t xml:space="preserve"> Harish S</w:t>
      </w:r>
    </w:p>
    <w:p w14:paraId="2D6F7C0A" w14:textId="791B6155" w:rsidR="00764191" w:rsidRDefault="00764191" w:rsidP="00764191">
      <w:pPr>
        <w:ind w:left="0" w:firstLine="0"/>
        <w:jc w:val="center"/>
      </w:pPr>
      <w:r>
        <w:t>Student, Department of CSE</w:t>
      </w:r>
    </w:p>
    <w:p w14:paraId="28F65B6F" w14:textId="2A71E182" w:rsidR="00764191" w:rsidRDefault="00764191" w:rsidP="00764191">
      <w:pPr>
        <w:ind w:left="0" w:firstLine="0"/>
        <w:jc w:val="center"/>
      </w:pPr>
      <w:r>
        <w:t>Paavai College of Engineering</w:t>
      </w:r>
    </w:p>
    <w:p w14:paraId="07B3BC91" w14:textId="6DE4F3CB" w:rsidR="00764191" w:rsidRDefault="00764191" w:rsidP="00764191">
      <w:pPr>
        <w:ind w:left="0" w:firstLine="0"/>
        <w:jc w:val="center"/>
      </w:pPr>
      <w:r>
        <w:t>Namakkal, Tamil Nadu</w:t>
      </w:r>
    </w:p>
    <w:p w14:paraId="5C5FC0E9" w14:textId="03699C19" w:rsidR="00764191" w:rsidRDefault="00764191" w:rsidP="00764191">
      <w:pPr>
        <w:ind w:left="0" w:firstLine="0"/>
        <w:jc w:val="center"/>
      </w:pPr>
      <w:r>
        <w:t>harishharish58837@gmail.com</w:t>
      </w:r>
    </w:p>
    <w:p w14:paraId="137A96B1" w14:textId="77777777" w:rsidR="00764191" w:rsidRDefault="00764191">
      <w:pPr>
        <w:sectPr w:rsidR="00764191" w:rsidSect="00B442A0">
          <w:type w:val="continuous"/>
          <w:pgSz w:w="11906" w:h="16838"/>
          <w:pgMar w:top="888" w:right="1779" w:bottom="747" w:left="893" w:header="720" w:footer="720" w:gutter="0"/>
          <w:cols w:num="3" w:space="397"/>
        </w:sectPr>
      </w:pPr>
    </w:p>
    <w:p w14:paraId="43E76AE1" w14:textId="77777777" w:rsidR="00764191" w:rsidRDefault="00764191"/>
    <w:p w14:paraId="4655F076" w14:textId="77777777" w:rsidR="00764191" w:rsidRDefault="00764191">
      <w:pPr>
        <w:sectPr w:rsidR="00764191" w:rsidSect="00764191">
          <w:type w:val="continuous"/>
          <w:pgSz w:w="11906" w:h="16838"/>
          <w:pgMar w:top="888" w:right="1779" w:bottom="747" w:left="893" w:header="720" w:footer="720" w:gutter="0"/>
          <w:cols w:space="720"/>
        </w:sectPr>
      </w:pPr>
    </w:p>
    <w:p w14:paraId="08CF645E" w14:textId="0CBF48CF" w:rsidR="00A57B2F" w:rsidRDefault="00A57B2F">
      <w:pPr>
        <w:spacing w:after="311" w:line="231" w:lineRule="auto"/>
        <w:ind w:left="120" w:right="32" w:hanging="29"/>
        <w:rPr>
          <w:b/>
          <w:color w:val="000000"/>
          <w:sz w:val="18"/>
        </w:rPr>
      </w:pPr>
      <w:r>
        <w:rPr>
          <w:b/>
          <w:color w:val="000000"/>
          <w:sz w:val="18"/>
        </w:rPr>
        <w:t>Abstract – The Development of urban Vehicle Traffic System necessitates Artificial Intelligence based solutions beyond the convolution pre-</w:t>
      </w:r>
      <w:r w:rsidR="00F01E45">
        <w:rPr>
          <w:b/>
          <w:color w:val="000000"/>
          <w:sz w:val="18"/>
        </w:rPr>
        <w:t>timed controlling systems. These intelligence systems often lead</w:t>
      </w:r>
      <w:r w:rsidR="00346B3F">
        <w:rPr>
          <w:b/>
          <w:color w:val="000000"/>
          <w:sz w:val="18"/>
        </w:rPr>
        <w:t xml:space="preserve"> </w:t>
      </w:r>
      <w:r w:rsidR="00F01E45">
        <w:rPr>
          <w:b/>
          <w:color w:val="000000"/>
          <w:sz w:val="18"/>
        </w:rPr>
        <w:t xml:space="preserve">to unnecessary waiting time in crowd, fuel consumption and accidents. This paper presents </w:t>
      </w:r>
      <w:proofErr w:type="spellStart"/>
      <w:proofErr w:type="gramStart"/>
      <w:r w:rsidR="00F01E45">
        <w:rPr>
          <w:b/>
          <w:color w:val="000000"/>
          <w:sz w:val="18"/>
        </w:rPr>
        <w:t>a</w:t>
      </w:r>
      <w:proofErr w:type="spellEnd"/>
      <w:proofErr w:type="gramEnd"/>
      <w:r w:rsidR="00F01E45">
        <w:rPr>
          <w:b/>
          <w:color w:val="000000"/>
          <w:sz w:val="18"/>
        </w:rPr>
        <w:t xml:space="preserve"> intelligence based Traffic Controlling System that leverages computer vision for analysing vehicles and Deep Reinforcement Learning (DRL) for adaptive light optimization. The framework utiliz</w:t>
      </w:r>
      <w:r w:rsidR="00346B3F">
        <w:rPr>
          <w:b/>
          <w:color w:val="000000"/>
          <w:sz w:val="18"/>
        </w:rPr>
        <w:t>e</w:t>
      </w:r>
      <w:r w:rsidR="00F01E45">
        <w:rPr>
          <w:b/>
          <w:color w:val="000000"/>
          <w:sz w:val="18"/>
        </w:rPr>
        <w:t>s YOLOv8, A State-of-Art convolutional Neural Network</w:t>
      </w:r>
      <w:r w:rsidR="00346B3F">
        <w:rPr>
          <w:b/>
          <w:color w:val="000000"/>
          <w:sz w:val="18"/>
        </w:rPr>
        <w:t xml:space="preserve"> </w:t>
      </w:r>
      <w:r w:rsidR="00F01E45">
        <w:rPr>
          <w:b/>
          <w:color w:val="000000"/>
          <w:sz w:val="18"/>
        </w:rPr>
        <w:t>(CNN) model, for analysing real-time CCTV footage from four interesting roads. This performs two main functions</w:t>
      </w:r>
      <w:r w:rsidR="00346B3F">
        <w:rPr>
          <w:b/>
          <w:color w:val="000000"/>
          <w:sz w:val="18"/>
        </w:rPr>
        <w:t xml:space="preserve"> which qualify general traffic density by counting vehicles and identifying high priority vehicles such as ambulance and fire extinguisher. This perceptual data forms the input for DRL agent to make timing decisions, which focus on minimizing cumulative waiting time and prioritize emergency vehicles thereby optimizing traffic flow. The system implements a significant reduction in average vehicle waiting time and queue length, which results in viability of real-time computer vision with DRL to create the way for time consuming traffic controlling system in Smart city infrastructures. </w:t>
      </w:r>
    </w:p>
    <w:p w14:paraId="394F66F8" w14:textId="3AD497C6" w:rsidR="00CF617B" w:rsidRDefault="00EF188B">
      <w:pPr>
        <w:spacing w:after="311" w:line="231" w:lineRule="auto"/>
        <w:ind w:left="120" w:right="32" w:hanging="29"/>
      </w:pPr>
      <w:r>
        <w:rPr>
          <w:b/>
          <w:color w:val="000000"/>
          <w:sz w:val="18"/>
        </w:rPr>
        <w:t>Keywords: Traffic Control, Reinforcement Learning, YOLOv8, Computer Vision, Emergency Vehicle Priority, Smart Cities, Deep Learning</w:t>
      </w:r>
      <w:r>
        <w:rPr>
          <w:color w:val="000000"/>
        </w:rPr>
        <w:t xml:space="preserve"> </w:t>
      </w:r>
      <w:r>
        <w:rPr>
          <w:b/>
          <w:color w:val="000000"/>
          <w:sz w:val="18"/>
        </w:rPr>
        <w:t xml:space="preserve"> </w:t>
      </w:r>
      <w:r>
        <w:t xml:space="preserve"> </w:t>
      </w:r>
    </w:p>
    <w:p w14:paraId="362E0FE9" w14:textId="47768FC7" w:rsidR="00CF617B" w:rsidRDefault="00EF188B">
      <w:pPr>
        <w:spacing w:after="249" w:line="259" w:lineRule="auto"/>
        <w:ind w:left="51" w:right="0" w:firstLine="0"/>
        <w:jc w:val="center"/>
      </w:pPr>
      <w:r>
        <w:rPr>
          <w:color w:val="000000"/>
        </w:rPr>
        <w:t>I.</w:t>
      </w:r>
      <w:r>
        <w:rPr>
          <w:rFonts w:ascii="Arial" w:eastAsia="Arial" w:hAnsi="Arial" w:cs="Arial"/>
          <w:color w:val="000000"/>
        </w:rPr>
        <w:t xml:space="preserve"> </w:t>
      </w:r>
      <w:r w:rsidR="007815DD" w:rsidRPr="007815DD">
        <w:rPr>
          <w:color w:val="000000"/>
          <w:sz w:val="18"/>
          <w:szCs w:val="22"/>
        </w:rPr>
        <w:t>I</w:t>
      </w:r>
      <w:r w:rsidR="007815DD">
        <w:rPr>
          <w:color w:val="000000"/>
          <w:sz w:val="16"/>
        </w:rPr>
        <w:t>N</w:t>
      </w:r>
      <w:r>
        <w:rPr>
          <w:color w:val="000000"/>
          <w:sz w:val="16"/>
        </w:rPr>
        <w:t>TRODUCTION</w:t>
      </w:r>
      <w:r>
        <w:t xml:space="preserve">  </w:t>
      </w:r>
    </w:p>
    <w:p w14:paraId="38D78671" w14:textId="3300FDC3" w:rsidR="00535CFA" w:rsidRDefault="00535CFA" w:rsidP="00B43727">
      <w:pPr>
        <w:spacing w:after="0"/>
        <w:ind w:left="-5" w:right="140" w:firstLine="672"/>
      </w:pPr>
      <w:r>
        <w:t>The rapid growth of urban smart cities has leads to increase in traffic on roads, making traffic pollution, increased waiting time on traffic roads, which challenges in congestion in metropolitan areas worldwide. Conventional traffic signal control</w:t>
      </w:r>
      <w:r w:rsidR="007815DD">
        <w:t xml:space="preserve"> systems, which works on fixed- time are fundamentally lacking for managing the dynamic and non-uniform nature of modern traffic flows. These integrated systems lack the perceptual capability to react to real-time changes in traffic crowds, unexpected traffic Jams, the presence of emergency vehicles in crowd locations, often results in increased vehicle waiting times, fuel wastage and elevated environmental pollutions</w:t>
      </w:r>
      <w:r w:rsidR="00523F97">
        <w:fldChar w:fldCharType="begin"/>
      </w:r>
      <w:r w:rsidR="00523F97">
        <w:instrText xml:space="preserve"> REF _Ref217548779 \r \h </w:instrText>
      </w:r>
      <w:r w:rsidR="00523F97">
        <w:fldChar w:fldCharType="separate"/>
      </w:r>
      <w:r w:rsidR="00414DAB">
        <w:t xml:space="preserve">[1]  </w:t>
      </w:r>
      <w:r w:rsidR="00523F97">
        <w:fldChar w:fldCharType="end"/>
      </w:r>
      <w:r w:rsidR="00523F97">
        <w:fldChar w:fldCharType="begin"/>
      </w:r>
      <w:r w:rsidR="00523F97">
        <w:instrText xml:space="preserve"> REF _Ref217548810 \r \h </w:instrText>
      </w:r>
      <w:r w:rsidR="00523F97">
        <w:fldChar w:fldCharType="separate"/>
      </w:r>
      <w:r w:rsidR="00414DAB">
        <w:t xml:space="preserve">[3]  </w:t>
      </w:r>
      <w:r w:rsidR="00523F97">
        <w:fldChar w:fldCharType="end"/>
      </w:r>
      <w:r w:rsidR="007815DD">
        <w:t>.</w:t>
      </w:r>
    </w:p>
    <w:p w14:paraId="4F9164DB" w14:textId="590A9D87" w:rsidR="00CF617B" w:rsidRDefault="007815DD" w:rsidP="00B43727">
      <w:pPr>
        <w:spacing w:after="0"/>
        <w:ind w:left="-5" w:right="140" w:firstLine="672"/>
      </w:pPr>
      <w:r>
        <w:t xml:space="preserve">The limitations of traditional methods have </w:t>
      </w:r>
      <w:r w:rsidR="00103531">
        <w:t>significant research into AI based Intelligence Transportation Systems</w:t>
      </w:r>
      <w:r w:rsidR="00EF188B">
        <w:t xml:space="preserve"> </w:t>
      </w:r>
      <w:r w:rsidR="00103531">
        <w:t xml:space="preserve">(ITS) that provide traffic </w:t>
      </w:r>
      <w:r w:rsidR="00103531">
        <w:t>management. Early approaches focused on rule-based systems and fuzzy logic, but these often conflict with the complexity and high-dimensionality of traffic networks</w:t>
      </w:r>
      <w:r w:rsidR="00523F97">
        <w:fldChar w:fldCharType="begin"/>
      </w:r>
      <w:r w:rsidR="00523F97">
        <w:instrText xml:space="preserve"> REF _Ref217548831 \r \h </w:instrText>
      </w:r>
      <w:r w:rsidR="00523F97">
        <w:fldChar w:fldCharType="separate"/>
      </w:r>
      <w:r w:rsidR="00414DAB">
        <w:t xml:space="preserve">[6]  </w:t>
      </w:r>
      <w:r w:rsidR="00523F97">
        <w:fldChar w:fldCharType="end"/>
      </w:r>
      <w:r w:rsidR="00103531">
        <w:t>. The advent of Deep Learning, particularly convolutional neural networks</w:t>
      </w:r>
      <w:r w:rsidR="007C2E24">
        <w:t xml:space="preserve"> </w:t>
      </w:r>
      <w:r w:rsidR="00103531">
        <w:t>(CNNs), has provided a powerful tool for perceptua</w:t>
      </w:r>
      <w:r w:rsidR="007C2E24">
        <w:t>l tasks, enabling accurate and real-time vehicles detection and classification from video feeds. Simultaneously, Deep Reinforcement Learn</w:t>
      </w:r>
      <w:r w:rsidR="00A206B1">
        <w:t xml:space="preserve">ing </w:t>
      </w:r>
      <w:r w:rsidR="007C2E24">
        <w:t xml:space="preserve">(DRL) has emerged as a promising paradigm for control problems, where an agent learns optimal policies through interaction with an environment which highly suitable for complex </w:t>
      </w:r>
      <w:r w:rsidR="005B6172">
        <w:t>decision-making</w:t>
      </w:r>
      <w:r w:rsidR="007C2E24">
        <w:t xml:space="preserve"> tasks like traffic light control.</w:t>
      </w:r>
      <w:r w:rsidR="00523F97">
        <w:t xml:space="preserve"> </w:t>
      </w:r>
      <w:r w:rsidR="00523F97">
        <w:fldChar w:fldCharType="begin"/>
      </w:r>
      <w:r w:rsidR="00523F97">
        <w:instrText xml:space="preserve"> REF _Ref217614008 \r \h </w:instrText>
      </w:r>
      <w:r w:rsidR="00523F97">
        <w:fldChar w:fldCharType="separate"/>
      </w:r>
      <w:r w:rsidR="00414DAB">
        <w:t xml:space="preserve">[16]  </w:t>
      </w:r>
      <w:r w:rsidR="00523F97">
        <w:fldChar w:fldCharType="end"/>
      </w:r>
      <w:r w:rsidR="00523F97">
        <w:fldChar w:fldCharType="begin"/>
      </w:r>
      <w:r w:rsidR="00523F97">
        <w:instrText xml:space="preserve"> REF _Ref217614012 \r \h </w:instrText>
      </w:r>
      <w:r w:rsidR="00523F97">
        <w:fldChar w:fldCharType="separate"/>
      </w:r>
      <w:r w:rsidR="00414DAB">
        <w:t xml:space="preserve">[17]  </w:t>
      </w:r>
      <w:r w:rsidR="00523F97">
        <w:fldChar w:fldCharType="end"/>
      </w:r>
    </w:p>
    <w:p w14:paraId="2EDFB46B" w14:textId="763A29E0" w:rsidR="00CF617B" w:rsidRDefault="00EF188B" w:rsidP="00B43727">
      <w:pPr>
        <w:spacing w:after="0"/>
        <w:ind w:left="-5" w:right="136" w:firstLine="672"/>
      </w:pPr>
      <w:r>
        <w:t xml:space="preserve">While previous works have </w:t>
      </w:r>
      <w:r w:rsidR="007C2E24">
        <w:t>deployed</w:t>
      </w:r>
      <w:r>
        <w:t xml:space="preserve"> the use of DRL for traffic signal control, many rely on simplified state representations, such as pre-processed vehicle counts, which </w:t>
      </w:r>
      <w:r w:rsidR="007C2E24">
        <w:t>has no</w:t>
      </w:r>
      <w:r>
        <w:t xml:space="preserve"> rich visual context. Furthermore, the critical requirement for </w:t>
      </w:r>
      <w:r w:rsidR="007C2E24">
        <w:t>queueing</w:t>
      </w:r>
      <w:r>
        <w:t xml:space="preserve"> emergency vehicles to save lives and property is treated as a secondary concern </w:t>
      </w:r>
      <w:r w:rsidR="007C2E24">
        <w:t xml:space="preserve">and they are </w:t>
      </w:r>
      <w:r>
        <w:t>omitted entirely from the control logic. This paper bridges these gaps by proposing an integrated system that synergizes state-of-the-art computer vision with DRL.</w:t>
      </w:r>
      <w:r w:rsidR="007C2E24">
        <w:t xml:space="preserve"> The</w:t>
      </w:r>
      <w:r>
        <w:t xml:space="preserve"> primary contribution is a </w:t>
      </w:r>
      <w:r w:rsidR="007C2E24">
        <w:t>novel</w:t>
      </w:r>
      <w:r>
        <w:t xml:space="preserve"> framework that uses YOLOv8 for real-time, vision-based traffic analysis across four intersecting roads, feeding a comprehensive state vector</w:t>
      </w:r>
      <w:r w:rsidR="00FA73DA">
        <w:t xml:space="preserve"> </w:t>
      </w:r>
      <w:r>
        <w:t>including general vehicle density and emergency vehicle identification</w:t>
      </w:r>
      <w:r w:rsidR="00FA73DA">
        <w:t xml:space="preserve"> </w:t>
      </w:r>
      <w:r>
        <w:t>to a DRL agent for dynamic signal phase scheduling</w:t>
      </w:r>
      <w:r w:rsidR="00523F97">
        <w:t xml:space="preserve"> </w:t>
      </w:r>
      <w:r w:rsidR="00523F97">
        <w:fldChar w:fldCharType="begin"/>
      </w:r>
      <w:r w:rsidR="00523F97">
        <w:instrText xml:space="preserve"> REF _Ref217613751 \h </w:instrText>
      </w:r>
      <w:r w:rsidR="00523F97">
        <w:fldChar w:fldCharType="separate"/>
      </w:r>
      <w:r w:rsidR="00414DAB" w:rsidRPr="00A57B2F">
        <w:rPr>
          <w:b/>
          <w:bCs/>
          <w:i/>
          <w:iCs/>
          <w:color w:val="auto"/>
        </w:rPr>
        <w:t xml:space="preserve">Table </w:t>
      </w:r>
      <w:r w:rsidR="00414DAB">
        <w:rPr>
          <w:b/>
          <w:bCs/>
          <w:i/>
          <w:iCs/>
          <w:noProof/>
          <w:color w:val="auto"/>
        </w:rPr>
        <w:t>1</w:t>
      </w:r>
      <w:r w:rsidR="00523F97">
        <w:fldChar w:fldCharType="end"/>
      </w:r>
      <w:r>
        <w:t xml:space="preserve">.   </w:t>
      </w:r>
    </w:p>
    <w:p w14:paraId="57192A16" w14:textId="266E7DC1" w:rsidR="00CF617B" w:rsidRDefault="00EF188B" w:rsidP="00B43727">
      <w:pPr>
        <w:spacing w:after="0"/>
        <w:ind w:left="-5" w:right="140" w:firstLine="672"/>
      </w:pPr>
      <w:r>
        <w:t xml:space="preserve">The </w:t>
      </w:r>
      <w:r w:rsidR="00A206B1">
        <w:t>motive</w:t>
      </w:r>
      <w:r>
        <w:t xml:space="preserve"> of this work are threefold</w:t>
      </w:r>
      <w:r w:rsidR="007C2E24">
        <w:t xml:space="preserve"> is</w:t>
      </w:r>
      <w:r>
        <w:t xml:space="preserve"> to develop a robust vehicle detection and classification module using YOLOv8 capable of operating on real-time CCTV footage</w:t>
      </w:r>
      <w:r w:rsidR="00294A2D">
        <w:t xml:space="preserve"> and</w:t>
      </w:r>
      <w:r>
        <w:t xml:space="preserve"> to design and train a DRL agent that utilizes this perceptual data to minimize cumulative delay and prioritize emergency response units, </w:t>
      </w:r>
      <w:r w:rsidR="00294A2D">
        <w:t>the</w:t>
      </w:r>
      <w:r>
        <w:t xml:space="preserve"> </w:t>
      </w:r>
      <w:r w:rsidR="00294A2D">
        <w:t>processes of</w:t>
      </w:r>
      <w:r>
        <w:t xml:space="preserve"> validat</w:t>
      </w:r>
      <w:r w:rsidR="00294A2D">
        <w:t>ing</w:t>
      </w:r>
      <w:r>
        <w:t xml:space="preserve"> the system's performance against a fixed-time baseline controller in a simulated traffic environment</w:t>
      </w:r>
      <w:r w:rsidR="00523F97">
        <w:t xml:space="preserve"> </w:t>
      </w:r>
      <w:r w:rsidR="00523F97">
        <w:fldChar w:fldCharType="begin"/>
      </w:r>
      <w:r w:rsidR="00523F97">
        <w:instrText xml:space="preserve"> REF _Ref217548871 \r \h </w:instrText>
      </w:r>
      <w:r w:rsidR="00523F97">
        <w:fldChar w:fldCharType="separate"/>
      </w:r>
      <w:r w:rsidR="00414DAB">
        <w:t xml:space="preserve">[10]  </w:t>
      </w:r>
      <w:r w:rsidR="00523F97">
        <w:fldChar w:fldCharType="end"/>
      </w:r>
      <w:r w:rsidR="00523F97">
        <w:fldChar w:fldCharType="begin"/>
      </w:r>
      <w:r w:rsidR="00523F97">
        <w:instrText xml:space="preserve"> REF _Ref217613987 \r \h </w:instrText>
      </w:r>
      <w:r w:rsidR="00523F97">
        <w:fldChar w:fldCharType="separate"/>
      </w:r>
      <w:r w:rsidR="00414DAB">
        <w:t xml:space="preserve">[11]  </w:t>
      </w:r>
      <w:r w:rsidR="00523F97">
        <w:fldChar w:fldCharType="end"/>
      </w:r>
      <w:r>
        <w:t xml:space="preserve">. The </w:t>
      </w:r>
      <w:r w:rsidR="00294A2D">
        <w:t>objective of</w:t>
      </w:r>
      <w:r>
        <w:t xml:space="preserve"> this paper detail the system architecture, the formulation of the DRL problem, the experimental setup, a discussion of the results, and a conclusion outlining the system's impact and future research directions</w:t>
      </w:r>
      <w:r w:rsidR="00523F97">
        <w:fldChar w:fldCharType="begin"/>
      </w:r>
      <w:r w:rsidR="00523F97">
        <w:instrText xml:space="preserve"> REF _Ref217548804 \r \h </w:instrText>
      </w:r>
      <w:r w:rsidR="00523F97">
        <w:fldChar w:fldCharType="separate"/>
      </w:r>
      <w:r w:rsidR="00414DAB">
        <w:t xml:space="preserve">[2]  </w:t>
      </w:r>
      <w:r w:rsidR="00523F97">
        <w:fldChar w:fldCharType="end"/>
      </w:r>
      <w:r>
        <w:t xml:space="preserve">.  </w:t>
      </w:r>
    </w:p>
    <w:p w14:paraId="7B707730" w14:textId="77777777" w:rsidR="00CF617B" w:rsidRDefault="00EF188B">
      <w:pPr>
        <w:spacing w:after="5" w:line="259" w:lineRule="auto"/>
        <w:ind w:left="5" w:right="0" w:firstLine="0"/>
        <w:jc w:val="left"/>
      </w:pPr>
      <w:r>
        <w:t xml:space="preserve">  </w:t>
      </w:r>
    </w:p>
    <w:p w14:paraId="24996D8A" w14:textId="77777777" w:rsidR="00CF617B" w:rsidRDefault="00EF188B">
      <w:pPr>
        <w:pStyle w:val="Heading1"/>
        <w:ind w:left="240" w:hanging="240"/>
      </w:pPr>
      <w:r>
        <w:lastRenderedPageBreak/>
        <w:t>LITERATURE</w:t>
      </w:r>
      <w:r>
        <w:rPr>
          <w:sz w:val="16"/>
        </w:rPr>
        <w:t xml:space="preserve"> </w:t>
      </w:r>
      <w:r>
        <w:t>SURVEY</w:t>
      </w:r>
      <w:r>
        <w:rPr>
          <w:color w:val="0F1115"/>
        </w:rPr>
        <w:t xml:space="preserve"> </w:t>
      </w:r>
      <w:r>
        <w:t xml:space="preserve"> </w:t>
      </w:r>
    </w:p>
    <w:p w14:paraId="2D0C1FC6" w14:textId="77777777" w:rsidR="00CF617B" w:rsidRDefault="00EF188B">
      <w:pPr>
        <w:spacing w:after="0" w:line="259" w:lineRule="auto"/>
        <w:ind w:left="134" w:right="0" w:firstLine="0"/>
        <w:jc w:val="left"/>
      </w:pPr>
      <w:r>
        <w:rPr>
          <w:color w:val="000000"/>
        </w:rPr>
        <w:t xml:space="preserve"> </w:t>
      </w:r>
      <w:r>
        <w:t xml:space="preserve">  </w:t>
      </w:r>
    </w:p>
    <w:p w14:paraId="58C04F7D" w14:textId="2AC564EE" w:rsidR="00FD779A" w:rsidRDefault="00FD779A">
      <w:pPr>
        <w:spacing w:after="240" w:line="226" w:lineRule="auto"/>
        <w:ind w:left="130" w:right="82" w:firstLine="596"/>
        <w:rPr>
          <w:color w:val="000000"/>
        </w:rPr>
      </w:pPr>
      <w:r>
        <w:rPr>
          <w:color w:val="000000"/>
        </w:rPr>
        <w:t>Zhang et al.</w:t>
      </w:r>
      <w:r w:rsidR="00E5698F">
        <w:rPr>
          <w:color w:val="000000"/>
        </w:rPr>
        <w:t xml:space="preserve"> </w:t>
      </w:r>
      <w:r>
        <w:rPr>
          <w:color w:val="000000"/>
        </w:rPr>
        <w:t xml:space="preserve">(2023) introduced </w:t>
      </w:r>
      <w:r w:rsidR="005B6172">
        <w:rPr>
          <w:color w:val="000000"/>
        </w:rPr>
        <w:t>a</w:t>
      </w:r>
      <w:r>
        <w:rPr>
          <w:color w:val="000000"/>
        </w:rPr>
        <w:t xml:space="preserve"> framework that uses Deep Reinforcement Learning for adaptive traffics signal control that integrates process of detecting the vehicles using via YOLO v5.the study highlighted the collaboration between object detection an</w:t>
      </w:r>
      <w:r w:rsidR="00CB6576">
        <w:rPr>
          <w:color w:val="000000"/>
        </w:rPr>
        <w:t xml:space="preserve"> </w:t>
      </w:r>
      <w:r>
        <w:rPr>
          <w:color w:val="000000"/>
        </w:rPr>
        <w:t>DRL for</w:t>
      </w:r>
      <w:r w:rsidR="00CB6576">
        <w:rPr>
          <w:color w:val="000000"/>
        </w:rPr>
        <w:t xml:space="preserve"> Traffic analysis and management through real-world CCTV footages that remained the challenge</w:t>
      </w:r>
      <w:r w:rsidR="00796F61">
        <w:rPr>
          <w:color w:val="000000"/>
        </w:rPr>
        <w:t xml:space="preserve"> </w:t>
      </w:r>
      <w:r w:rsidR="00E5698F">
        <w:rPr>
          <w:color w:val="000000"/>
        </w:rPr>
        <w:fldChar w:fldCharType="begin"/>
      </w:r>
      <w:r w:rsidR="00E5698F">
        <w:rPr>
          <w:color w:val="000000"/>
        </w:rPr>
        <w:instrText xml:space="preserve"> REF _Ref217548779 \r \h </w:instrText>
      </w:r>
      <w:r w:rsidR="00E5698F">
        <w:rPr>
          <w:color w:val="000000"/>
        </w:rPr>
      </w:r>
      <w:r w:rsidR="00E5698F">
        <w:rPr>
          <w:color w:val="000000"/>
        </w:rPr>
        <w:fldChar w:fldCharType="separate"/>
      </w:r>
      <w:r w:rsidR="00414DAB">
        <w:rPr>
          <w:color w:val="000000"/>
        </w:rPr>
        <w:t xml:space="preserve">[1]  </w:t>
      </w:r>
      <w:r w:rsidR="00E5698F">
        <w:rPr>
          <w:color w:val="000000"/>
        </w:rPr>
        <w:fldChar w:fldCharType="end"/>
      </w:r>
      <w:r w:rsidR="00E5698F">
        <w:rPr>
          <w:color w:val="000000"/>
        </w:rPr>
        <w:t xml:space="preserve"> </w:t>
      </w:r>
    </w:p>
    <w:p w14:paraId="61D88643" w14:textId="1B6A9049" w:rsidR="00264E61" w:rsidRDefault="00EF188B">
      <w:pPr>
        <w:spacing w:after="240" w:line="226" w:lineRule="auto"/>
        <w:ind w:left="130" w:right="82" w:hanging="10"/>
        <w:rPr>
          <w:color w:val="000000"/>
        </w:rPr>
      </w:pPr>
      <w:r>
        <w:rPr>
          <w:color w:val="000000"/>
        </w:rPr>
        <w:t xml:space="preserve">              </w:t>
      </w:r>
      <w:r w:rsidR="00EE3DC5">
        <w:rPr>
          <w:color w:val="000000"/>
        </w:rPr>
        <w:t>Kumar &amp; Patel (2022) implemented a CNN-based traffic density estimator using Real time footages. Their model classified congestion levels and signal timers are adjusted accordingly. Th</w:t>
      </w:r>
      <w:r w:rsidR="00264E61">
        <w:rPr>
          <w:color w:val="000000"/>
        </w:rPr>
        <w:t>i</w:t>
      </w:r>
      <w:r w:rsidR="00EE3DC5">
        <w:rPr>
          <w:color w:val="000000"/>
        </w:rPr>
        <w:t>s resul</w:t>
      </w:r>
      <w:r w:rsidR="00264E61">
        <w:rPr>
          <w:color w:val="000000"/>
        </w:rPr>
        <w:t>t</w:t>
      </w:r>
      <w:r w:rsidR="00EE3DC5">
        <w:rPr>
          <w:color w:val="000000"/>
        </w:rPr>
        <w:t xml:space="preserve">ed </w:t>
      </w:r>
      <w:r w:rsidR="00264E61">
        <w:rPr>
          <w:color w:val="000000"/>
        </w:rPr>
        <w:t>in 28% improvement in traffic flow. In this the system has lacked in emergency vehicle prioritization, ensuring a gap for integrated solutions</w:t>
      </w:r>
      <w:r w:rsidR="00796F61">
        <w:rPr>
          <w:color w:val="000000"/>
        </w:rPr>
        <w:t xml:space="preserve"> </w:t>
      </w:r>
      <w:r w:rsidR="00E5698F">
        <w:rPr>
          <w:color w:val="000000"/>
        </w:rPr>
        <w:fldChar w:fldCharType="begin"/>
      </w:r>
      <w:r w:rsidR="00E5698F">
        <w:rPr>
          <w:color w:val="000000"/>
        </w:rPr>
        <w:instrText xml:space="preserve"> REF _Ref217548804 \r \h </w:instrText>
      </w:r>
      <w:r w:rsidR="00E5698F">
        <w:rPr>
          <w:color w:val="000000"/>
        </w:rPr>
      </w:r>
      <w:r w:rsidR="00E5698F">
        <w:rPr>
          <w:color w:val="000000"/>
        </w:rPr>
        <w:fldChar w:fldCharType="separate"/>
      </w:r>
      <w:r w:rsidR="00414DAB">
        <w:rPr>
          <w:color w:val="000000"/>
        </w:rPr>
        <w:t xml:space="preserve">[2]  </w:t>
      </w:r>
      <w:r w:rsidR="00E5698F">
        <w:rPr>
          <w:color w:val="000000"/>
        </w:rPr>
        <w:fldChar w:fldCharType="end"/>
      </w:r>
    </w:p>
    <w:p w14:paraId="5211F314" w14:textId="1915C261" w:rsidR="00CF617B" w:rsidRDefault="00264E61" w:rsidP="00264E61">
      <w:pPr>
        <w:spacing w:after="240" w:line="226" w:lineRule="auto"/>
        <w:ind w:left="130" w:right="82" w:hanging="10"/>
      </w:pPr>
      <w:r>
        <w:rPr>
          <w:color w:val="000000"/>
        </w:rPr>
        <w:tab/>
      </w:r>
      <w:r>
        <w:rPr>
          <w:color w:val="000000"/>
        </w:rPr>
        <w:tab/>
        <w:t xml:space="preserve">  </w:t>
      </w:r>
      <w:r>
        <w:t>Chen et al.</w:t>
      </w:r>
      <w:r w:rsidR="00E5698F">
        <w:t xml:space="preserve"> </w:t>
      </w:r>
      <w:r>
        <w:t xml:space="preserve">(2024) introduced Multi-agent DRL approach that intersect traffic control using simulated CCTV footage, their method has maintained traffic across junctions and cut congestion by 41% which delivered scalability and </w:t>
      </w:r>
      <w:proofErr w:type="spellStart"/>
      <w:r>
        <w:t>its</w:t>
      </w:r>
      <w:proofErr w:type="spellEnd"/>
      <w:r>
        <w:t xml:space="preserve"> is high computational costs for real-time processing</w:t>
      </w:r>
      <w:r w:rsidR="00796F61">
        <w:t xml:space="preserve"> </w:t>
      </w:r>
      <w:r w:rsidR="00796F61">
        <w:fldChar w:fldCharType="begin"/>
      </w:r>
      <w:r w:rsidR="00796F61">
        <w:instrText xml:space="preserve"> REF _Ref217548810 \r \h </w:instrText>
      </w:r>
      <w:r w:rsidR="00796F61">
        <w:fldChar w:fldCharType="separate"/>
      </w:r>
      <w:r w:rsidR="00414DAB">
        <w:t xml:space="preserve">[3]  </w:t>
      </w:r>
      <w:r w:rsidR="00796F61">
        <w:fldChar w:fldCharType="end"/>
      </w:r>
      <w:r w:rsidR="004E3ECC">
        <w:t xml:space="preserve"> In this paper we noted that their Multi agent approach simulated up to 41% and acknowledged increased communication overhead and training instability as key scalability challenges.</w:t>
      </w:r>
      <w:r w:rsidR="00796F61">
        <w:t xml:space="preserve"> </w:t>
      </w:r>
    </w:p>
    <w:p w14:paraId="0B3F47CA" w14:textId="00AE8BDD" w:rsidR="00264E61" w:rsidRDefault="00264E61" w:rsidP="004E3ECC">
      <w:pPr>
        <w:spacing w:after="240" w:line="226" w:lineRule="auto"/>
        <w:ind w:left="130" w:right="82" w:firstLine="590"/>
      </w:pPr>
      <w:r>
        <w:t xml:space="preserve">Wang &amp; Li (2021) deployed YOLOv4 for the detection for objects such as vehicles and emergency vehicles in traffic Streams. Their rule-based signal scheduling reduced emergency by 22% in response times which underscored the need for real-time detection accuracy under varying weather conditions </w:t>
      </w:r>
      <w:r w:rsidR="004E3ECC">
        <w:t>and limits system’s performance degradation under poor lighting and occulated camera data for more robust detection models</w:t>
      </w:r>
      <w:r w:rsidR="00796F61">
        <w:t xml:space="preserve"> </w:t>
      </w:r>
      <w:r w:rsidR="00E5698F">
        <w:fldChar w:fldCharType="begin"/>
      </w:r>
      <w:r w:rsidR="00E5698F">
        <w:instrText xml:space="preserve"> REF _Ref217548817 \r \h </w:instrText>
      </w:r>
      <w:r w:rsidR="00E5698F">
        <w:fldChar w:fldCharType="separate"/>
      </w:r>
      <w:r w:rsidR="00414DAB">
        <w:t xml:space="preserve">[4]  </w:t>
      </w:r>
      <w:r w:rsidR="00E5698F">
        <w:fldChar w:fldCharType="end"/>
      </w:r>
    </w:p>
    <w:p w14:paraId="15A72906" w14:textId="5F5A3EB9" w:rsidR="00CF617B" w:rsidRDefault="004E3ECC">
      <w:pPr>
        <w:spacing w:after="240" w:line="226" w:lineRule="auto"/>
        <w:ind w:left="130" w:right="82" w:firstLine="596"/>
      </w:pPr>
      <w:r>
        <w:t xml:space="preserve">Singh et al. (2023) designed a CNN model that has a hybrid AI Architecture for </w:t>
      </w:r>
      <w:r w:rsidR="0021339F">
        <w:t>counting vehicles with a Q-learning agent for signal optimization. It detected CNN which is the complex task of accurate counting vehicles and their hybrid model reduced queue length by 37% in simulation. They recognize real-world data for both CNN and Reinforcement learning need to be</w:t>
      </w:r>
      <w:r w:rsidR="00015A11">
        <w:t xml:space="preserve"> made faster to run on affordable computers at intersections have</w:t>
      </w:r>
      <w:r w:rsidR="0021339F">
        <w:t xml:space="preserve"> done</w:t>
      </w:r>
      <w:r w:rsidR="00015A11">
        <w:t xml:space="preserve"> with </w:t>
      </w:r>
      <w:r w:rsidR="0021339F">
        <w:t>High reliably</w:t>
      </w:r>
      <w:r w:rsidR="00796F61">
        <w:t xml:space="preserve"> </w:t>
      </w:r>
      <w:r w:rsidR="00E5698F">
        <w:fldChar w:fldCharType="begin"/>
      </w:r>
      <w:r w:rsidR="00E5698F">
        <w:instrText xml:space="preserve"> REF _Ref217548823 \r \h </w:instrText>
      </w:r>
      <w:r w:rsidR="00E5698F">
        <w:fldChar w:fldCharType="separate"/>
      </w:r>
      <w:r w:rsidR="00414DAB">
        <w:t xml:space="preserve">[5]  </w:t>
      </w:r>
      <w:r w:rsidR="00E5698F">
        <w:fldChar w:fldCharType="end"/>
      </w:r>
    </w:p>
    <w:p w14:paraId="682934B3" w14:textId="40583AD9" w:rsidR="0021339F" w:rsidRDefault="0021339F">
      <w:pPr>
        <w:spacing w:after="240" w:line="226" w:lineRule="auto"/>
        <w:ind w:left="-5" w:right="82" w:firstLine="595"/>
        <w:rPr>
          <w:color w:val="000000"/>
        </w:rPr>
      </w:pPr>
      <w:r>
        <w:rPr>
          <w:color w:val="000000"/>
        </w:rPr>
        <w:t xml:space="preserve">Rahman et al. (2022) has introduced Deep Q- Network (DQN) for controlling road congestion traffic by image processing without Artificial Intelligence to Estimate traffic density which fed into the DQN where RL algorithm that learns long-term value of </w:t>
      </w:r>
      <w:r w:rsidR="00AE04A3">
        <w:rPr>
          <w:color w:val="000000"/>
        </w:rPr>
        <w:t>different signa actions</w:t>
      </w:r>
      <w:r w:rsidR="00796F61">
        <w:rPr>
          <w:color w:val="000000"/>
        </w:rPr>
        <w:t>.</w:t>
      </w:r>
      <w:r w:rsidR="00AE04A3">
        <w:rPr>
          <w:color w:val="000000"/>
        </w:rPr>
        <w:t xml:space="preserve"> Their model has two weakness (1) Older image processing is less robust than YOLOv8 style. (2) Inherent lag from processing the image to make decision, which the system has slow performance to react for sudden changes</w:t>
      </w:r>
      <w:r w:rsidR="00796F61">
        <w:rPr>
          <w:color w:val="000000"/>
        </w:rPr>
        <w:t xml:space="preserve"> </w:t>
      </w:r>
      <w:r w:rsidR="00796F61">
        <w:rPr>
          <w:color w:val="000000"/>
        </w:rPr>
        <w:fldChar w:fldCharType="begin"/>
      </w:r>
      <w:r w:rsidR="00796F61">
        <w:rPr>
          <w:color w:val="000000"/>
        </w:rPr>
        <w:instrText xml:space="preserve"> REF _Ref217548831 \r \h </w:instrText>
      </w:r>
      <w:r w:rsidR="00796F61">
        <w:rPr>
          <w:color w:val="000000"/>
        </w:rPr>
      </w:r>
      <w:r w:rsidR="00796F61">
        <w:rPr>
          <w:color w:val="000000"/>
        </w:rPr>
        <w:fldChar w:fldCharType="separate"/>
      </w:r>
      <w:r w:rsidR="00414DAB">
        <w:rPr>
          <w:color w:val="000000"/>
        </w:rPr>
        <w:t xml:space="preserve">[6]  </w:t>
      </w:r>
      <w:r w:rsidR="00796F61">
        <w:rPr>
          <w:color w:val="000000"/>
        </w:rPr>
        <w:fldChar w:fldCharType="end"/>
      </w:r>
    </w:p>
    <w:p w14:paraId="601D975E" w14:textId="241AAEC1" w:rsidR="00AE04A3" w:rsidRDefault="00AE04A3">
      <w:pPr>
        <w:spacing w:after="240" w:line="226" w:lineRule="auto"/>
        <w:ind w:left="-5" w:right="82" w:firstLine="595"/>
        <w:rPr>
          <w:color w:val="000000"/>
        </w:rPr>
      </w:pPr>
      <w:r>
        <w:rPr>
          <w:color w:val="000000"/>
        </w:rPr>
        <w:t>Zhao et al. (2024) deployed the latest YOLOv8 with DRL that integrates Emergency vehicle prioritization, which is the core concept of this paper. It facilitates state-of-the-art version which provides quick and accurate detection of all vehicles and specifically identifies emergency vehicles. The real time exam</w:t>
      </w:r>
      <w:r w:rsidR="00015A11">
        <w:rPr>
          <w:color w:val="000000"/>
        </w:rPr>
        <w:t>inations showed a dramatic 40% reduction in ambulance passage time and provides blueprint for the fusion of YOLOv8 and DRL is main concept, effective method for traffic systems</w:t>
      </w:r>
      <w:r w:rsidR="00796F61">
        <w:rPr>
          <w:color w:val="000000"/>
        </w:rPr>
        <w:t xml:space="preserve"> </w:t>
      </w:r>
      <w:r w:rsidR="00E5698F">
        <w:rPr>
          <w:color w:val="000000"/>
        </w:rPr>
        <w:fldChar w:fldCharType="begin"/>
      </w:r>
      <w:r w:rsidR="00E5698F">
        <w:rPr>
          <w:color w:val="000000"/>
        </w:rPr>
        <w:instrText xml:space="preserve"> REF _Ref217548837 \r \h </w:instrText>
      </w:r>
      <w:r w:rsidR="00E5698F">
        <w:rPr>
          <w:color w:val="000000"/>
        </w:rPr>
      </w:r>
      <w:r w:rsidR="00E5698F">
        <w:rPr>
          <w:color w:val="000000"/>
        </w:rPr>
        <w:fldChar w:fldCharType="separate"/>
      </w:r>
      <w:r w:rsidR="00414DAB">
        <w:rPr>
          <w:color w:val="000000"/>
        </w:rPr>
        <w:t xml:space="preserve">[7]  </w:t>
      </w:r>
      <w:r w:rsidR="00E5698F">
        <w:rPr>
          <w:color w:val="000000"/>
        </w:rPr>
        <w:fldChar w:fldCharType="end"/>
      </w:r>
      <w:r w:rsidR="00796F61">
        <w:rPr>
          <w:color w:val="000000"/>
        </w:rPr>
        <w:t>.</w:t>
      </w:r>
    </w:p>
    <w:p w14:paraId="0EBE3E0D" w14:textId="77777777" w:rsidR="00015A11" w:rsidRDefault="00015A11">
      <w:pPr>
        <w:spacing w:after="10" w:line="226" w:lineRule="auto"/>
        <w:ind w:left="-5" w:right="82" w:firstLine="595"/>
        <w:rPr>
          <w:color w:val="000000"/>
        </w:rPr>
      </w:pPr>
    </w:p>
    <w:p w14:paraId="36909C17" w14:textId="0A294004" w:rsidR="00015A11" w:rsidRDefault="00015A11" w:rsidP="0022136C">
      <w:pPr>
        <w:spacing w:after="5" w:line="259" w:lineRule="auto"/>
        <w:ind w:left="5" w:right="0" w:firstLine="585"/>
        <w:rPr>
          <w:color w:val="000000"/>
        </w:rPr>
      </w:pPr>
      <w:r>
        <w:rPr>
          <w:color w:val="000000"/>
        </w:rPr>
        <w:t>Patil &amp; Deshmukh (2021) are more stable type of Reinforcement learning called SARSA an convolutional Neural Network which is similar to other papers. It analyses density, an RL agent choose timing. The main difference id SARSA which is commonly more dangerous and learns from the action it actually takes, which can be safer in early learning stages that reduced delay by 26%.</w:t>
      </w:r>
      <w:r w:rsidR="0022136C">
        <w:rPr>
          <w:color w:val="000000"/>
        </w:rPr>
        <w:t xml:space="preserve"> They point out practical sensors problems – if camera view is blocked then AI gets incorrect picture of traffic state</w:t>
      </w:r>
      <w:r w:rsidR="00796F61">
        <w:rPr>
          <w:color w:val="000000"/>
        </w:rPr>
        <w:t xml:space="preserve"> </w:t>
      </w:r>
      <w:r w:rsidR="00796F61">
        <w:rPr>
          <w:color w:val="000000"/>
        </w:rPr>
        <w:fldChar w:fldCharType="begin"/>
      </w:r>
      <w:r w:rsidR="00796F61">
        <w:rPr>
          <w:color w:val="000000"/>
        </w:rPr>
        <w:instrText xml:space="preserve"> REF _Ref217548848 \r \h </w:instrText>
      </w:r>
      <w:r w:rsidR="00796F61">
        <w:rPr>
          <w:color w:val="000000"/>
        </w:rPr>
      </w:r>
      <w:r w:rsidR="00796F61">
        <w:rPr>
          <w:color w:val="000000"/>
        </w:rPr>
        <w:fldChar w:fldCharType="separate"/>
      </w:r>
      <w:r w:rsidR="00414DAB">
        <w:rPr>
          <w:color w:val="000000"/>
        </w:rPr>
        <w:t xml:space="preserve">[8]  </w:t>
      </w:r>
      <w:r w:rsidR="00796F61">
        <w:rPr>
          <w:color w:val="000000"/>
        </w:rPr>
        <w:fldChar w:fldCharType="end"/>
      </w:r>
      <w:r w:rsidR="0022136C">
        <w:rPr>
          <w:color w:val="000000"/>
        </w:rPr>
        <w:t>.</w:t>
      </w:r>
      <w:r w:rsidR="00E5698F">
        <w:rPr>
          <w:color w:val="000000"/>
        </w:rPr>
        <w:fldChar w:fldCharType="begin"/>
      </w:r>
      <w:r w:rsidR="00E5698F">
        <w:rPr>
          <w:color w:val="000000"/>
        </w:rPr>
        <w:instrText xml:space="preserve"> REF _Ref217548848 \r \h </w:instrText>
      </w:r>
      <w:r w:rsidR="00E5698F">
        <w:rPr>
          <w:color w:val="000000"/>
        </w:rPr>
      </w:r>
      <w:r w:rsidR="00E5698F">
        <w:rPr>
          <w:color w:val="000000"/>
        </w:rPr>
        <w:fldChar w:fldCharType="separate"/>
      </w:r>
      <w:r w:rsidR="00414DAB">
        <w:rPr>
          <w:color w:val="000000"/>
        </w:rPr>
        <w:t xml:space="preserve">[8]  </w:t>
      </w:r>
      <w:r w:rsidR="00E5698F">
        <w:rPr>
          <w:color w:val="000000"/>
        </w:rPr>
        <w:fldChar w:fldCharType="end"/>
      </w:r>
    </w:p>
    <w:p w14:paraId="7714C77D" w14:textId="77777777" w:rsidR="0022136C" w:rsidRDefault="0022136C" w:rsidP="0022136C">
      <w:pPr>
        <w:spacing w:after="5" w:line="259" w:lineRule="auto"/>
        <w:ind w:left="5" w:right="0" w:firstLine="585"/>
        <w:rPr>
          <w:color w:val="000000"/>
        </w:rPr>
      </w:pPr>
    </w:p>
    <w:p w14:paraId="6FE34ED0" w14:textId="152D0C71" w:rsidR="0022136C" w:rsidRDefault="0022136C" w:rsidP="00015A11">
      <w:pPr>
        <w:spacing w:after="5" w:line="259" w:lineRule="auto"/>
        <w:ind w:left="5" w:right="0" w:firstLine="0"/>
        <w:rPr>
          <w:color w:val="000000"/>
        </w:rPr>
      </w:pPr>
      <w:r>
        <w:rPr>
          <w:color w:val="000000"/>
        </w:rPr>
        <w:tab/>
        <w:t>Gupta et al. (20230) introduced trends in AI for traffic control, which is not single experiment. It identifies the major trends where the field is moving towards combining real-tim</w:t>
      </w:r>
      <w:r w:rsidR="00443E04">
        <w:rPr>
          <w:color w:val="000000"/>
        </w:rPr>
        <w:t xml:space="preserve">e </w:t>
      </w:r>
      <w:r>
        <w:rPr>
          <w:color w:val="000000"/>
        </w:rPr>
        <w:t>visual detection</w:t>
      </w:r>
      <w:r w:rsidR="00443E04">
        <w:rPr>
          <w:color w:val="000000"/>
        </w:rPr>
        <w:t xml:space="preserve"> </w:t>
      </w:r>
      <w:r>
        <w:rPr>
          <w:color w:val="000000"/>
        </w:rPr>
        <w:t xml:space="preserve">(like YOLO) </w:t>
      </w:r>
      <w:r w:rsidR="00796F61">
        <w:rPr>
          <w:color w:val="000000"/>
        </w:rPr>
        <w:fldChar w:fldCharType="begin"/>
      </w:r>
      <w:r w:rsidR="00796F61">
        <w:rPr>
          <w:color w:val="000000"/>
        </w:rPr>
        <w:instrText xml:space="preserve"> REF _Ref217548857 \r \h </w:instrText>
      </w:r>
      <w:r w:rsidR="00796F61">
        <w:rPr>
          <w:color w:val="000000"/>
        </w:rPr>
      </w:r>
      <w:r w:rsidR="00796F61">
        <w:rPr>
          <w:color w:val="000000"/>
        </w:rPr>
        <w:fldChar w:fldCharType="separate"/>
      </w:r>
      <w:r w:rsidR="00414DAB">
        <w:rPr>
          <w:color w:val="000000"/>
        </w:rPr>
        <w:t xml:space="preserve">[9]  </w:t>
      </w:r>
      <w:r w:rsidR="00796F61">
        <w:rPr>
          <w:color w:val="000000"/>
        </w:rPr>
        <w:fldChar w:fldCharType="end"/>
      </w:r>
      <w:r>
        <w:rPr>
          <w:color w:val="000000"/>
        </w:rPr>
        <w:t>with adaptive learning control</w:t>
      </w:r>
      <w:r w:rsidR="00443E04">
        <w:rPr>
          <w:color w:val="000000"/>
        </w:rPr>
        <w:t xml:space="preserve"> </w:t>
      </w:r>
      <w:r>
        <w:rPr>
          <w:color w:val="000000"/>
        </w:rPr>
        <w:t>(Deep Reinforcement Learning) which validates the central, cutting-edge research direction for smart traffic systems as we approach and similarly the methodology of our project.</w:t>
      </w:r>
      <w:r w:rsidR="00796F61">
        <w:rPr>
          <w:color w:val="000000"/>
        </w:rPr>
        <w:t xml:space="preserve"> </w:t>
      </w:r>
    </w:p>
    <w:p w14:paraId="617839F0" w14:textId="5C538FEA" w:rsidR="0022136C" w:rsidRDefault="0022136C" w:rsidP="00015A11">
      <w:pPr>
        <w:spacing w:after="5" w:line="259" w:lineRule="auto"/>
        <w:ind w:left="5" w:right="0" w:firstLine="0"/>
        <w:rPr>
          <w:color w:val="000000"/>
        </w:rPr>
      </w:pPr>
      <w:r>
        <w:rPr>
          <w:color w:val="000000"/>
        </w:rPr>
        <w:tab/>
      </w:r>
    </w:p>
    <w:p w14:paraId="478431A0" w14:textId="30569C49" w:rsidR="0022136C" w:rsidRDefault="0022136C" w:rsidP="00E5698F">
      <w:pPr>
        <w:spacing w:after="5" w:line="259" w:lineRule="auto"/>
        <w:ind w:left="5" w:right="0" w:firstLine="0"/>
        <w:rPr>
          <w:color w:val="000000"/>
        </w:rPr>
      </w:pPr>
      <w:r>
        <w:rPr>
          <w:color w:val="000000"/>
        </w:rPr>
        <w:tab/>
        <w:t xml:space="preserve">Fernando et al. (2024) </w:t>
      </w:r>
      <w:r w:rsidR="00443E04">
        <w:rPr>
          <w:color w:val="000000"/>
        </w:rPr>
        <w:t>demonstrates the methodology for solving the data privacy and scalability problem for city-wide traffic systems which sending all CCTV Footage video from every intersection to one central server (a privacy and bandwidth nightmare), instead they approach using federated learning. Each intersection has a Yolov8 model that optimizes locally and they learned on lessons not the video footage data shared and combined to create a smart global model. It reduces transmission of data and protects privacy which points to future of deployment</w:t>
      </w:r>
      <w:r w:rsidR="00796F61">
        <w:rPr>
          <w:color w:val="000000"/>
        </w:rPr>
        <w:t xml:space="preserve"> </w:t>
      </w:r>
      <w:r w:rsidR="00E5698F">
        <w:rPr>
          <w:color w:val="000000"/>
        </w:rPr>
        <w:fldChar w:fldCharType="begin"/>
      </w:r>
      <w:r w:rsidR="00E5698F">
        <w:rPr>
          <w:color w:val="000000"/>
        </w:rPr>
        <w:instrText xml:space="preserve"> REF _Ref217548871 \r \h </w:instrText>
      </w:r>
      <w:r w:rsidR="00E5698F">
        <w:rPr>
          <w:color w:val="000000"/>
        </w:rPr>
      </w:r>
      <w:r w:rsidR="00E5698F">
        <w:rPr>
          <w:color w:val="000000"/>
        </w:rPr>
        <w:fldChar w:fldCharType="separate"/>
      </w:r>
      <w:r w:rsidR="00414DAB">
        <w:rPr>
          <w:color w:val="000000"/>
        </w:rPr>
        <w:t xml:space="preserve">[10]  </w:t>
      </w:r>
      <w:r w:rsidR="00E5698F">
        <w:rPr>
          <w:color w:val="000000"/>
        </w:rPr>
        <w:fldChar w:fldCharType="end"/>
      </w:r>
    </w:p>
    <w:p w14:paraId="6A2DD727" w14:textId="64C0DC3F" w:rsidR="00CF617B" w:rsidRDefault="00015A11">
      <w:pPr>
        <w:spacing w:after="5" w:line="259" w:lineRule="auto"/>
        <w:ind w:left="5" w:right="0" w:firstLine="0"/>
        <w:jc w:val="left"/>
      </w:pPr>
      <w:r>
        <w:rPr>
          <w:color w:val="000000"/>
        </w:rPr>
        <w:tab/>
      </w:r>
      <w:r w:rsidR="00EF188B">
        <w:t xml:space="preserve">  </w:t>
      </w:r>
    </w:p>
    <w:p w14:paraId="7BA3D6BF" w14:textId="77777777" w:rsidR="00CF617B" w:rsidRDefault="00EF188B">
      <w:pPr>
        <w:pStyle w:val="Heading1"/>
        <w:spacing w:after="118"/>
        <w:ind w:left="307" w:right="251" w:hanging="307"/>
      </w:pPr>
      <w:r>
        <w:t>PROPOSED</w:t>
      </w:r>
      <w:r>
        <w:rPr>
          <w:sz w:val="16"/>
        </w:rPr>
        <w:t xml:space="preserve"> </w:t>
      </w:r>
      <w:r>
        <w:t>METHODOLOGY</w:t>
      </w:r>
      <w:r>
        <w:rPr>
          <w:color w:val="0F1115"/>
        </w:rPr>
        <w:t xml:space="preserve"> </w:t>
      </w:r>
      <w:r>
        <w:t xml:space="preserve"> </w:t>
      </w:r>
    </w:p>
    <w:p w14:paraId="57724696" w14:textId="67F2BB3E" w:rsidR="00CF617B" w:rsidRPr="00B442A0" w:rsidRDefault="00EF188B">
      <w:pPr>
        <w:ind w:left="-5" w:right="141" w:firstLine="605"/>
      </w:pPr>
      <w:r>
        <w:t>Th</w:t>
      </w:r>
      <w:r w:rsidR="00A86CE5">
        <w:t xml:space="preserve">e Traffic Signal Control System introduced with Deep Reinforcement Learning and Convolutional Neural Network which enables vehicle prioritization to optimize the limitations of conventional traffic management approaches. Usually In traditional signal control systems they rely on upstream data or fixed timing plans, the proposed model adopts a basic control strategy that provides congestion propagation while dynamically prioritizing emergency vehicles where the overall System Architecture is depicted in </w:t>
      </w:r>
      <w:r w:rsidR="00523F97">
        <w:fldChar w:fldCharType="begin"/>
      </w:r>
      <w:r w:rsidR="00523F97">
        <w:instrText xml:space="preserve"> REF _Ref217613555 \h </w:instrText>
      </w:r>
      <w:r w:rsidR="00523F97">
        <w:fldChar w:fldCharType="separate"/>
      </w:r>
      <w:r w:rsidR="00414DAB" w:rsidRPr="00907B02">
        <w:rPr>
          <w:b/>
          <w:bCs/>
          <w:i/>
          <w:iCs/>
          <w:color w:val="auto"/>
          <w:szCs w:val="20"/>
        </w:rPr>
        <w:t xml:space="preserve">Fig. </w:t>
      </w:r>
      <w:r w:rsidR="00414DAB">
        <w:rPr>
          <w:b/>
          <w:bCs/>
          <w:i/>
          <w:iCs/>
          <w:noProof/>
          <w:color w:val="auto"/>
          <w:szCs w:val="20"/>
        </w:rPr>
        <w:t>1</w:t>
      </w:r>
      <w:r w:rsidR="00523F97">
        <w:fldChar w:fldCharType="end"/>
      </w:r>
    </w:p>
    <w:p w14:paraId="560AC33B" w14:textId="77777777" w:rsidR="00CF617B" w:rsidRDefault="00EF188B">
      <w:pPr>
        <w:spacing w:after="0" w:line="259" w:lineRule="auto"/>
        <w:ind w:left="302" w:right="0" w:firstLine="0"/>
        <w:jc w:val="left"/>
      </w:pPr>
      <w:r>
        <w:t xml:space="preserve">   </w:t>
      </w:r>
    </w:p>
    <w:p w14:paraId="75F086FF" w14:textId="77777777" w:rsidR="00CF617B" w:rsidRDefault="00EF188B">
      <w:pPr>
        <w:numPr>
          <w:ilvl w:val="0"/>
          <w:numId w:val="1"/>
        </w:numPr>
        <w:spacing w:after="35" w:line="226" w:lineRule="auto"/>
        <w:ind w:right="82" w:hanging="288"/>
      </w:pPr>
      <w:r>
        <w:rPr>
          <w:color w:val="000000"/>
        </w:rPr>
        <w:t xml:space="preserve">System Overview </w:t>
      </w:r>
      <w:r>
        <w:t xml:space="preserve">  </w:t>
      </w:r>
    </w:p>
    <w:p w14:paraId="2777D94D" w14:textId="6666B82D" w:rsidR="00CF617B" w:rsidRDefault="00CF617B" w:rsidP="00A86CE5">
      <w:pPr>
        <w:spacing w:after="0" w:line="259" w:lineRule="auto"/>
        <w:ind w:left="288" w:right="0" w:firstLine="0"/>
        <w:jc w:val="left"/>
      </w:pPr>
    </w:p>
    <w:p w14:paraId="5F629395" w14:textId="7923C35A" w:rsidR="00A61787" w:rsidRDefault="00EF188B" w:rsidP="00B43727">
      <w:pPr>
        <w:ind w:left="-5" w:right="41" w:firstLine="605"/>
      </w:pPr>
      <w:r>
        <w:t xml:space="preserve">The proposed Intelligent Traffic Control System (ITCS) is designed to replace static traffic management with a dynamic, perception-driven, and adaptive control paradigm. The main motive is to reduce the deaths that occur due to accidents. </w:t>
      </w:r>
      <w:r w:rsidR="00523F97">
        <w:fldChar w:fldCharType="begin"/>
      </w:r>
      <w:r w:rsidR="00523F97">
        <w:instrText xml:space="preserve"> REF _Ref217613588 \h </w:instrText>
      </w:r>
      <w:r w:rsidR="00523F97">
        <w:fldChar w:fldCharType="separate"/>
      </w:r>
      <w:r w:rsidR="00414DAB" w:rsidRPr="002A39E6">
        <w:rPr>
          <w:b/>
          <w:bCs/>
          <w:i/>
          <w:iCs/>
          <w:color w:val="auto"/>
          <w:szCs w:val="20"/>
        </w:rPr>
        <w:t xml:space="preserve">Fig. </w:t>
      </w:r>
      <w:r w:rsidR="00414DAB">
        <w:rPr>
          <w:b/>
          <w:bCs/>
          <w:i/>
          <w:iCs/>
          <w:noProof/>
          <w:color w:val="auto"/>
          <w:szCs w:val="20"/>
        </w:rPr>
        <w:t>2</w:t>
      </w:r>
      <w:r w:rsidR="00523F97">
        <w:fldChar w:fldCharType="end"/>
      </w:r>
      <w:r>
        <w:t>The core innovation lies in the seamless integration of a real-time computer vision module for environmental perception with a Deep Reinforcement Learning (DRL) agent for optimal decision-making and image classification by CNN</w:t>
      </w:r>
      <w:r w:rsidR="00796F61">
        <w:t xml:space="preserve"> </w:t>
      </w:r>
      <w:r w:rsidR="005B6172">
        <w:fldChar w:fldCharType="begin"/>
      </w:r>
      <w:r w:rsidR="005B6172">
        <w:instrText xml:space="preserve"> REF _Ref217614058 \r \h </w:instrText>
      </w:r>
      <w:r w:rsidR="005B6172">
        <w:fldChar w:fldCharType="separate"/>
      </w:r>
      <w:r w:rsidR="00414DAB">
        <w:t xml:space="preserve">[13]  </w:t>
      </w:r>
      <w:r w:rsidR="005B6172">
        <w:fldChar w:fldCharType="end"/>
      </w:r>
    </w:p>
    <w:p w14:paraId="3BD831C5" w14:textId="1D577714" w:rsidR="00CF617B" w:rsidRDefault="002805DB" w:rsidP="00712C36">
      <w:pPr>
        <w:spacing w:line="240" w:lineRule="auto"/>
        <w:ind w:left="-5" w:right="41" w:firstLine="605"/>
      </w:pPr>
      <w:r w:rsidRPr="002805DB">
        <w:t>The system operates in a continuous loop: CCTV cameras at a four-road intersection provide live video feeds. These feeds are processed by a YOLOv8-based detection module to extract critical traffic parameters</w:t>
      </w:r>
      <w:r>
        <w:t xml:space="preserve">. </w:t>
      </w:r>
      <w:r w:rsidRPr="002805DB">
        <w:t>These parameters</w:t>
      </w:r>
      <w:r w:rsidR="00712C36">
        <w:t xml:space="preserve"> </w:t>
      </w:r>
      <w:r w:rsidR="00712C36" w:rsidRPr="002805DB">
        <w:t>are structured into a state vector and fed to a trained DRL agent</w:t>
      </w:r>
      <w:r w:rsidR="00523F97">
        <w:t xml:space="preserve"> </w:t>
      </w:r>
      <w:r w:rsidR="00523F97">
        <w:fldChar w:fldCharType="begin"/>
      </w:r>
      <w:r w:rsidR="00523F97">
        <w:instrText xml:space="preserve"> REF _Ref217613555 \h </w:instrText>
      </w:r>
      <w:r w:rsidR="00523F97">
        <w:fldChar w:fldCharType="separate"/>
      </w:r>
      <w:r w:rsidR="00414DAB" w:rsidRPr="00907B02">
        <w:rPr>
          <w:b/>
          <w:bCs/>
          <w:i/>
          <w:iCs/>
          <w:color w:val="auto"/>
          <w:szCs w:val="20"/>
        </w:rPr>
        <w:t xml:space="preserve">Fig. </w:t>
      </w:r>
      <w:r w:rsidR="00414DAB">
        <w:rPr>
          <w:b/>
          <w:bCs/>
          <w:i/>
          <w:iCs/>
          <w:noProof/>
          <w:color w:val="auto"/>
          <w:szCs w:val="20"/>
        </w:rPr>
        <w:t>1</w:t>
      </w:r>
      <w:r w:rsidR="00523F97">
        <w:fldChar w:fldCharType="end"/>
      </w:r>
      <w:r w:rsidR="00712C36" w:rsidRPr="002805DB">
        <w:t>.</w:t>
      </w:r>
    </w:p>
    <w:p w14:paraId="6FFA2163" w14:textId="61E83F89" w:rsidR="00CF617B" w:rsidRDefault="008736DA">
      <w:pPr>
        <w:ind w:left="-5" w:right="147" w:firstLine="0"/>
      </w:pPr>
      <w:r>
        <w:rPr>
          <w:noProof/>
        </w:rPr>
        <w:lastRenderedPageBreak/>
        <mc:AlternateContent>
          <mc:Choice Requires="wps">
            <w:drawing>
              <wp:anchor distT="0" distB="0" distL="114300" distR="114300" simplePos="0" relativeHeight="251673600" behindDoc="0" locked="0" layoutInCell="1" allowOverlap="1" wp14:anchorId="386124C7" wp14:editId="5B215BCE">
                <wp:simplePos x="0" y="0"/>
                <wp:positionH relativeFrom="column">
                  <wp:posOffset>0</wp:posOffset>
                </wp:positionH>
                <wp:positionV relativeFrom="paragraph">
                  <wp:posOffset>4610100</wp:posOffset>
                </wp:positionV>
                <wp:extent cx="6591300" cy="635"/>
                <wp:effectExtent l="0" t="0" r="0" b="0"/>
                <wp:wrapTopAndBottom/>
                <wp:docPr id="1191966765" name="Text Box 1"/>
                <wp:cNvGraphicFramePr/>
                <a:graphic xmlns:a="http://schemas.openxmlformats.org/drawingml/2006/main">
                  <a:graphicData uri="http://schemas.microsoft.com/office/word/2010/wordprocessingShape">
                    <wps:wsp>
                      <wps:cNvSpPr txBox="1"/>
                      <wps:spPr>
                        <a:xfrm>
                          <a:off x="0" y="0"/>
                          <a:ext cx="6591300" cy="635"/>
                        </a:xfrm>
                        <a:prstGeom prst="rect">
                          <a:avLst/>
                        </a:prstGeom>
                        <a:solidFill>
                          <a:prstClr val="white"/>
                        </a:solidFill>
                        <a:ln>
                          <a:noFill/>
                        </a:ln>
                      </wps:spPr>
                      <wps:txbx>
                        <w:txbxContent>
                          <w:p w14:paraId="54726738" w14:textId="1350205A" w:rsidR="00907B02" w:rsidRPr="00907B02" w:rsidRDefault="00907B02" w:rsidP="00907B02">
                            <w:pPr>
                              <w:pStyle w:val="Caption"/>
                              <w:jc w:val="center"/>
                              <w:rPr>
                                <w:b/>
                                <w:bCs/>
                                <w:i w:val="0"/>
                                <w:iCs w:val="0"/>
                                <w:noProof/>
                                <w:color w:val="auto"/>
                                <w:sz w:val="22"/>
                                <w:szCs w:val="20"/>
                              </w:rPr>
                            </w:pPr>
                            <w:bookmarkStart w:id="0" w:name="_Ref217613555"/>
                            <w:bookmarkStart w:id="1" w:name="_Ref217613515"/>
                            <w:bookmarkStart w:id="2" w:name="_Hlk217658600"/>
                            <w:bookmarkStart w:id="3" w:name="_Hlk217658601"/>
                            <w:r w:rsidRPr="00907B02">
                              <w:rPr>
                                <w:b/>
                                <w:bCs/>
                                <w:i w:val="0"/>
                                <w:iCs w:val="0"/>
                                <w:color w:val="auto"/>
                                <w:sz w:val="20"/>
                                <w:szCs w:val="20"/>
                              </w:rPr>
                              <w:t xml:space="preserve">Fig. </w:t>
                            </w:r>
                            <w:r w:rsidRPr="00907B02">
                              <w:rPr>
                                <w:b/>
                                <w:bCs/>
                                <w:i w:val="0"/>
                                <w:iCs w:val="0"/>
                                <w:color w:val="auto"/>
                                <w:sz w:val="20"/>
                                <w:szCs w:val="20"/>
                              </w:rPr>
                              <w:fldChar w:fldCharType="begin"/>
                            </w:r>
                            <w:r w:rsidRPr="00907B02">
                              <w:rPr>
                                <w:b/>
                                <w:bCs/>
                                <w:i w:val="0"/>
                                <w:iCs w:val="0"/>
                                <w:color w:val="auto"/>
                                <w:sz w:val="20"/>
                                <w:szCs w:val="20"/>
                              </w:rPr>
                              <w:instrText xml:space="preserve"> SEQ Fig. \* ARABIC </w:instrText>
                            </w:r>
                            <w:r w:rsidRPr="00907B02">
                              <w:rPr>
                                <w:b/>
                                <w:bCs/>
                                <w:i w:val="0"/>
                                <w:iCs w:val="0"/>
                                <w:color w:val="auto"/>
                                <w:sz w:val="20"/>
                                <w:szCs w:val="20"/>
                              </w:rPr>
                              <w:fldChar w:fldCharType="separate"/>
                            </w:r>
                            <w:r w:rsidR="00414DAB">
                              <w:rPr>
                                <w:b/>
                                <w:bCs/>
                                <w:i w:val="0"/>
                                <w:iCs w:val="0"/>
                                <w:noProof/>
                                <w:color w:val="auto"/>
                                <w:sz w:val="20"/>
                                <w:szCs w:val="20"/>
                              </w:rPr>
                              <w:t>1</w:t>
                            </w:r>
                            <w:r w:rsidRPr="00907B02">
                              <w:rPr>
                                <w:b/>
                                <w:bCs/>
                                <w:i w:val="0"/>
                                <w:iCs w:val="0"/>
                                <w:color w:val="auto"/>
                                <w:sz w:val="20"/>
                                <w:szCs w:val="20"/>
                              </w:rPr>
                              <w:fldChar w:fldCharType="end"/>
                            </w:r>
                            <w:bookmarkEnd w:id="0"/>
                            <w:r>
                              <w:rPr>
                                <w:b/>
                                <w:bCs/>
                                <w:i w:val="0"/>
                                <w:iCs w:val="0"/>
                                <w:color w:val="auto"/>
                                <w:sz w:val="20"/>
                                <w:szCs w:val="20"/>
                              </w:rPr>
                              <w:t xml:space="preserve"> </w:t>
                            </w:r>
                            <w:r w:rsidRPr="00907B02">
                              <w:rPr>
                                <w:b/>
                                <w:bCs/>
                                <w:i w:val="0"/>
                                <w:iCs w:val="0"/>
                                <w:color w:val="auto"/>
                                <w:sz w:val="20"/>
                                <w:szCs w:val="20"/>
                              </w:rPr>
                              <w:t>System Architecture for AI driven Intelligent Traffic Control System</w:t>
                            </w:r>
                            <w:bookmarkEnd w:id="1"/>
                            <w:bookmarkEnd w:id="2"/>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6124C7" id="_x0000_t202" coordsize="21600,21600" o:spt="202" path="m,l,21600r21600,l21600,xe">
                <v:stroke joinstyle="miter"/>
                <v:path gradientshapeok="t" o:connecttype="rect"/>
              </v:shapetype>
              <v:shape id="Text Box 1" o:spid="_x0000_s1026" type="#_x0000_t202" style="position:absolute;left:0;text-align:left;margin-left:0;margin-top:363pt;width:519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nJhFQIAADgEAAAOAAAAZHJzL2Uyb0RvYy54bWysU8Fu2zAMvQ/YPwi6L05aNNiMOEWWIsOA&#10;oC2QDj0rshwLkEWNUmJnXz9KtpOt22nYRaZF6lF872lx3zWGnRR6Dbbgs8mUM2UllNoeCv7tZfPh&#10;I2c+CFsKA1YV/Kw8v1++f7doXa5uoAZTKmQEYn3euoLXIbg8y7ysVSP8BJyylKwAGxHoFw9ZiaIl&#10;9MZkN9PpPGsBS4cglfe0+9An+TLhV5WS4amqvArMFJzuFtKKad3HNVsuRH5A4Woth2uIf7hFI7Sl&#10;pheoBxEEO6L+A6rREsFDFSYSmgyqSkuVZqBpZtM30+xq4VSahcjx7kKT/3+w8vG0c8/IQvcZOhIw&#10;EtI6n3vajPN0FTbxSzdllCcKzxfaVBeYpM353afZ7ZRSknLz27u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Ipe/6t8AAAAJAQAADwAAAGRycy9kb3ducmV2LnhtbEyPzU7DMBCE70i8g7VIXBB1&#10;+qNQhThVVcEBLhWhF25uvE0C8TqynTa8fbe9wG12ZzX7Tb4abSeO6EPrSMF0koBAqpxpqVaw+3x9&#10;XIIIUZPRnSNU8IsBVsXtTa4z4070gccy1oJDKGRaQRNjn0kZqgatDhPXI7F3cN7qyKOvpfH6xOG2&#10;k7MkSaXVLfGHRve4abD6KQerYLv42jYPw+Hlfb2Y+7fdsEm/61Kp+7tx/Qwi4hj/juGCz+hQMNPe&#10;DWSC6BRwkajgaZayuNjJfMlqf11NQRa5/N+gOAMAAP//AwBQSwECLQAUAAYACAAAACEAtoM4kv4A&#10;AADhAQAAEwAAAAAAAAAAAAAAAAAAAAAAW0NvbnRlbnRfVHlwZXNdLnhtbFBLAQItABQABgAIAAAA&#10;IQA4/SH/1gAAAJQBAAALAAAAAAAAAAAAAAAAAC8BAABfcmVscy8ucmVsc1BLAQItABQABgAIAAAA&#10;IQD31nJhFQIAADgEAAAOAAAAAAAAAAAAAAAAAC4CAABkcnMvZTJvRG9jLnhtbFBLAQItABQABgAI&#10;AAAAIQAil7/q3wAAAAkBAAAPAAAAAAAAAAAAAAAAAG8EAABkcnMvZG93bnJldi54bWxQSwUGAAAA&#10;AAQABADzAAAAewUAAAAA&#10;" stroked="f">
                <v:textbox style="mso-fit-shape-to-text:t" inset="0,0,0,0">
                  <w:txbxContent>
                    <w:p w14:paraId="54726738" w14:textId="1350205A" w:rsidR="00907B02" w:rsidRPr="00907B02" w:rsidRDefault="00907B02" w:rsidP="00907B02">
                      <w:pPr>
                        <w:pStyle w:val="Caption"/>
                        <w:jc w:val="center"/>
                        <w:rPr>
                          <w:b/>
                          <w:bCs/>
                          <w:i w:val="0"/>
                          <w:iCs w:val="0"/>
                          <w:noProof/>
                          <w:color w:val="auto"/>
                          <w:sz w:val="22"/>
                          <w:szCs w:val="20"/>
                        </w:rPr>
                      </w:pPr>
                      <w:bookmarkStart w:id="4" w:name="_Ref217613555"/>
                      <w:bookmarkStart w:id="5" w:name="_Ref217613515"/>
                      <w:bookmarkStart w:id="6" w:name="_Hlk217658600"/>
                      <w:bookmarkStart w:id="7" w:name="_Hlk217658601"/>
                      <w:r w:rsidRPr="00907B02">
                        <w:rPr>
                          <w:b/>
                          <w:bCs/>
                          <w:i w:val="0"/>
                          <w:iCs w:val="0"/>
                          <w:color w:val="auto"/>
                          <w:sz w:val="20"/>
                          <w:szCs w:val="20"/>
                        </w:rPr>
                        <w:t xml:space="preserve">Fig. </w:t>
                      </w:r>
                      <w:r w:rsidRPr="00907B02">
                        <w:rPr>
                          <w:b/>
                          <w:bCs/>
                          <w:i w:val="0"/>
                          <w:iCs w:val="0"/>
                          <w:color w:val="auto"/>
                          <w:sz w:val="20"/>
                          <w:szCs w:val="20"/>
                        </w:rPr>
                        <w:fldChar w:fldCharType="begin"/>
                      </w:r>
                      <w:r w:rsidRPr="00907B02">
                        <w:rPr>
                          <w:b/>
                          <w:bCs/>
                          <w:i w:val="0"/>
                          <w:iCs w:val="0"/>
                          <w:color w:val="auto"/>
                          <w:sz w:val="20"/>
                          <w:szCs w:val="20"/>
                        </w:rPr>
                        <w:instrText xml:space="preserve"> SEQ Fig. \* ARABIC </w:instrText>
                      </w:r>
                      <w:r w:rsidRPr="00907B02">
                        <w:rPr>
                          <w:b/>
                          <w:bCs/>
                          <w:i w:val="0"/>
                          <w:iCs w:val="0"/>
                          <w:color w:val="auto"/>
                          <w:sz w:val="20"/>
                          <w:szCs w:val="20"/>
                        </w:rPr>
                        <w:fldChar w:fldCharType="separate"/>
                      </w:r>
                      <w:r w:rsidR="00414DAB">
                        <w:rPr>
                          <w:b/>
                          <w:bCs/>
                          <w:i w:val="0"/>
                          <w:iCs w:val="0"/>
                          <w:noProof/>
                          <w:color w:val="auto"/>
                          <w:sz w:val="20"/>
                          <w:szCs w:val="20"/>
                        </w:rPr>
                        <w:t>1</w:t>
                      </w:r>
                      <w:r w:rsidRPr="00907B02">
                        <w:rPr>
                          <w:b/>
                          <w:bCs/>
                          <w:i w:val="0"/>
                          <w:iCs w:val="0"/>
                          <w:color w:val="auto"/>
                          <w:sz w:val="20"/>
                          <w:szCs w:val="20"/>
                        </w:rPr>
                        <w:fldChar w:fldCharType="end"/>
                      </w:r>
                      <w:bookmarkEnd w:id="4"/>
                      <w:r>
                        <w:rPr>
                          <w:b/>
                          <w:bCs/>
                          <w:i w:val="0"/>
                          <w:iCs w:val="0"/>
                          <w:color w:val="auto"/>
                          <w:sz w:val="20"/>
                          <w:szCs w:val="20"/>
                        </w:rPr>
                        <w:t xml:space="preserve"> </w:t>
                      </w:r>
                      <w:r w:rsidRPr="00907B02">
                        <w:rPr>
                          <w:b/>
                          <w:bCs/>
                          <w:i w:val="0"/>
                          <w:iCs w:val="0"/>
                          <w:color w:val="auto"/>
                          <w:sz w:val="20"/>
                          <w:szCs w:val="20"/>
                        </w:rPr>
                        <w:t>System Architecture for AI driven Intelligent Traffic Control System</w:t>
                      </w:r>
                      <w:bookmarkEnd w:id="5"/>
                      <w:bookmarkEnd w:id="6"/>
                      <w:bookmarkEnd w:id="7"/>
                    </w:p>
                  </w:txbxContent>
                </v:textbox>
                <w10:wrap type="topAndBottom"/>
              </v:shape>
            </w:pict>
          </mc:Fallback>
        </mc:AlternateContent>
      </w:r>
      <w:r>
        <w:rPr>
          <w:noProof/>
        </w:rPr>
        <w:drawing>
          <wp:anchor distT="0" distB="0" distL="114300" distR="114300" simplePos="0" relativeHeight="251671552" behindDoc="0" locked="0" layoutInCell="1" allowOverlap="1" wp14:anchorId="33BFDD3A" wp14:editId="25DA4A9B">
            <wp:simplePos x="0" y="0"/>
            <wp:positionH relativeFrom="margin">
              <wp:align>left</wp:align>
            </wp:positionH>
            <wp:positionV relativeFrom="paragraph">
              <wp:posOffset>110490</wp:posOffset>
            </wp:positionV>
            <wp:extent cx="6591300" cy="4347210"/>
            <wp:effectExtent l="19050" t="19050" r="19050" b="15240"/>
            <wp:wrapTopAndBottom/>
            <wp:docPr id="1973138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38980"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591300" cy="43472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61787">
        <w:t xml:space="preserve"> The</w:t>
      </w:r>
      <w:r w:rsidR="00226838">
        <w:t>re are six primary components of proposed methodology that enables a critical function in the pipeline from CCTV footage video input to traffic light control systems.</w:t>
      </w:r>
    </w:p>
    <w:p w14:paraId="4B3364AD" w14:textId="0C575374" w:rsidR="00CF617B" w:rsidRDefault="00EF188B" w:rsidP="00B442A0">
      <w:pPr>
        <w:numPr>
          <w:ilvl w:val="1"/>
          <w:numId w:val="1"/>
        </w:numPr>
        <w:spacing w:after="27" w:line="226" w:lineRule="auto"/>
        <w:ind w:right="126" w:hanging="360"/>
      </w:pPr>
      <w:r>
        <w:rPr>
          <w:color w:val="000000"/>
        </w:rPr>
        <w:t>Real-Time Vehicle Detection and</w:t>
      </w:r>
      <w:r w:rsidR="00B442A0">
        <w:rPr>
          <w:color w:val="000000"/>
        </w:rPr>
        <w:t xml:space="preserve"> </w:t>
      </w:r>
      <w:r w:rsidRPr="00B442A0">
        <w:rPr>
          <w:color w:val="000000"/>
        </w:rPr>
        <w:t>Classification Module</w:t>
      </w:r>
      <w:r>
        <w:t xml:space="preserve">  </w:t>
      </w:r>
    </w:p>
    <w:p w14:paraId="0DAA2BB3" w14:textId="75FA9206" w:rsidR="00CF617B" w:rsidRDefault="00EF188B">
      <w:pPr>
        <w:numPr>
          <w:ilvl w:val="1"/>
          <w:numId w:val="1"/>
        </w:numPr>
        <w:ind w:right="41" w:hanging="360"/>
      </w:pPr>
      <w:r>
        <w:t xml:space="preserve">Traffic State Feature Extractor  </w:t>
      </w:r>
    </w:p>
    <w:p w14:paraId="545B2640" w14:textId="17CA01D2" w:rsidR="00CF617B" w:rsidRDefault="00EF188B">
      <w:pPr>
        <w:numPr>
          <w:ilvl w:val="1"/>
          <w:numId w:val="1"/>
        </w:numPr>
        <w:ind w:right="41" w:hanging="360"/>
      </w:pPr>
      <w:r>
        <w:t xml:space="preserve">State Representation Formulation  </w:t>
      </w:r>
    </w:p>
    <w:p w14:paraId="75BD3DB4" w14:textId="77777777" w:rsidR="00CF617B" w:rsidRDefault="00EF188B">
      <w:pPr>
        <w:numPr>
          <w:ilvl w:val="1"/>
          <w:numId w:val="1"/>
        </w:numPr>
        <w:ind w:right="41" w:hanging="360"/>
      </w:pPr>
      <w:r>
        <w:t xml:space="preserve">Deep Reinforcement Learning Agent (Controller)   </w:t>
      </w:r>
    </w:p>
    <w:p w14:paraId="77F5067E" w14:textId="77777777" w:rsidR="00CF617B" w:rsidRDefault="00EF188B">
      <w:pPr>
        <w:numPr>
          <w:ilvl w:val="1"/>
          <w:numId w:val="1"/>
        </w:numPr>
        <w:spacing w:after="42" w:line="226" w:lineRule="auto"/>
        <w:ind w:right="41" w:hanging="360"/>
      </w:pPr>
      <w:r>
        <w:rPr>
          <w:color w:val="000000"/>
        </w:rPr>
        <w:t>Reward Function Engineering</w:t>
      </w:r>
      <w:r>
        <w:rPr>
          <w:i/>
          <w:color w:val="000000"/>
        </w:rPr>
        <w:t xml:space="preserve"> </w:t>
      </w:r>
      <w:r>
        <w:t xml:space="preserve">  </w:t>
      </w:r>
    </w:p>
    <w:p w14:paraId="0E070364" w14:textId="77777777" w:rsidR="00CF617B" w:rsidRDefault="00EF188B">
      <w:pPr>
        <w:numPr>
          <w:ilvl w:val="1"/>
          <w:numId w:val="1"/>
        </w:numPr>
        <w:spacing w:after="229"/>
        <w:ind w:right="41" w:hanging="360"/>
      </w:pPr>
      <w:r>
        <w:t xml:space="preserve">Traffic Signal Actuator and System Interface  </w:t>
      </w:r>
    </w:p>
    <w:p w14:paraId="3E19D14B" w14:textId="61EBB5EC" w:rsidR="00CF617B" w:rsidRDefault="00226838" w:rsidP="00226838">
      <w:pPr>
        <w:pStyle w:val="ListParagraph"/>
        <w:numPr>
          <w:ilvl w:val="0"/>
          <w:numId w:val="1"/>
        </w:numPr>
        <w:spacing w:after="240" w:line="226" w:lineRule="auto"/>
        <w:ind w:right="82"/>
      </w:pPr>
      <w:r>
        <w:t xml:space="preserve">Vehicle Detection and Classification of Module </w:t>
      </w:r>
      <w:r w:rsidR="00EF188B">
        <w:t xml:space="preserve">  </w:t>
      </w:r>
    </w:p>
    <w:p w14:paraId="7F7F0C66" w14:textId="7B2294F8" w:rsidR="00CF617B" w:rsidRDefault="00226838" w:rsidP="00A61787">
      <w:pPr>
        <w:ind w:left="130" w:right="158" w:firstLine="596"/>
      </w:pPr>
      <w:r>
        <w:t xml:space="preserve">The core concept of the system is responsible for the flow of process and real time analysis of raw video streams from four intersecting road paths and their CCTV cameras, each monitoring a distinct road approach at the far distance. We planned to deploy the YOLOv8(You Only Look Once, version 8) for analysing the density of crowd in pathways, due to insufficient balance of high interference speed and robust detection accuracy is </w:t>
      </w:r>
      <w:r w:rsidR="00E5698F">
        <w:t>critical</w:t>
      </w:r>
      <w:r>
        <w:t xml:space="preserve"> requirement for latency-sensitive, live control applications, YOLOv8 detection as regression problem, that performing a single forward pass to Simultaneously predict bounding </w:t>
      </w:r>
      <w:r w:rsidR="00934421">
        <w:t>box coordinates, and class probabilities directly from s normalized input image I of size 640×640×3</w:t>
      </w:r>
      <w:r w:rsidR="00523F97">
        <w:t xml:space="preserve"> </w:t>
      </w:r>
      <w:r w:rsidR="00523F97">
        <w:fldChar w:fldCharType="begin"/>
      </w:r>
      <w:r w:rsidR="00523F97">
        <w:instrText xml:space="preserve"> REF _Ref217613638 \h </w:instrText>
      </w:r>
      <w:r w:rsidR="00523F97">
        <w:fldChar w:fldCharType="separate"/>
      </w:r>
      <w:r w:rsidR="00414DAB" w:rsidRPr="002A39E6">
        <w:rPr>
          <w:b/>
          <w:bCs/>
          <w:i/>
          <w:iCs/>
          <w:color w:val="auto"/>
          <w:szCs w:val="20"/>
        </w:rPr>
        <w:t xml:space="preserve">Fig. </w:t>
      </w:r>
      <w:r w:rsidR="00414DAB">
        <w:rPr>
          <w:b/>
          <w:bCs/>
          <w:i/>
          <w:iCs/>
          <w:noProof/>
          <w:color w:val="auto"/>
          <w:szCs w:val="20"/>
        </w:rPr>
        <w:t>3</w:t>
      </w:r>
      <w:r w:rsidR="00523F97">
        <w:fldChar w:fldCharType="end"/>
      </w:r>
      <w:r w:rsidR="00934421">
        <w:t>.</w:t>
      </w:r>
    </w:p>
    <w:p w14:paraId="58C2CCEA" w14:textId="7A3EE6DF" w:rsidR="00712C36" w:rsidRDefault="00934421" w:rsidP="008736DA">
      <w:pPr>
        <w:ind w:left="130" w:right="158" w:firstLine="596"/>
      </w:pPr>
      <w:r>
        <w:t xml:space="preserve">The System Architecture Fig1. An advanced CSPD Darknet backbone and provides the path Aggregation Network (PANet) to extract and optimize efficiently. The set of filtered detections </w:t>
      </w:r>
      <w:r w:rsidRPr="00934421">
        <w:rPr>
          <w:i/>
          <w:iCs/>
        </w:rPr>
        <w:t>Dr(t</w:t>
      </w:r>
      <w:r w:rsidR="00E5698F" w:rsidRPr="00934421">
        <w:rPr>
          <w:i/>
          <w:iCs/>
        </w:rPr>
        <w:t>)</w:t>
      </w:r>
      <w:r w:rsidR="00E5698F">
        <w:rPr>
          <w:i/>
          <w:iCs/>
        </w:rPr>
        <w:t xml:space="preserve">, </w:t>
      </w:r>
      <w:r w:rsidR="00E5698F">
        <w:t>providing</w:t>
      </w:r>
      <w:r>
        <w:t xml:space="preserve"> the precise count, location and classification of all </w:t>
      </w:r>
      <w:r w:rsidR="002F3B16">
        <w:t>v</w:t>
      </w:r>
      <w:r>
        <w:t>ehicles per road, the forming the foundational perceptual state for Deep Reinforcement Learning agent</w:t>
      </w:r>
      <w:r w:rsidR="00523F97">
        <w:t xml:space="preserve"> </w:t>
      </w:r>
      <w:r w:rsidR="00523F97">
        <w:fldChar w:fldCharType="begin"/>
      </w:r>
      <w:r w:rsidR="00523F97">
        <w:instrText xml:space="preserve"> REF _Ref217613588 \h </w:instrText>
      </w:r>
      <w:r w:rsidR="00523F97">
        <w:fldChar w:fldCharType="separate"/>
      </w:r>
      <w:r w:rsidR="00414DAB" w:rsidRPr="002A39E6">
        <w:rPr>
          <w:b/>
          <w:bCs/>
          <w:i/>
          <w:iCs/>
          <w:color w:val="auto"/>
          <w:szCs w:val="20"/>
        </w:rPr>
        <w:t xml:space="preserve">Fig. </w:t>
      </w:r>
      <w:r w:rsidR="00414DAB">
        <w:rPr>
          <w:b/>
          <w:bCs/>
          <w:i/>
          <w:iCs/>
          <w:noProof/>
          <w:color w:val="auto"/>
          <w:szCs w:val="20"/>
        </w:rPr>
        <w:t>2</w:t>
      </w:r>
      <w:r w:rsidR="00523F97">
        <w:fldChar w:fldCharType="end"/>
      </w:r>
      <w:r>
        <w:t>.</w:t>
      </w:r>
      <w:r w:rsidR="00523F97" w:rsidRPr="00934421">
        <w:t xml:space="preserve"> </w:t>
      </w:r>
    </w:p>
    <w:p w14:paraId="480BA34F" w14:textId="77777777" w:rsidR="00CF617B" w:rsidRDefault="00EF188B">
      <w:pPr>
        <w:numPr>
          <w:ilvl w:val="0"/>
          <w:numId w:val="1"/>
        </w:numPr>
        <w:spacing w:after="224"/>
        <w:ind w:right="82" w:hanging="288"/>
      </w:pPr>
      <w:r>
        <w:t xml:space="preserve">Traffic State Feature Extractor  </w:t>
      </w:r>
    </w:p>
    <w:p w14:paraId="65DAF1B1" w14:textId="639D0962" w:rsidR="002F3B16" w:rsidRPr="00236E99" w:rsidRDefault="00EF188B" w:rsidP="002F3B16">
      <w:pPr>
        <w:spacing w:after="35"/>
        <w:ind w:left="5" w:right="145" w:hanging="10"/>
        <w:rPr>
          <w:szCs w:val="20"/>
        </w:rPr>
      </w:pPr>
      <w:r>
        <w:t xml:space="preserve">          </w:t>
      </w:r>
      <w:r w:rsidRPr="00236E99">
        <w:rPr>
          <w:szCs w:val="20"/>
        </w:rPr>
        <w:t xml:space="preserve">This component translates the raw detections from the YOLOv8 module into a structured, numerical   representation that the DRL agent can understand. It extracts three key features from the set of detections </w:t>
      </w:r>
      <w:r w:rsidRPr="00236E99">
        <w:rPr>
          <w:rFonts w:ascii="Cambria Math" w:eastAsia="Cambria Math" w:hAnsi="Cambria Math" w:cs="Cambria Math"/>
          <w:szCs w:val="20"/>
        </w:rPr>
        <w:t>𝐷</w:t>
      </w:r>
      <w:r w:rsidRPr="00236E99">
        <w:rPr>
          <w:rFonts w:ascii="Cambria Math" w:eastAsia="Cambria Math" w:hAnsi="Cambria Math" w:cs="Cambria Math"/>
          <w:szCs w:val="20"/>
          <w:vertAlign w:val="subscript"/>
        </w:rPr>
        <w:t>𝑟</w:t>
      </w:r>
      <w:r w:rsidRPr="00236E99">
        <w:rPr>
          <w:rFonts w:eastAsia="Cambria Math"/>
          <w:szCs w:val="20"/>
        </w:rPr>
        <w:t>(</w:t>
      </w:r>
      <w:r w:rsidRPr="00236E99">
        <w:rPr>
          <w:rFonts w:ascii="Cambria Math" w:eastAsia="Cambria Math" w:hAnsi="Cambria Math" w:cs="Cambria Math"/>
          <w:szCs w:val="20"/>
        </w:rPr>
        <w:t>𝑡</w:t>
      </w:r>
      <w:r w:rsidRPr="00236E99">
        <w:rPr>
          <w:rFonts w:eastAsia="Cambria Math"/>
          <w:szCs w:val="20"/>
        </w:rPr>
        <w:t>)</w:t>
      </w:r>
      <w:r w:rsidRPr="00236E99">
        <w:rPr>
          <w:szCs w:val="20"/>
        </w:rPr>
        <w:t xml:space="preserve"> for each road </w:t>
      </w:r>
      <w:r w:rsidRPr="00236E99">
        <w:rPr>
          <w:rFonts w:ascii="Cambria Math" w:eastAsia="Cambria Math" w:hAnsi="Cambria Math" w:cs="Cambria Math"/>
          <w:szCs w:val="20"/>
        </w:rPr>
        <w:t>𝑟</w:t>
      </w:r>
      <w:r w:rsidR="002F3B16" w:rsidRPr="00236E99">
        <w:rPr>
          <w:szCs w:val="20"/>
        </w:rPr>
        <w:t xml:space="preserve">. Vehicle density on road separation </w:t>
      </w:r>
      <w:r w:rsidR="002F3B16" w:rsidRPr="00236E99">
        <w:rPr>
          <w:i/>
          <w:iCs/>
          <w:szCs w:val="20"/>
        </w:rPr>
        <w:t>r</w:t>
      </w:r>
      <w:r w:rsidR="002F3B16" w:rsidRPr="00236E99">
        <w:rPr>
          <w:szCs w:val="20"/>
        </w:rPr>
        <w:t xml:space="preserve"> is defined as normalized number of vehicles counted and detected at particular time </w:t>
      </w:r>
      <w:r w:rsidR="00E5698F" w:rsidRPr="00236E99">
        <w:rPr>
          <w:i/>
          <w:iCs/>
          <w:szCs w:val="20"/>
        </w:rPr>
        <w:t>t,</w:t>
      </w:r>
      <w:r w:rsidR="002F3B16" w:rsidRPr="00236E99">
        <w:rPr>
          <w:szCs w:val="20"/>
        </w:rPr>
        <w:t xml:space="preserve"> expressed as </w:t>
      </w:r>
      <m:oMath>
        <m:r>
          <w:rPr>
            <w:rFonts w:ascii="Cambria Math" w:eastAsia="Cambria Math" w:hAnsi="Cambria Math"/>
            <w:szCs w:val="20"/>
          </w:rPr>
          <m:t>ρr​(t)=</m:t>
        </m:r>
        <m:box>
          <m:boxPr>
            <m:ctrlPr>
              <w:rPr>
                <w:rFonts w:ascii="Cambria Math" w:eastAsia="Cambria Math" w:hAnsi="Cambria Math"/>
                <w:i/>
                <w:iCs/>
                <w:szCs w:val="20"/>
              </w:rPr>
            </m:ctrlPr>
          </m:boxPr>
          <m:e>
            <m:argPr>
              <m:argSz m:val="-1"/>
            </m:argPr>
            <m:f>
              <m:fPr>
                <m:ctrlPr>
                  <w:rPr>
                    <w:rFonts w:ascii="Cambria Math" w:eastAsia="Cambria Math" w:hAnsi="Cambria Math"/>
                    <w:i/>
                    <w:iCs/>
                    <w:szCs w:val="20"/>
                  </w:rPr>
                </m:ctrlPr>
              </m:fPr>
              <m:num>
                <m:r>
                  <w:rPr>
                    <w:rFonts w:ascii="Cambria Math" w:eastAsia="Cambria Math" w:hAnsi="Cambria Math"/>
                    <w:szCs w:val="20"/>
                  </w:rPr>
                  <m:t>Nmax</m:t>
                </m:r>
              </m:num>
              <m:den>
                <m:r>
                  <w:rPr>
                    <w:rFonts w:ascii="Cambria Math" w:eastAsia="Cambria Math" w:hAnsi="Cambria Math"/>
                    <w:szCs w:val="20"/>
                  </w:rPr>
                  <m:t>Nr​(t)​</m:t>
                </m:r>
              </m:den>
            </m:f>
          </m:e>
        </m:box>
        <m:r>
          <w:rPr>
            <w:rFonts w:ascii="Cambria Math" w:eastAsia="Cambria Math" w:hAnsi="Cambria Math"/>
            <w:szCs w:val="20"/>
          </w:rPr>
          <m:t>​​</m:t>
        </m:r>
      </m:oMath>
      <w:r w:rsidR="002805DB" w:rsidRPr="00236E99">
        <w:rPr>
          <w:rFonts w:eastAsia="Cambria Math"/>
          <w:szCs w:val="20"/>
        </w:rPr>
        <w:t xml:space="preserve"> </w:t>
      </w:r>
      <w:r w:rsidR="002F3B16" w:rsidRPr="00236E99">
        <w:rPr>
          <w:rFonts w:eastAsia="Cambria Math"/>
          <w:szCs w:val="20"/>
        </w:rPr>
        <w:t xml:space="preserve">, where </w:t>
      </w:r>
      <w:r w:rsidR="002F3B16" w:rsidRPr="00236E99">
        <w:rPr>
          <w:rFonts w:eastAsia="Cambria Math"/>
          <w:i/>
          <w:iCs/>
          <w:szCs w:val="20"/>
        </w:rPr>
        <w:t>N</w:t>
      </w:r>
      <w:r w:rsidR="00484E5D" w:rsidRPr="00236E99">
        <w:rPr>
          <w:rFonts w:eastAsia="Cambria Math"/>
          <w:i/>
          <w:iCs/>
          <w:szCs w:val="20"/>
          <w:vertAlign w:val="subscript"/>
        </w:rPr>
        <w:t>r</w:t>
      </w:r>
      <w:r w:rsidR="00484E5D" w:rsidRPr="00236E99">
        <w:rPr>
          <w:rFonts w:eastAsia="Cambria Math"/>
          <w:i/>
          <w:iCs/>
          <w:szCs w:val="20"/>
        </w:rPr>
        <w:t>(t)</w:t>
      </w:r>
      <w:r w:rsidR="00484E5D" w:rsidRPr="00236E99">
        <w:rPr>
          <w:rFonts w:eastAsia="Cambria Math"/>
          <w:szCs w:val="20"/>
        </w:rPr>
        <w:t xml:space="preserve"> is the total number of vehicles present and </w:t>
      </w:r>
      <w:r w:rsidR="00484E5D" w:rsidRPr="00236E99">
        <w:rPr>
          <w:rFonts w:eastAsia="Cambria Math"/>
          <w:i/>
          <w:iCs/>
          <w:szCs w:val="20"/>
        </w:rPr>
        <w:t>N</w:t>
      </w:r>
      <w:r w:rsidR="00236E99" w:rsidRPr="00236E99">
        <w:rPr>
          <w:rFonts w:eastAsia="Cambria Math"/>
          <w:i/>
          <w:iCs/>
          <w:szCs w:val="20"/>
        </w:rPr>
        <w:t xml:space="preserve"> </w:t>
      </w:r>
      <w:r w:rsidR="00E5698F" w:rsidRPr="00236E99">
        <w:rPr>
          <w:rFonts w:eastAsia="Cambria Math"/>
          <w:szCs w:val="20"/>
          <w:vertAlign w:val="subscript"/>
        </w:rPr>
        <w:t xml:space="preserve">max </w:t>
      </w:r>
      <w:r w:rsidR="00E5698F" w:rsidRPr="00623817">
        <w:rPr>
          <w:rFonts w:eastAsia="Cambria Math"/>
          <w:szCs w:val="20"/>
        </w:rPr>
        <w:t>represents</w:t>
      </w:r>
      <w:r w:rsidR="00623817">
        <w:rPr>
          <w:rFonts w:eastAsia="Cambria Math"/>
          <w:szCs w:val="20"/>
        </w:rPr>
        <w:t xml:space="preserve"> </w:t>
      </w:r>
      <w:r w:rsidR="00236E99" w:rsidRPr="00236E99">
        <w:rPr>
          <w:rFonts w:eastAsia="Cambria Math"/>
          <w:szCs w:val="20"/>
        </w:rPr>
        <w:t>the maximum capacity of the road. The value within a manageable range for modelling traffic states keeps normalization.</w:t>
      </w:r>
      <w:r w:rsidR="005B6172">
        <w:rPr>
          <w:rFonts w:eastAsia="Cambria Math"/>
          <w:szCs w:val="20"/>
        </w:rPr>
        <w:fldChar w:fldCharType="begin"/>
      </w:r>
      <w:r w:rsidR="005B6172">
        <w:rPr>
          <w:rFonts w:eastAsia="Cambria Math"/>
          <w:szCs w:val="20"/>
        </w:rPr>
        <w:instrText xml:space="preserve"> REF _Ref217548871 \r \h </w:instrText>
      </w:r>
      <w:r w:rsidR="005B6172">
        <w:rPr>
          <w:rFonts w:eastAsia="Cambria Math"/>
          <w:szCs w:val="20"/>
        </w:rPr>
      </w:r>
      <w:r w:rsidR="005B6172">
        <w:rPr>
          <w:rFonts w:eastAsia="Cambria Math"/>
          <w:szCs w:val="20"/>
        </w:rPr>
        <w:fldChar w:fldCharType="separate"/>
      </w:r>
      <w:r w:rsidR="00414DAB">
        <w:rPr>
          <w:rFonts w:eastAsia="Cambria Math"/>
          <w:szCs w:val="20"/>
        </w:rPr>
        <w:t xml:space="preserve">[10]  </w:t>
      </w:r>
      <w:r w:rsidR="005B6172">
        <w:rPr>
          <w:rFonts w:eastAsia="Cambria Math"/>
          <w:szCs w:val="20"/>
        </w:rPr>
        <w:fldChar w:fldCharType="end"/>
      </w:r>
    </w:p>
    <w:p w14:paraId="035DA0A5" w14:textId="6D6323F3" w:rsidR="00A61787" w:rsidRPr="00236E99" w:rsidRDefault="00236E99" w:rsidP="00236E99">
      <w:pPr>
        <w:spacing w:after="119" w:line="240" w:lineRule="auto"/>
        <w:ind w:left="53" w:right="41" w:firstLine="667"/>
      </w:pPr>
      <w:r>
        <w:t>The presence of emergency vehicles such as ambulances or fire trucks is captured using a binary indicator E</w:t>
      </w:r>
      <w:r>
        <w:rPr>
          <w:vertAlign w:val="subscript"/>
        </w:rPr>
        <w:t xml:space="preserve">r, </w:t>
      </w:r>
      <w:r>
        <w:t>which takes values 0 and 1</w:t>
      </w:r>
    </w:p>
    <w:p w14:paraId="2B035868" w14:textId="3B8DD579" w:rsidR="002A39E6" w:rsidRDefault="00000000" w:rsidP="00796F61">
      <w:pPr>
        <w:spacing w:after="119" w:line="240" w:lineRule="auto"/>
        <w:ind w:left="720" w:right="41" w:hanging="667"/>
      </w:pPr>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(t)=</m:t>
        </m:r>
        <m:r>
          <m:rPr>
            <m:scr m:val="double-struck"/>
            <m:sty m:val="p"/>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(t):</m:t>
        </m:r>
        <m:r>
          <m:rPr>
            <m:nor/>
          </m:rPr>
          <m:t>class</m:t>
        </m:r>
        <m:r>
          <w:rPr>
            <w:rFonts w:ascii="Cambria Math" w:hAnsi="Cambria Math"/>
          </w:rPr>
          <m:t>(d){</m:t>
        </m:r>
        <m:r>
          <m:rPr>
            <m:nor/>
          </m:rPr>
          <m:t>ambulance</m:t>
        </m:r>
        <m:r>
          <w:rPr>
            <w:rFonts w:ascii="Cambria Math" w:hAnsi="Cambria Math"/>
          </w:rPr>
          <m:t>,</m:t>
        </m:r>
        <m:r>
          <m:rPr>
            <m:nor/>
          </m:rPr>
          <m:t>fire_truck</m:t>
        </m:r>
        <m:r>
          <w:rPr>
            <w:rFonts w:ascii="Cambria Math" w:hAnsi="Cambria Math"/>
          </w:rPr>
          <m:t>})</m:t>
        </m:r>
      </m:oMath>
      <w:r w:rsidR="00A61787" w:rsidRPr="00A61787">
        <w:t>, where </w:t>
      </w:r>
      <m:oMath>
        <m:r>
          <m:rPr>
            <m:scr m:val="double-struck"/>
            <m:sty m:val="p"/>
          </m:rPr>
          <w:rPr>
            <w:rFonts w:ascii="Cambria Math" w:hAnsi="Cambria Math"/>
          </w:rPr>
          <m:t>1</m:t>
        </m:r>
      </m:oMath>
      <w:r w:rsidR="00A61787" w:rsidRPr="00A61787">
        <w:t> is the indicator function</w:t>
      </w:r>
      <w:r w:rsidR="00050E45">
        <w:t>.</w:t>
      </w:r>
    </w:p>
    <w:p w14:paraId="1B770C76" w14:textId="77777777" w:rsidR="00CF617B" w:rsidRDefault="00EF188B">
      <w:pPr>
        <w:numPr>
          <w:ilvl w:val="0"/>
          <w:numId w:val="3"/>
        </w:numPr>
        <w:spacing w:after="227"/>
        <w:ind w:right="41" w:hanging="288"/>
      </w:pPr>
      <w:r>
        <w:t>State Representation Formulation</w:t>
      </w:r>
      <w:r>
        <w:rPr>
          <w:color w:val="000000"/>
        </w:rPr>
        <w:t xml:space="preserve"> </w:t>
      </w:r>
      <w:r>
        <w:t xml:space="preserve">  </w:t>
      </w:r>
    </w:p>
    <w:p w14:paraId="4125D9B1" w14:textId="0ACE492D" w:rsidR="00CF617B" w:rsidRDefault="00050E45" w:rsidP="00050E45">
      <w:pPr>
        <w:spacing w:after="0"/>
        <w:ind w:left="0" w:right="170" w:firstLine="720"/>
      </w:pPr>
      <w:r>
        <w:t xml:space="preserve">In State Representation Formulation =, the process of aggregation for all extracted features into a single state vector, </w:t>
      </w:r>
      <w:r w:rsidRPr="00050E45">
        <w:rPr>
          <w:i/>
          <w:iCs/>
        </w:rPr>
        <w:t>S</w:t>
      </w:r>
      <w:r w:rsidRPr="00050E45">
        <w:rPr>
          <w:i/>
          <w:iCs/>
          <w:vertAlign w:val="subscript"/>
        </w:rPr>
        <w:t>t</w:t>
      </w:r>
      <w:r>
        <w:rPr>
          <w:vertAlign w:val="subscript"/>
        </w:rPr>
        <w:t xml:space="preserve"> </w:t>
      </w:r>
      <w:r>
        <w:t xml:space="preserve">which holds the complete traffic situations at the intersection roads at time t. this state representation server </w:t>
      </w:r>
      <w:r>
        <w:lastRenderedPageBreak/>
        <w:t>the input to the DRL agent. for</w:t>
      </w:r>
      <w:r w:rsidR="00EF188B">
        <w:t xml:space="preserve"> a four-road intersection, the state vector is constructed as follows:  </w:t>
      </w:r>
    </w:p>
    <w:p w14:paraId="641D386F" w14:textId="77777777" w:rsidR="00CF617B" w:rsidRDefault="00EF188B" w:rsidP="00050E45">
      <w:pPr>
        <w:spacing w:after="0" w:line="259" w:lineRule="auto"/>
        <w:ind w:left="0" w:right="80" w:firstLine="720"/>
      </w:pPr>
      <w:r>
        <w:rPr>
          <w:rFonts w:ascii="Cambria Math" w:eastAsia="Cambria Math" w:hAnsi="Cambria Math" w:cs="Cambria Math"/>
        </w:rPr>
        <w:t>𝑠</w:t>
      </w:r>
      <w:r>
        <w:rPr>
          <w:rFonts w:ascii="Cambria Math" w:eastAsia="Cambria Math" w:hAnsi="Cambria Math" w:cs="Cambria Math"/>
          <w:vertAlign w:val="subscript"/>
        </w:rPr>
        <w:t xml:space="preserve">𝑡 </w:t>
      </w:r>
      <w:r>
        <w:rPr>
          <w:rFonts w:ascii="Cambria Math" w:eastAsia="Cambria Math" w:hAnsi="Cambria Math" w:cs="Cambria Math"/>
        </w:rPr>
        <w:t>= [𝜌</w:t>
      </w:r>
      <w:r>
        <w:rPr>
          <w:rFonts w:ascii="Cambria Math" w:eastAsia="Cambria Math" w:hAnsi="Cambria Math" w:cs="Cambria Math"/>
          <w:vertAlign w:val="subscript"/>
        </w:rPr>
        <w:t>1</w:t>
      </w:r>
      <w:r>
        <w:rPr>
          <w:rFonts w:ascii="Cambria Math" w:eastAsia="Cambria Math" w:hAnsi="Cambria Math" w:cs="Cambria Math"/>
        </w:rPr>
        <w:t>, 𝑄</w:t>
      </w:r>
      <w:r>
        <w:rPr>
          <w:rFonts w:ascii="Cambria Math" w:eastAsia="Cambria Math" w:hAnsi="Cambria Math" w:cs="Cambria Math"/>
          <w:vertAlign w:val="subscript"/>
        </w:rPr>
        <w:t>1</w:t>
      </w:r>
      <w:r>
        <w:rPr>
          <w:rFonts w:ascii="Cambria Math" w:eastAsia="Cambria Math" w:hAnsi="Cambria Math" w:cs="Cambria Math"/>
        </w:rPr>
        <w:t>, 𝐸</w:t>
      </w:r>
      <w:r>
        <w:rPr>
          <w:rFonts w:ascii="Cambria Math" w:eastAsia="Cambria Math" w:hAnsi="Cambria Math" w:cs="Cambria Math"/>
          <w:vertAlign w:val="subscript"/>
        </w:rPr>
        <w:t>1</w:t>
      </w:r>
      <w:r>
        <w:rPr>
          <w:rFonts w:ascii="Cambria Math" w:eastAsia="Cambria Math" w:hAnsi="Cambria Math" w:cs="Cambria Math"/>
        </w:rPr>
        <w:t>, 𝜌</w:t>
      </w:r>
      <w:r>
        <w:rPr>
          <w:rFonts w:ascii="Cambria Math" w:eastAsia="Cambria Math" w:hAnsi="Cambria Math" w:cs="Cambria Math"/>
          <w:vertAlign w:val="subscript"/>
        </w:rPr>
        <w:t>2</w:t>
      </w:r>
      <w:r>
        <w:rPr>
          <w:rFonts w:ascii="Cambria Math" w:eastAsia="Cambria Math" w:hAnsi="Cambria Math" w:cs="Cambria Math"/>
        </w:rPr>
        <w:t>, 𝑄</w:t>
      </w:r>
      <w:r>
        <w:rPr>
          <w:rFonts w:ascii="Cambria Math" w:eastAsia="Cambria Math" w:hAnsi="Cambria Math" w:cs="Cambria Math"/>
          <w:vertAlign w:val="subscript"/>
        </w:rPr>
        <w:t>2</w:t>
      </w:r>
      <w:r>
        <w:rPr>
          <w:rFonts w:ascii="Cambria Math" w:eastAsia="Cambria Math" w:hAnsi="Cambria Math" w:cs="Cambria Math"/>
        </w:rPr>
        <w:t>, 𝐸</w:t>
      </w:r>
      <w:r>
        <w:rPr>
          <w:rFonts w:ascii="Cambria Math" w:eastAsia="Cambria Math" w:hAnsi="Cambria Math" w:cs="Cambria Math"/>
          <w:vertAlign w:val="subscript"/>
        </w:rPr>
        <w:t>2</w:t>
      </w:r>
      <w:r>
        <w:rPr>
          <w:rFonts w:ascii="Cambria Math" w:eastAsia="Cambria Math" w:hAnsi="Cambria Math" w:cs="Cambria Math"/>
        </w:rPr>
        <w:t>, 𝜌</w:t>
      </w:r>
      <w:r>
        <w:rPr>
          <w:rFonts w:ascii="Cambria Math" w:eastAsia="Cambria Math" w:hAnsi="Cambria Math" w:cs="Cambria Math"/>
          <w:vertAlign w:val="subscript"/>
        </w:rPr>
        <w:t>3</w:t>
      </w:r>
      <w:r>
        <w:rPr>
          <w:rFonts w:ascii="Cambria Math" w:eastAsia="Cambria Math" w:hAnsi="Cambria Math" w:cs="Cambria Math"/>
        </w:rPr>
        <w:t>, 𝑄</w:t>
      </w:r>
      <w:r>
        <w:rPr>
          <w:rFonts w:ascii="Cambria Math" w:eastAsia="Cambria Math" w:hAnsi="Cambria Math" w:cs="Cambria Math"/>
          <w:vertAlign w:val="subscript"/>
        </w:rPr>
        <w:t>3</w:t>
      </w:r>
      <w:r>
        <w:rPr>
          <w:rFonts w:ascii="Cambria Math" w:eastAsia="Cambria Math" w:hAnsi="Cambria Math" w:cs="Cambria Math"/>
        </w:rPr>
        <w:t>, 𝐸</w:t>
      </w:r>
      <w:r>
        <w:rPr>
          <w:rFonts w:ascii="Cambria Math" w:eastAsia="Cambria Math" w:hAnsi="Cambria Math" w:cs="Cambria Math"/>
          <w:vertAlign w:val="subscript"/>
        </w:rPr>
        <w:t>3</w:t>
      </w:r>
      <w:r>
        <w:rPr>
          <w:rFonts w:ascii="Cambria Math" w:eastAsia="Cambria Math" w:hAnsi="Cambria Math" w:cs="Cambria Math"/>
        </w:rPr>
        <w:t>, 𝜌</w:t>
      </w:r>
      <w:r>
        <w:rPr>
          <w:rFonts w:ascii="Cambria Math" w:eastAsia="Cambria Math" w:hAnsi="Cambria Math" w:cs="Cambria Math"/>
          <w:vertAlign w:val="subscript"/>
        </w:rPr>
        <w:t>4</w:t>
      </w:r>
      <w:r>
        <w:rPr>
          <w:rFonts w:ascii="Cambria Math" w:eastAsia="Cambria Math" w:hAnsi="Cambria Math" w:cs="Cambria Math"/>
        </w:rPr>
        <w:t>, 𝑄</w:t>
      </w:r>
      <w:r>
        <w:rPr>
          <w:rFonts w:ascii="Cambria Math" w:eastAsia="Cambria Math" w:hAnsi="Cambria Math" w:cs="Cambria Math"/>
          <w:vertAlign w:val="subscript"/>
        </w:rPr>
        <w:t>4</w:t>
      </w:r>
      <w:r>
        <w:rPr>
          <w:rFonts w:ascii="Cambria Math" w:eastAsia="Cambria Math" w:hAnsi="Cambria Math" w:cs="Cambria Math"/>
        </w:rPr>
        <w:t>, 𝐸</w:t>
      </w:r>
      <w:r>
        <w:rPr>
          <w:rFonts w:ascii="Cambria Math" w:eastAsia="Cambria Math" w:hAnsi="Cambria Math" w:cs="Cambria Math"/>
          <w:vertAlign w:val="subscript"/>
        </w:rPr>
        <w:t>4</w:t>
      </w:r>
      <w:r>
        <w:rPr>
          <w:rFonts w:ascii="Cambria Math" w:eastAsia="Cambria Math" w:hAnsi="Cambria Math" w:cs="Cambria Math"/>
        </w:rPr>
        <w:t>, 𝑝]</w:t>
      </w:r>
      <w:r>
        <w:t xml:space="preserve">  </w:t>
      </w:r>
    </w:p>
    <w:p w14:paraId="4EF50D54" w14:textId="62B9E528" w:rsidR="00CF617B" w:rsidRDefault="002A39E6" w:rsidP="002A39E6">
      <w:pPr>
        <w:spacing w:after="0" w:line="260" w:lineRule="auto"/>
        <w:ind w:left="0" w:right="268" w:hanging="10"/>
      </w:pPr>
      <w:r>
        <w:rPr>
          <w:noProof/>
        </w:rPr>
        <mc:AlternateContent>
          <mc:Choice Requires="wps">
            <w:drawing>
              <wp:anchor distT="0" distB="0" distL="114300" distR="114300" simplePos="0" relativeHeight="251677696" behindDoc="0" locked="0" layoutInCell="1" allowOverlap="1" wp14:anchorId="2FCA1BD2" wp14:editId="4953FEAA">
                <wp:simplePos x="0" y="0"/>
                <wp:positionH relativeFrom="column">
                  <wp:posOffset>7620</wp:posOffset>
                </wp:positionH>
                <wp:positionV relativeFrom="paragraph">
                  <wp:posOffset>2286635</wp:posOffset>
                </wp:positionV>
                <wp:extent cx="2971800" cy="635"/>
                <wp:effectExtent l="0" t="0" r="0" b="0"/>
                <wp:wrapTopAndBottom/>
                <wp:docPr id="741843245" name="Text Box 1"/>
                <wp:cNvGraphicFramePr/>
                <a:graphic xmlns:a="http://schemas.openxmlformats.org/drawingml/2006/main">
                  <a:graphicData uri="http://schemas.microsoft.com/office/word/2010/wordprocessingShape">
                    <wps:wsp>
                      <wps:cNvSpPr txBox="1"/>
                      <wps:spPr>
                        <a:xfrm>
                          <a:off x="0" y="0"/>
                          <a:ext cx="2971800" cy="635"/>
                        </a:xfrm>
                        <a:prstGeom prst="rect">
                          <a:avLst/>
                        </a:prstGeom>
                        <a:solidFill>
                          <a:prstClr val="white"/>
                        </a:solidFill>
                        <a:ln>
                          <a:noFill/>
                        </a:ln>
                      </wps:spPr>
                      <wps:txbx>
                        <w:txbxContent>
                          <w:p w14:paraId="5E323A70" w14:textId="4B7C92A1" w:rsidR="002A39E6" w:rsidRPr="002A39E6" w:rsidRDefault="002A39E6" w:rsidP="002A39E6">
                            <w:pPr>
                              <w:pStyle w:val="Caption"/>
                              <w:jc w:val="center"/>
                              <w:rPr>
                                <w:b/>
                                <w:bCs/>
                                <w:i w:val="0"/>
                                <w:iCs w:val="0"/>
                                <w:noProof/>
                                <w:color w:val="auto"/>
                                <w:sz w:val="22"/>
                                <w:szCs w:val="20"/>
                              </w:rPr>
                            </w:pPr>
                            <w:bookmarkStart w:id="8" w:name="_Ref217613588"/>
                            <w:r w:rsidRPr="002A39E6">
                              <w:rPr>
                                <w:b/>
                                <w:bCs/>
                                <w:i w:val="0"/>
                                <w:iCs w:val="0"/>
                                <w:color w:val="auto"/>
                                <w:sz w:val="20"/>
                                <w:szCs w:val="20"/>
                              </w:rPr>
                              <w:t xml:space="preserve">Fig. </w:t>
                            </w:r>
                            <w:r w:rsidRPr="002A39E6">
                              <w:rPr>
                                <w:b/>
                                <w:bCs/>
                                <w:i w:val="0"/>
                                <w:iCs w:val="0"/>
                                <w:color w:val="auto"/>
                                <w:sz w:val="20"/>
                                <w:szCs w:val="20"/>
                              </w:rPr>
                              <w:fldChar w:fldCharType="begin"/>
                            </w:r>
                            <w:r w:rsidRPr="002A39E6">
                              <w:rPr>
                                <w:b/>
                                <w:bCs/>
                                <w:i w:val="0"/>
                                <w:iCs w:val="0"/>
                                <w:color w:val="auto"/>
                                <w:sz w:val="20"/>
                                <w:szCs w:val="20"/>
                              </w:rPr>
                              <w:instrText xml:space="preserve"> SEQ Fig. \* ARABIC </w:instrText>
                            </w:r>
                            <w:r w:rsidRPr="002A39E6">
                              <w:rPr>
                                <w:b/>
                                <w:bCs/>
                                <w:i w:val="0"/>
                                <w:iCs w:val="0"/>
                                <w:color w:val="auto"/>
                                <w:sz w:val="20"/>
                                <w:szCs w:val="20"/>
                              </w:rPr>
                              <w:fldChar w:fldCharType="separate"/>
                            </w:r>
                            <w:r w:rsidR="00414DAB">
                              <w:rPr>
                                <w:b/>
                                <w:bCs/>
                                <w:i w:val="0"/>
                                <w:iCs w:val="0"/>
                                <w:noProof/>
                                <w:color w:val="auto"/>
                                <w:sz w:val="20"/>
                                <w:szCs w:val="20"/>
                              </w:rPr>
                              <w:t>2</w:t>
                            </w:r>
                            <w:r w:rsidRPr="002A39E6">
                              <w:rPr>
                                <w:b/>
                                <w:bCs/>
                                <w:i w:val="0"/>
                                <w:iCs w:val="0"/>
                                <w:color w:val="auto"/>
                                <w:sz w:val="20"/>
                                <w:szCs w:val="20"/>
                              </w:rPr>
                              <w:fldChar w:fldCharType="end"/>
                            </w:r>
                            <w:bookmarkEnd w:id="8"/>
                            <w:r w:rsidRPr="002A39E6">
                              <w:rPr>
                                <w:b/>
                                <w:bCs/>
                                <w:i w:val="0"/>
                                <w:iCs w:val="0"/>
                                <w:color w:val="auto"/>
                                <w:sz w:val="20"/>
                                <w:szCs w:val="20"/>
                              </w:rPr>
                              <w:t xml:space="preserve"> Vehicle Detection and Classification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A1BD2" id="_x0000_s1027" type="#_x0000_t202" style="position:absolute;left:0;text-align:left;margin-left:.6pt;margin-top:180.05pt;width:234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1tjGAIAAD8EAAAOAAAAZHJzL2Uyb0RvYy54bWysU8Fu2zAMvQ/YPwi6L04yrGuNOEWWIsOA&#10;oi2QDj0rshwLkEWNUmJnXz9KtpOu22nYRaZJihTfe1zcdo1hR4Vegy34bDLlTFkJpbb7gn9/3ny4&#10;5swHYUthwKqCn5Tnt8v37xaty9UcajClQkZFrM9bV/A6BJdnmZe1aoSfgFOWghVgIwL94j4rUbRU&#10;vTHZfDq9ylrA0iFI5T157/ogX6b6VaVkeKwqrwIzBae3hXRiOnfxzJYLke9RuFrL4RniH17RCG2p&#10;6bnUnQiCHVD/UarREsFDFSYSmgyqSkuVZqBpZtM302xr4VSahcDx7gyT/39l5cNx656Qhe4LdERg&#10;BKR1PvfkjPN0FTbxSy9lFCcIT2fYVBeYJOf85vPsekohSbGrj5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8rec2t0AAAAJAQAADwAAAGRycy9kb3ducmV2LnhtbEyPPU/DMBCGdyT+g3VI&#10;LIg6TaMIQpyqqmCApSJ0YXPjaxyIz1HstOHfc7DA+H7ovefK9ex6ccIxdJ4ULBcJCKTGm45aBfu3&#10;p9s7ECFqMrr3hAq+MMC6urwodWH8mV7xVMdW8AiFQiuwMQ6FlKGx6HRY+AGJs6MfnY4sx1aaUZ95&#10;3PUyTZJcOt0RX7B6wK3F5rOenIJd9r6zN9Px8WWTrcbn/bTNP9paqeurefMAIuIc/8rwg8/oUDHT&#10;wU9kguhZp1xUsMqTJQjOs/yencOvk4KsSvn/g+obAAD//wMAUEsBAi0AFAAGAAgAAAAhALaDOJL+&#10;AAAA4QEAABMAAAAAAAAAAAAAAAAAAAAAAFtDb250ZW50X1R5cGVzXS54bWxQSwECLQAUAAYACAAA&#10;ACEAOP0h/9YAAACUAQAACwAAAAAAAAAAAAAAAAAvAQAAX3JlbHMvLnJlbHNQSwECLQAUAAYACAAA&#10;ACEAHc9bYxgCAAA/BAAADgAAAAAAAAAAAAAAAAAuAgAAZHJzL2Uyb0RvYy54bWxQSwECLQAUAAYA&#10;CAAAACEA8rec2t0AAAAJAQAADwAAAAAAAAAAAAAAAAByBAAAZHJzL2Rvd25yZXYueG1sUEsFBgAA&#10;AAAEAAQA8wAAAHwFAAAAAA==&#10;" stroked="f">
                <v:textbox style="mso-fit-shape-to-text:t" inset="0,0,0,0">
                  <w:txbxContent>
                    <w:p w14:paraId="5E323A70" w14:textId="4B7C92A1" w:rsidR="002A39E6" w:rsidRPr="002A39E6" w:rsidRDefault="002A39E6" w:rsidP="002A39E6">
                      <w:pPr>
                        <w:pStyle w:val="Caption"/>
                        <w:jc w:val="center"/>
                        <w:rPr>
                          <w:b/>
                          <w:bCs/>
                          <w:i w:val="0"/>
                          <w:iCs w:val="0"/>
                          <w:noProof/>
                          <w:color w:val="auto"/>
                          <w:sz w:val="22"/>
                          <w:szCs w:val="20"/>
                        </w:rPr>
                      </w:pPr>
                      <w:bookmarkStart w:id="9" w:name="_Ref217613588"/>
                      <w:r w:rsidRPr="002A39E6">
                        <w:rPr>
                          <w:b/>
                          <w:bCs/>
                          <w:i w:val="0"/>
                          <w:iCs w:val="0"/>
                          <w:color w:val="auto"/>
                          <w:sz w:val="20"/>
                          <w:szCs w:val="20"/>
                        </w:rPr>
                        <w:t xml:space="preserve">Fig. </w:t>
                      </w:r>
                      <w:r w:rsidRPr="002A39E6">
                        <w:rPr>
                          <w:b/>
                          <w:bCs/>
                          <w:i w:val="0"/>
                          <w:iCs w:val="0"/>
                          <w:color w:val="auto"/>
                          <w:sz w:val="20"/>
                          <w:szCs w:val="20"/>
                        </w:rPr>
                        <w:fldChar w:fldCharType="begin"/>
                      </w:r>
                      <w:r w:rsidRPr="002A39E6">
                        <w:rPr>
                          <w:b/>
                          <w:bCs/>
                          <w:i w:val="0"/>
                          <w:iCs w:val="0"/>
                          <w:color w:val="auto"/>
                          <w:sz w:val="20"/>
                          <w:szCs w:val="20"/>
                        </w:rPr>
                        <w:instrText xml:space="preserve"> SEQ Fig. \* ARABIC </w:instrText>
                      </w:r>
                      <w:r w:rsidRPr="002A39E6">
                        <w:rPr>
                          <w:b/>
                          <w:bCs/>
                          <w:i w:val="0"/>
                          <w:iCs w:val="0"/>
                          <w:color w:val="auto"/>
                          <w:sz w:val="20"/>
                          <w:szCs w:val="20"/>
                        </w:rPr>
                        <w:fldChar w:fldCharType="separate"/>
                      </w:r>
                      <w:r w:rsidR="00414DAB">
                        <w:rPr>
                          <w:b/>
                          <w:bCs/>
                          <w:i w:val="0"/>
                          <w:iCs w:val="0"/>
                          <w:noProof/>
                          <w:color w:val="auto"/>
                          <w:sz w:val="20"/>
                          <w:szCs w:val="20"/>
                        </w:rPr>
                        <w:t>2</w:t>
                      </w:r>
                      <w:r w:rsidRPr="002A39E6">
                        <w:rPr>
                          <w:b/>
                          <w:bCs/>
                          <w:i w:val="0"/>
                          <w:iCs w:val="0"/>
                          <w:color w:val="auto"/>
                          <w:sz w:val="20"/>
                          <w:szCs w:val="20"/>
                        </w:rPr>
                        <w:fldChar w:fldCharType="end"/>
                      </w:r>
                      <w:bookmarkEnd w:id="9"/>
                      <w:r w:rsidRPr="002A39E6">
                        <w:rPr>
                          <w:b/>
                          <w:bCs/>
                          <w:i w:val="0"/>
                          <w:iCs w:val="0"/>
                          <w:color w:val="auto"/>
                          <w:sz w:val="20"/>
                          <w:szCs w:val="20"/>
                        </w:rPr>
                        <w:t xml:space="preserve"> Vehicle Detection and Classification</w:t>
                      </w:r>
                    </w:p>
                  </w:txbxContent>
                </v:textbox>
                <w10:wrap type="topAndBottom"/>
              </v:shape>
            </w:pict>
          </mc:Fallback>
        </mc:AlternateContent>
      </w:r>
      <w:r>
        <w:rPr>
          <w:noProof/>
        </w:rPr>
        <w:drawing>
          <wp:anchor distT="0" distB="0" distL="114300" distR="114300" simplePos="0" relativeHeight="251675648" behindDoc="0" locked="0" layoutInCell="1" allowOverlap="1" wp14:anchorId="1262D23F" wp14:editId="2A7B1C53">
            <wp:simplePos x="0" y="0"/>
            <wp:positionH relativeFrom="column">
              <wp:posOffset>7620</wp:posOffset>
            </wp:positionH>
            <wp:positionV relativeFrom="paragraph">
              <wp:posOffset>629285</wp:posOffset>
            </wp:positionV>
            <wp:extent cx="2971800" cy="1600200"/>
            <wp:effectExtent l="19050" t="19050" r="19050" b="19050"/>
            <wp:wrapTopAndBottom/>
            <wp:docPr id="141345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1800" cy="1600200"/>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r w:rsidR="00EF188B">
        <w:t xml:space="preserve">Here, </w:t>
      </w:r>
      <w:r w:rsidR="00EF188B">
        <w:rPr>
          <w:rFonts w:ascii="Cambria Math" w:eastAsia="Cambria Math" w:hAnsi="Cambria Math" w:cs="Cambria Math"/>
        </w:rPr>
        <w:t>𝜌</w:t>
      </w:r>
      <w:r w:rsidR="00EF188B">
        <w:rPr>
          <w:rFonts w:ascii="Cambria Math" w:eastAsia="Cambria Math" w:hAnsi="Cambria Math" w:cs="Cambria Math"/>
          <w:vertAlign w:val="subscript"/>
        </w:rPr>
        <w:t>𝑖</w:t>
      </w:r>
      <w:r w:rsidR="00EF188B">
        <w:rPr>
          <w:rFonts w:ascii="Cambria Math" w:eastAsia="Cambria Math" w:hAnsi="Cambria Math" w:cs="Cambria Math"/>
        </w:rPr>
        <w:t>, 𝑄</w:t>
      </w:r>
      <w:r w:rsidR="00EF188B">
        <w:rPr>
          <w:rFonts w:ascii="Cambria Math" w:eastAsia="Cambria Math" w:hAnsi="Cambria Math" w:cs="Cambria Math"/>
          <w:vertAlign w:val="subscript"/>
        </w:rPr>
        <w:t>𝑖</w:t>
      </w:r>
      <w:r w:rsidR="00EF188B">
        <w:rPr>
          <w:rFonts w:ascii="Cambria Math" w:eastAsia="Cambria Math" w:hAnsi="Cambria Math" w:cs="Cambria Math"/>
        </w:rPr>
        <w:t>, 𝐸</w:t>
      </w:r>
      <w:r w:rsidR="00EF188B">
        <w:rPr>
          <w:rFonts w:ascii="Cambria Math" w:eastAsia="Cambria Math" w:hAnsi="Cambria Math" w:cs="Cambria Math"/>
          <w:vertAlign w:val="subscript"/>
        </w:rPr>
        <w:t>𝑖</w:t>
      </w:r>
      <w:r w:rsidR="00EF188B">
        <w:t xml:space="preserve"> represent the density, queue length, and emergency vehicle flag for road </w:t>
      </w:r>
      <w:r w:rsidR="00EF188B">
        <w:rPr>
          <w:rFonts w:ascii="Cambria Math" w:eastAsia="Cambria Math" w:hAnsi="Cambria Math" w:cs="Cambria Math"/>
        </w:rPr>
        <w:t>𝑖</w:t>
      </w:r>
      <w:r w:rsidR="00EF188B">
        <w:t xml:space="preserve"> (where </w:t>
      </w:r>
      <w:r w:rsidR="00EF188B">
        <w:rPr>
          <w:rFonts w:ascii="Cambria Math" w:eastAsia="Cambria Math" w:hAnsi="Cambria Math" w:cs="Cambria Math"/>
        </w:rPr>
        <w:t>𝑖 = 1,2,3,4</w:t>
      </w:r>
      <w:r w:rsidR="00EF188B">
        <w:t>), respectively.</w:t>
      </w:r>
    </w:p>
    <w:p w14:paraId="2A0D2E3A" w14:textId="77777777" w:rsidR="00CF617B" w:rsidRDefault="00EF188B">
      <w:pPr>
        <w:numPr>
          <w:ilvl w:val="0"/>
          <w:numId w:val="3"/>
        </w:numPr>
        <w:spacing w:after="234"/>
        <w:ind w:right="41" w:hanging="288"/>
      </w:pPr>
      <w:r>
        <w:t xml:space="preserve">Deep Reinforcement Learning Agent (Controller)   </w:t>
      </w:r>
    </w:p>
    <w:p w14:paraId="56B33153" w14:textId="422A01E0" w:rsidR="00CF617B" w:rsidRDefault="00050E45" w:rsidP="00E432AB">
      <w:pPr>
        <w:spacing w:line="240" w:lineRule="auto"/>
        <w:ind w:left="53" w:right="126" w:firstLine="0"/>
      </w:pPr>
      <w:r>
        <w:t>This</w:t>
      </w:r>
      <w:r w:rsidR="00550EA1">
        <w:t xml:space="preserve"> Deep Reinforcement Learning facilitates decision</w:t>
      </w:r>
      <w:r w:rsidR="00E432AB">
        <w:t xml:space="preserve"> </w:t>
      </w:r>
      <w:r w:rsidR="00550EA1">
        <w:t xml:space="preserve">making engine f the system hat formulate traffic light control problem as </w:t>
      </w:r>
      <w:r w:rsidR="00E432AB">
        <w:t>M</w:t>
      </w:r>
      <w:r w:rsidR="00550EA1">
        <w:t>arkov decision process</w:t>
      </w:r>
      <w:r w:rsidR="00FD1E3F">
        <w:t xml:space="preserve"> </w:t>
      </w:r>
      <w:r w:rsidR="00550EA1">
        <w:t>(M</w:t>
      </w:r>
      <w:r w:rsidR="00E432AB">
        <w:t>DP) that combined of five</w:t>
      </w:r>
      <w:r w:rsidR="00EF188B">
        <w:t xml:space="preserve"> tuple</w:t>
      </w:r>
      <w:r w:rsidR="00FD1E3F">
        <w:t>s</w:t>
      </w:r>
      <w:r w:rsidR="00EF188B">
        <w:t xml:space="preserve"> </w:t>
      </w:r>
      <w:r w:rsidR="00EF188B">
        <w:rPr>
          <w:rFonts w:ascii="Cambria Math" w:eastAsia="Cambria Math" w:hAnsi="Cambria Math" w:cs="Cambria Math"/>
        </w:rPr>
        <w:t>(𝑆, 𝐴, 𝑃, 𝑅, 𝛾)</w:t>
      </w:r>
      <w:r w:rsidR="00EF188B">
        <w:t xml:space="preserve">, where:  </w:t>
      </w:r>
    </w:p>
    <w:p w14:paraId="33781738" w14:textId="73AF1E8D" w:rsidR="00CF617B" w:rsidRDefault="00EF188B" w:rsidP="00796F61">
      <w:pPr>
        <w:spacing w:after="0" w:line="240" w:lineRule="auto"/>
        <w:ind w:left="360" w:right="126" w:firstLine="0"/>
      </w:pPr>
      <w:r>
        <w:rPr>
          <w:rFonts w:ascii="Cambria Math" w:eastAsia="Cambria Math" w:hAnsi="Cambria Math" w:cs="Cambria Math"/>
        </w:rPr>
        <w:t>𝑆</w:t>
      </w:r>
      <w:r w:rsidR="00E432AB">
        <w:t xml:space="preserve"> is State space which comprising all possible state vectors </w:t>
      </w:r>
      <w:r>
        <w:rPr>
          <w:rFonts w:ascii="Cambria Math" w:eastAsia="Cambria Math" w:hAnsi="Cambria Math" w:cs="Cambria Math"/>
        </w:rPr>
        <w:t>𝑠</w:t>
      </w:r>
      <w:r>
        <w:rPr>
          <w:rFonts w:ascii="Cambria Math" w:eastAsia="Cambria Math" w:hAnsi="Cambria Math" w:cs="Cambria Math"/>
          <w:vertAlign w:val="subscript"/>
        </w:rPr>
        <w:t>𝑡</w:t>
      </w:r>
      <w:r>
        <w:t xml:space="preserve">.  </w:t>
      </w:r>
    </w:p>
    <w:p w14:paraId="37115D93" w14:textId="1CB24E37" w:rsidR="00A61787" w:rsidRDefault="00EF188B" w:rsidP="00796F61">
      <w:pPr>
        <w:spacing w:after="0" w:line="240" w:lineRule="auto"/>
        <w:ind w:left="360" w:right="126" w:firstLine="0"/>
      </w:pPr>
      <w:r>
        <w:rPr>
          <w:rFonts w:ascii="Cambria Math" w:eastAsia="Cambria Math" w:hAnsi="Cambria Math" w:cs="Cambria Math"/>
        </w:rPr>
        <w:t>𝐴</w:t>
      </w:r>
      <w:r w:rsidR="00E432AB">
        <w:t xml:space="preserve"> is Action space is the agent that selects which road provides the green light to and for what duration and balance complexity and granularity, which is defined by discrete action space D</w:t>
      </w:r>
    </w:p>
    <w:p w14:paraId="0EBB0F2C" w14:textId="4DAB22D7" w:rsidR="00CF617B" w:rsidRDefault="00EF188B" w:rsidP="00796F61">
      <w:pPr>
        <w:spacing w:after="0" w:line="240" w:lineRule="auto"/>
        <w:ind w:left="360" w:right="126" w:firstLine="0"/>
      </w:pPr>
      <w:r w:rsidRPr="00796F61">
        <w:rPr>
          <w:rFonts w:ascii="Cambria Math" w:eastAsia="Cambria Math" w:hAnsi="Cambria Math" w:cs="Cambria Math"/>
        </w:rPr>
        <w:t>𝐴 =</w:t>
      </w:r>
      <w:r>
        <w:t xml:space="preserve"> </w:t>
      </w:r>
      <w:r w:rsidRPr="00796F61">
        <w:rPr>
          <w:rFonts w:ascii="Cambria Math" w:eastAsia="Cambria Math" w:hAnsi="Cambria Math" w:cs="Cambria Math"/>
        </w:rPr>
        <w:t>{</w:t>
      </w:r>
      <w:r>
        <w:t>Extend Phase</w:t>
      </w:r>
      <w:r w:rsidRPr="00796F61">
        <w:rPr>
          <w:rFonts w:ascii="Cambria Math" w:eastAsia="Cambria Math" w:hAnsi="Cambria Math" w:cs="Cambria Math"/>
        </w:rPr>
        <w:t>,</w:t>
      </w:r>
      <w:r w:rsidR="00E432AB" w:rsidRPr="00796F61">
        <w:rPr>
          <w:rFonts w:ascii="Cambria Math" w:eastAsia="Cambria Math" w:hAnsi="Cambria Math" w:cs="Cambria Math"/>
        </w:rPr>
        <w:t xml:space="preserve"> </w:t>
      </w:r>
      <w:r>
        <w:t>Switch to Next Phase</w:t>
      </w:r>
      <w:r w:rsidRPr="00796F61">
        <w:rPr>
          <w:rFonts w:ascii="Cambria Math" w:eastAsia="Cambria Math" w:hAnsi="Cambria Math" w:cs="Cambria Math"/>
        </w:rPr>
        <w:t>}</w:t>
      </w:r>
      <w:r>
        <w:t>.</w:t>
      </w:r>
    </w:p>
    <w:p w14:paraId="3941CC2C" w14:textId="4ABE9A45" w:rsidR="00CF617B" w:rsidRDefault="00EF188B" w:rsidP="00796F61">
      <w:pPr>
        <w:spacing w:after="0" w:line="240" w:lineRule="auto"/>
        <w:ind w:left="360" w:right="126" w:firstLine="0"/>
      </w:pPr>
      <w:r>
        <w:rPr>
          <w:rFonts w:ascii="Cambria Math" w:eastAsia="Cambria Math" w:hAnsi="Cambria Math" w:cs="Cambria Math"/>
        </w:rPr>
        <w:t>𝑃</w:t>
      </w:r>
      <w:r w:rsidR="00E432AB">
        <w:rPr>
          <w:rFonts w:ascii="Cambria Math" w:eastAsia="Cambria Math" w:hAnsi="Cambria Math" w:cs="Cambria Math"/>
        </w:rPr>
        <w:t xml:space="preserve"> is state transition</w:t>
      </w:r>
      <w:r w:rsidR="00E432AB">
        <w:t xml:space="preserve"> P</w:t>
      </w:r>
      <w:r>
        <w:t xml:space="preserve">robability, </w:t>
      </w:r>
      <m:oMath>
        <m:r>
          <w:rPr>
            <w:rFonts w:ascii="Cambria Math" w:hAnsi="Cambria Math"/>
          </w:rPr>
          <m:t>P(st+1​∣st​,at​)</m:t>
        </m:r>
      </m:oMath>
      <w:r w:rsidR="00E12CB1">
        <w:t xml:space="preserve">, </w:t>
      </w:r>
      <w:r>
        <w:t>is unknown and handled by the model-free nature of D</w:t>
      </w:r>
      <w:r w:rsidR="00FD1E3F">
        <w:t xml:space="preserve">eep </w:t>
      </w:r>
      <w:r>
        <w:t>R</w:t>
      </w:r>
      <w:r w:rsidR="00FD1E3F">
        <w:t xml:space="preserve">einforcement </w:t>
      </w:r>
      <w:r>
        <w:t>L</w:t>
      </w:r>
      <w:r w:rsidR="00FD1E3F">
        <w:t>earning</w:t>
      </w:r>
      <w:r>
        <w:t xml:space="preserve">.  </w:t>
      </w:r>
    </w:p>
    <w:p w14:paraId="2C428EE0" w14:textId="18590E7A" w:rsidR="00CF617B" w:rsidRDefault="00EF188B" w:rsidP="00796F61">
      <w:pPr>
        <w:spacing w:after="0" w:line="240" w:lineRule="auto"/>
        <w:ind w:left="360" w:right="126" w:firstLine="0"/>
      </w:pPr>
      <w:r>
        <w:rPr>
          <w:rFonts w:ascii="Cambria Math" w:eastAsia="Cambria Math" w:hAnsi="Cambria Math" w:cs="Cambria Math"/>
        </w:rPr>
        <w:t>𝑅</w:t>
      </w:r>
      <w:r w:rsidR="00FD1E3F">
        <w:t xml:space="preserve"> is known as </w:t>
      </w:r>
      <w:r>
        <w:t>reward function</w:t>
      </w:r>
      <w:r w:rsidR="00FD1E3F">
        <w:t xml:space="preserve"> </w:t>
      </w:r>
      <w:r>
        <w:t>is</w:t>
      </w:r>
      <w:r w:rsidR="00FD1E3F">
        <w:t xml:space="preserve"> defined as</w:t>
      </w:r>
      <w:r>
        <w:t xml:space="preserve"> </w:t>
      </w:r>
      <w:r w:rsidR="00FD1E3F">
        <w:t>task</w:t>
      </w:r>
      <w:r>
        <w:t xml:space="preserve"> for guiding the agent's learning.  </w:t>
      </w:r>
    </w:p>
    <w:p w14:paraId="106FE784" w14:textId="5EFC575C" w:rsidR="00CF617B" w:rsidRDefault="00EF188B" w:rsidP="00796F61">
      <w:pPr>
        <w:spacing w:after="0" w:line="240" w:lineRule="auto"/>
        <w:ind w:left="360" w:right="126" w:firstLine="0"/>
      </w:pPr>
      <w:r>
        <w:rPr>
          <w:rFonts w:ascii="Cambria Math" w:eastAsia="Cambria Math" w:hAnsi="Cambria Math" w:cs="Cambria Math"/>
        </w:rPr>
        <w:t>𝛾</w:t>
      </w:r>
      <w:r>
        <w:t xml:space="preserve">: The discount factor </w:t>
      </w:r>
      <w:r>
        <w:rPr>
          <w:noProof/>
        </w:rPr>
        <w:drawing>
          <wp:inline distT="0" distB="0" distL="0" distR="0" wp14:anchorId="1E149F5B" wp14:editId="183237E2">
            <wp:extent cx="594360" cy="124968"/>
            <wp:effectExtent l="0" t="0" r="0" b="0"/>
            <wp:docPr id="17359" name="Picture 17359"/>
            <wp:cNvGraphicFramePr/>
            <a:graphic xmlns:a="http://schemas.openxmlformats.org/drawingml/2006/main">
              <a:graphicData uri="http://schemas.openxmlformats.org/drawingml/2006/picture">
                <pic:pic xmlns:pic="http://schemas.openxmlformats.org/drawingml/2006/picture">
                  <pic:nvPicPr>
                    <pic:cNvPr id="17359" name="Picture 17359"/>
                    <pic:cNvPicPr/>
                  </pic:nvPicPr>
                  <pic:blipFill>
                    <a:blip r:embed="rId10"/>
                    <a:stretch>
                      <a:fillRect/>
                    </a:stretch>
                  </pic:blipFill>
                  <pic:spPr>
                    <a:xfrm>
                      <a:off x="0" y="0"/>
                      <a:ext cx="594360" cy="124968"/>
                    </a:xfrm>
                    <a:prstGeom prst="rect">
                      <a:avLst/>
                    </a:prstGeom>
                  </pic:spPr>
                </pic:pic>
              </a:graphicData>
            </a:graphic>
          </wp:inline>
        </w:drawing>
      </w:r>
      <w:r>
        <w:t xml:space="preserve">, which </w:t>
      </w:r>
      <w:r w:rsidR="00FD1E3F">
        <w:t xml:space="preserve">defines </w:t>
      </w:r>
      <w:r>
        <w:t>the p</w:t>
      </w:r>
      <w:r w:rsidR="00FD1E3F">
        <w:t>resent value of upcoming rewards.</w:t>
      </w:r>
      <w:r>
        <w:t xml:space="preserve"> </w:t>
      </w:r>
    </w:p>
    <w:p w14:paraId="263A81AD" w14:textId="57E740F8" w:rsidR="00712C36" w:rsidRDefault="00712C36" w:rsidP="00796F61">
      <w:pPr>
        <w:spacing w:after="0" w:line="240" w:lineRule="auto"/>
        <w:ind w:left="571" w:right="41" w:firstLine="0"/>
      </w:pPr>
    </w:p>
    <w:p w14:paraId="30117903" w14:textId="77777777" w:rsidR="00CF617B" w:rsidRDefault="00EF188B" w:rsidP="00A61787">
      <w:pPr>
        <w:numPr>
          <w:ilvl w:val="0"/>
          <w:numId w:val="5"/>
        </w:numPr>
        <w:spacing w:after="0" w:line="360" w:lineRule="auto"/>
        <w:ind w:right="61" w:hanging="245"/>
      </w:pPr>
      <w:r>
        <w:rPr>
          <w:color w:val="000000"/>
        </w:rPr>
        <w:t>Reward Function Engineering</w:t>
      </w:r>
      <w:r>
        <w:rPr>
          <w:i/>
          <w:color w:val="000000"/>
        </w:rPr>
        <w:t xml:space="preserve"> </w:t>
      </w:r>
      <w:r>
        <w:t xml:space="preserve">  </w:t>
      </w:r>
    </w:p>
    <w:p w14:paraId="63C0154E" w14:textId="224E1D32" w:rsidR="00E12CB1" w:rsidRDefault="00EF188B" w:rsidP="00712C36">
      <w:pPr>
        <w:spacing w:line="240" w:lineRule="auto"/>
        <w:ind w:left="-5" w:right="41" w:firstLine="720"/>
      </w:pPr>
      <w:r>
        <w:t xml:space="preserve">The reward function </w:t>
      </w:r>
      <w:r>
        <w:rPr>
          <w:rFonts w:ascii="Cambria Math" w:eastAsia="Cambria Math" w:hAnsi="Cambria Math" w:cs="Cambria Math"/>
        </w:rPr>
        <w:t>𝑅</w:t>
      </w:r>
      <w:r w:rsidR="00512501">
        <w:rPr>
          <w:rFonts w:ascii="Cambria Math" w:eastAsia="Cambria Math" w:hAnsi="Cambria Math" w:cs="Cambria Math"/>
        </w:rPr>
        <w:t xml:space="preserve"> </w:t>
      </w:r>
      <w:r>
        <w:rPr>
          <w:rFonts w:ascii="Cambria Math" w:eastAsia="Cambria Math" w:hAnsi="Cambria Math" w:cs="Cambria Math"/>
        </w:rPr>
        <w:t>(𝑠</w:t>
      </w:r>
      <w:r>
        <w:rPr>
          <w:rFonts w:ascii="Cambria Math" w:eastAsia="Cambria Math" w:hAnsi="Cambria Math" w:cs="Cambria Math"/>
          <w:vertAlign w:val="subscript"/>
        </w:rPr>
        <w:t>𝑡</w:t>
      </w:r>
      <w:r>
        <w:rPr>
          <w:rFonts w:ascii="Cambria Math" w:eastAsia="Cambria Math" w:hAnsi="Cambria Math" w:cs="Cambria Math"/>
        </w:rPr>
        <w:t>, 𝑎</w:t>
      </w:r>
      <w:r>
        <w:rPr>
          <w:rFonts w:ascii="Cambria Math" w:eastAsia="Cambria Math" w:hAnsi="Cambria Math" w:cs="Cambria Math"/>
          <w:vertAlign w:val="subscript"/>
        </w:rPr>
        <w:t>𝑡</w:t>
      </w:r>
      <w:r>
        <w:rPr>
          <w:rFonts w:ascii="Cambria Math" w:eastAsia="Cambria Math" w:hAnsi="Cambria Math" w:cs="Cambria Math"/>
        </w:rPr>
        <w:t>)</w:t>
      </w:r>
      <w:r>
        <w:t xml:space="preserve"> is </w:t>
      </w:r>
      <w:r w:rsidR="00FD1E3F">
        <w:t>the methodology where the objectives of system are</w:t>
      </w:r>
      <w:r w:rsidR="00512501">
        <w:t xml:space="preserve"> </w:t>
      </w:r>
      <w:r w:rsidR="00E5698F">
        <w:t>communicated</w:t>
      </w:r>
      <w:r w:rsidR="00512501">
        <w:t xml:space="preserve"> </w:t>
      </w:r>
      <w:r w:rsidR="00FD1E3F">
        <w:t>to Deep Reinforcement learni</w:t>
      </w:r>
      <w:r w:rsidR="00512501">
        <w:t>n</w:t>
      </w:r>
      <w:r w:rsidR="00FD1E3F">
        <w:t>g</w:t>
      </w:r>
      <w:r w:rsidR="00512501">
        <w:t xml:space="preserve"> and </w:t>
      </w:r>
      <w:r>
        <w:t>well-designed reward is paramount for achieving desired behavio</w:t>
      </w:r>
      <w:r w:rsidR="00512501">
        <w:t>u</w:t>
      </w:r>
      <w:r>
        <w:t xml:space="preserve">r. Our reward function is a weighted sum of multiple objectives:  </w:t>
      </w:r>
    </w:p>
    <w:p w14:paraId="69A17CF7" w14:textId="091F9F69" w:rsidR="00E12CB1" w:rsidRPr="002E7CBD" w:rsidRDefault="00E12CB1" w:rsidP="00E12CB1">
      <w:pPr>
        <w:ind w:left="-5" w:right="41" w:firstLine="720"/>
        <w:rPr>
          <w:sz w:val="18"/>
          <w:szCs w:val="22"/>
        </w:rPr>
      </w:pPr>
      <m:oMathPara>
        <m:oMath>
          <m:r>
            <w:rPr>
              <w:rFonts w:ascii="Cambria Math" w:hAnsi="Cambria Math"/>
              <w:sz w:val="18"/>
              <w:szCs w:val="22"/>
            </w:rPr>
            <m:t>R</m:t>
          </m:r>
          <m:d>
            <m:dPr>
              <m:ctrlPr>
                <w:rPr>
                  <w:rFonts w:ascii="Cambria Math" w:hAnsi="Cambria Math"/>
                  <w:i/>
                  <w:sz w:val="18"/>
                  <w:szCs w:val="22"/>
                </w:rPr>
              </m:ctrlPr>
            </m:dPr>
            <m:e>
              <m:sSub>
                <m:sSubPr>
                  <m:ctrlPr>
                    <w:rPr>
                      <w:rFonts w:ascii="Cambria Math" w:hAnsi="Cambria Math"/>
                      <w:i/>
                      <w:sz w:val="18"/>
                      <w:szCs w:val="22"/>
                    </w:rPr>
                  </m:ctrlPr>
                </m:sSubPr>
                <m:e>
                  <m:r>
                    <w:rPr>
                      <w:rFonts w:ascii="Cambria Math" w:hAnsi="Cambria Math"/>
                      <w:sz w:val="18"/>
                      <w:szCs w:val="22"/>
                    </w:rPr>
                    <m:t>s</m:t>
                  </m:r>
                </m:e>
                <m:sub>
                  <m:r>
                    <w:rPr>
                      <w:rFonts w:ascii="Cambria Math" w:hAnsi="Cambria Math"/>
                      <w:sz w:val="18"/>
                      <w:szCs w:val="22"/>
                    </w:rPr>
                    <m:t>t</m:t>
                  </m:r>
                </m:sub>
              </m:sSub>
              <m:r>
                <w:rPr>
                  <w:rFonts w:ascii="Cambria Math" w:hAnsi="Cambria Math"/>
                  <w:sz w:val="18"/>
                  <w:szCs w:val="22"/>
                </w:rPr>
                <m:t>,</m:t>
              </m:r>
              <m:sSub>
                <m:sSubPr>
                  <m:ctrlPr>
                    <w:rPr>
                      <w:rFonts w:ascii="Cambria Math" w:hAnsi="Cambria Math"/>
                      <w:i/>
                      <w:sz w:val="18"/>
                      <w:szCs w:val="22"/>
                    </w:rPr>
                  </m:ctrlPr>
                </m:sSubPr>
                <m:e>
                  <m:r>
                    <w:rPr>
                      <w:rFonts w:ascii="Cambria Math" w:hAnsi="Cambria Math"/>
                      <w:sz w:val="18"/>
                      <w:szCs w:val="22"/>
                    </w:rPr>
                    <m:t>a</m:t>
                  </m:r>
                </m:e>
                <m:sub>
                  <m:r>
                    <w:rPr>
                      <w:rFonts w:ascii="Cambria Math" w:hAnsi="Cambria Math"/>
                      <w:sz w:val="18"/>
                      <w:szCs w:val="22"/>
                    </w:rPr>
                    <m:t>t</m:t>
                  </m:r>
                </m:sub>
              </m:sSub>
            </m:e>
          </m:d>
          <m:r>
            <w:rPr>
              <w:rFonts w:ascii="Cambria Math" w:hAnsi="Cambria Math"/>
              <w:sz w:val="18"/>
              <w:szCs w:val="22"/>
            </w:rPr>
            <m:t>=-</m:t>
          </m:r>
          <m:d>
            <m:dPr>
              <m:ctrlPr>
                <w:rPr>
                  <w:rFonts w:ascii="Cambria Math" w:hAnsi="Cambria Math"/>
                  <w:i/>
                  <w:sz w:val="18"/>
                  <w:szCs w:val="22"/>
                </w:rPr>
              </m:ctrlPr>
            </m:dPr>
            <m:e>
              <m:r>
                <m:rPr>
                  <m:sty m:val="p"/>
                </m:rPr>
                <w:rPr>
                  <w:rFonts w:ascii="Cambria Math" w:hAnsi="Cambria Math"/>
                  <w:sz w:val="18"/>
                  <w:szCs w:val="22"/>
                </w:rPr>
                <m:t>α⋅</m:t>
              </m:r>
              <m:acc>
                <m:accPr>
                  <m:chr m:val="̅"/>
                  <m:ctrlPr>
                    <w:rPr>
                      <w:rFonts w:ascii="Cambria Math" w:hAnsi="Cambria Math"/>
                      <w:sz w:val="18"/>
                      <w:szCs w:val="22"/>
                    </w:rPr>
                  </m:ctrlPr>
                </m:accPr>
                <m:e>
                  <m:r>
                    <w:rPr>
                      <w:rFonts w:ascii="Cambria Math" w:hAnsi="Cambria Math"/>
                      <w:sz w:val="18"/>
                      <w:szCs w:val="22"/>
                    </w:rPr>
                    <m:t>Q</m:t>
                  </m:r>
                </m:e>
              </m:acc>
              <m:d>
                <m:dPr>
                  <m:ctrlPr>
                    <w:rPr>
                      <w:rFonts w:ascii="Cambria Math" w:hAnsi="Cambria Math"/>
                      <w:i/>
                      <w:sz w:val="18"/>
                      <w:szCs w:val="22"/>
                    </w:rPr>
                  </m:ctrlPr>
                </m:dPr>
                <m:e>
                  <m:r>
                    <w:rPr>
                      <w:rFonts w:ascii="Cambria Math" w:hAnsi="Cambria Math"/>
                      <w:sz w:val="18"/>
                      <w:szCs w:val="22"/>
                    </w:rPr>
                    <m:t>t</m:t>
                  </m:r>
                </m:e>
              </m:d>
              <m:r>
                <w:rPr>
                  <w:rFonts w:ascii="Cambria Math" w:hAnsi="Cambria Math"/>
                  <w:sz w:val="18"/>
                  <w:szCs w:val="22"/>
                </w:rPr>
                <m:t>+</m:t>
              </m:r>
              <m:r>
                <m:rPr>
                  <m:sty m:val="p"/>
                </m:rPr>
                <w:rPr>
                  <w:rFonts w:ascii="Cambria Math" w:hAnsi="Cambria Math"/>
                  <w:sz w:val="18"/>
                  <w:szCs w:val="22"/>
                </w:rPr>
                <m:t>β⋅</m:t>
              </m:r>
              <m:acc>
                <m:accPr>
                  <m:chr m:val="̅"/>
                  <m:ctrlPr>
                    <w:rPr>
                      <w:rFonts w:ascii="Cambria Math" w:hAnsi="Cambria Math"/>
                      <w:sz w:val="18"/>
                      <w:szCs w:val="22"/>
                    </w:rPr>
                  </m:ctrlPr>
                </m:accPr>
                <m:e>
                  <m:r>
                    <w:rPr>
                      <w:rFonts w:ascii="Cambria Math" w:hAnsi="Cambria Math"/>
                      <w:sz w:val="18"/>
                      <w:szCs w:val="22"/>
                    </w:rPr>
                    <m:t>p</m:t>
                  </m:r>
                </m:e>
              </m:acc>
              <m:d>
                <m:dPr>
                  <m:ctrlPr>
                    <w:rPr>
                      <w:rFonts w:ascii="Cambria Math" w:hAnsi="Cambria Math"/>
                      <w:i/>
                      <w:sz w:val="18"/>
                      <w:szCs w:val="22"/>
                    </w:rPr>
                  </m:ctrlPr>
                </m:dPr>
                <m:e>
                  <m:r>
                    <w:rPr>
                      <w:rFonts w:ascii="Cambria Math" w:hAnsi="Cambria Math"/>
                      <w:sz w:val="18"/>
                      <w:szCs w:val="22"/>
                    </w:rPr>
                    <m:t>t</m:t>
                  </m:r>
                </m:e>
              </m:d>
            </m:e>
          </m:d>
          <m:r>
            <w:rPr>
              <w:rFonts w:ascii="Cambria Math" w:hAnsi="Cambria Math"/>
              <w:sz w:val="18"/>
              <w:szCs w:val="22"/>
            </w:rPr>
            <m:t>+</m:t>
          </m:r>
          <m:r>
            <m:rPr>
              <m:sty m:val="p"/>
            </m:rPr>
            <w:rPr>
              <w:rFonts w:ascii="Cambria Math" w:hAnsi="Cambria Math"/>
              <w:sz w:val="18"/>
              <w:szCs w:val="22"/>
            </w:rPr>
            <m:t>η⋅</m:t>
          </m:r>
          <m:nary>
            <m:naryPr>
              <m:chr m:val="∑"/>
              <m:ctrlPr>
                <w:rPr>
                  <w:rFonts w:ascii="Cambria Math" w:hAnsi="Cambria Math"/>
                  <w:sz w:val="18"/>
                  <w:szCs w:val="22"/>
                </w:rPr>
              </m:ctrlPr>
            </m:naryPr>
            <m:sub>
              <m:r>
                <w:rPr>
                  <w:rFonts w:ascii="Cambria Math" w:hAnsi="Cambria Math"/>
                  <w:sz w:val="18"/>
                  <w:szCs w:val="22"/>
                </w:rPr>
                <m:t>r=1</m:t>
              </m:r>
              <m:ctrlPr>
                <w:rPr>
                  <w:rFonts w:ascii="Cambria Math" w:hAnsi="Cambria Math"/>
                  <w:i/>
                  <w:sz w:val="18"/>
                  <w:szCs w:val="22"/>
                </w:rPr>
              </m:ctrlPr>
            </m:sub>
            <m:sup>
              <m:r>
                <w:rPr>
                  <w:rFonts w:ascii="Cambria Math" w:hAnsi="Cambria Math"/>
                  <w:sz w:val="18"/>
                  <w:szCs w:val="22"/>
                </w:rPr>
                <m:t>4</m:t>
              </m:r>
              <m:ctrlPr>
                <w:rPr>
                  <w:rFonts w:ascii="Cambria Math" w:hAnsi="Cambria Math"/>
                  <w:i/>
                  <w:sz w:val="18"/>
                  <w:szCs w:val="22"/>
                </w:rPr>
              </m:ctrlPr>
            </m:sup>
            <m:e>
              <m:sSub>
                <m:sSubPr>
                  <m:ctrlPr>
                    <w:rPr>
                      <w:rFonts w:ascii="Cambria Math" w:hAnsi="Cambria Math"/>
                      <w:i/>
                      <w:sz w:val="18"/>
                      <w:szCs w:val="22"/>
                    </w:rPr>
                  </m:ctrlPr>
                </m:sSubPr>
                <m:e>
                  <m:r>
                    <w:rPr>
                      <w:rFonts w:ascii="Cambria Math" w:hAnsi="Cambria Math"/>
                      <w:sz w:val="18"/>
                      <w:szCs w:val="22"/>
                    </w:rPr>
                    <m:t>E</m:t>
                  </m:r>
                </m:e>
                <m:sub>
                  <m:r>
                    <w:rPr>
                      <w:rFonts w:ascii="Cambria Math" w:hAnsi="Cambria Math"/>
                      <w:sz w:val="18"/>
                      <w:szCs w:val="22"/>
                    </w:rPr>
                    <m:t>r</m:t>
                  </m:r>
                </m:sub>
              </m:sSub>
              <m:d>
                <m:dPr>
                  <m:ctrlPr>
                    <w:rPr>
                      <w:rFonts w:ascii="Cambria Math" w:hAnsi="Cambria Math"/>
                      <w:i/>
                      <w:sz w:val="18"/>
                      <w:szCs w:val="22"/>
                    </w:rPr>
                  </m:ctrlPr>
                </m:dPr>
                <m:e>
                  <m:r>
                    <w:rPr>
                      <w:rFonts w:ascii="Cambria Math" w:hAnsi="Cambria Math"/>
                      <w:sz w:val="18"/>
                      <w:szCs w:val="22"/>
                    </w:rPr>
                    <m:t>t</m:t>
                  </m:r>
                </m:e>
              </m:d>
              <m:ctrlPr>
                <w:rPr>
                  <w:rFonts w:ascii="Cambria Math" w:hAnsi="Cambria Math"/>
                  <w:i/>
                  <w:sz w:val="18"/>
                  <w:szCs w:val="22"/>
                </w:rPr>
              </m:ctrlPr>
            </m:e>
          </m:nary>
          <m:r>
            <w:rPr>
              <w:rFonts w:ascii="Cambria Math" w:hAnsi="Cambria Math"/>
              <w:sz w:val="18"/>
              <w:szCs w:val="22"/>
            </w:rPr>
            <m:t>-</m:t>
          </m:r>
          <m:r>
            <m:rPr>
              <m:sty m:val="p"/>
            </m:rPr>
            <w:rPr>
              <w:rFonts w:ascii="Cambria Math" w:hAnsi="Cambria Math"/>
              <w:sz w:val="18"/>
              <w:szCs w:val="22"/>
            </w:rPr>
            <m:t>κ⋅</m:t>
          </m:r>
          <m:r>
            <m:rPr>
              <m:scr m:val="double-struck"/>
              <m:sty m:val="p"/>
            </m:rPr>
            <w:rPr>
              <w:rFonts w:ascii="Cambria Math" w:eastAsia="Cambria Math" w:hAnsi="Cambria Math" w:cs="Cambria Math"/>
              <w:sz w:val="18"/>
              <w:szCs w:val="22"/>
            </w:rPr>
            <m:t>1</m:t>
          </m:r>
          <m:d>
            <m:dPr>
              <m:ctrlPr>
                <w:rPr>
                  <w:rFonts w:ascii="Cambria Math" w:hAnsi="Cambria Math"/>
                  <w:i/>
                  <w:sz w:val="18"/>
                  <w:szCs w:val="22"/>
                </w:rPr>
              </m:ctrlPr>
            </m:dPr>
            <m:e>
              <m:r>
                <m:rPr>
                  <m:nor/>
                </m:rPr>
                <w:rPr>
                  <w:rFonts w:ascii="Cambria Math" w:hAnsi="Cambria Math"/>
                  <w:sz w:val="18"/>
                  <w:szCs w:val="22"/>
                </w:rPr>
                <m:t>Phase Changed</m:t>
              </m:r>
            </m:e>
          </m:d>
        </m:oMath>
      </m:oMathPara>
    </w:p>
    <w:p w14:paraId="6337BDBD" w14:textId="7522373C" w:rsidR="00E12CB1" w:rsidRPr="00E12CB1" w:rsidRDefault="00000000" w:rsidP="00796F61">
      <w:pPr>
        <w:spacing w:after="0" w:line="240" w:lineRule="auto"/>
        <w:ind w:left="365" w:right="41" w:firstLine="0"/>
      </w:pPr>
      <m:oMath>
        <m:acc>
          <m:accPr>
            <m:chr m:val="̅"/>
            <m:ctrlPr>
              <w:rPr>
                <w:rFonts w:ascii="Cambria Math" w:eastAsia="Cambria Math" w:hAnsi="Cambria Math" w:cs="Cambria Math"/>
              </w:rPr>
            </m:ctrlPr>
          </m:accPr>
          <m:e>
            <m:r>
              <w:rPr>
                <w:rFonts w:ascii="Cambria Math" w:eastAsia="Cambria Math" w:hAnsi="Cambria Math" w:cs="Cambria Math"/>
              </w:rPr>
              <m:t>Q</m:t>
            </m:r>
          </m:e>
        </m:acc>
      </m:oMath>
      <w:r w:rsidR="00E12CB1">
        <w:rPr>
          <w:rFonts w:ascii="Cambria Math" w:eastAsia="Cambria Math" w:hAnsi="Cambria Math" w:cs="Cambria Math"/>
        </w:rPr>
        <w:t>(𝑡)</w:t>
      </w:r>
      <w:r w:rsidR="00E12CB1">
        <w:t xml:space="preserve">: The average queue length across all four roads at time </w:t>
      </w:r>
      <w:r w:rsidR="00E5698F">
        <w:rPr>
          <w:rFonts w:ascii="Cambria Math" w:eastAsia="Cambria Math" w:hAnsi="Cambria Math" w:cs="Cambria Math"/>
        </w:rPr>
        <w:t>𝑡</w:t>
      </w:r>
      <w:r w:rsidR="00E5698F">
        <w:t>.</w:t>
      </w:r>
      <w:r w:rsidR="00E12CB1">
        <w:t xml:space="preserve"> Minimizing this is the primary goal for reducing congestion  </w:t>
      </w:r>
    </w:p>
    <w:p w14:paraId="1BFF8F4C" w14:textId="20FC1D84" w:rsidR="00CF617B" w:rsidRPr="00E12CB1" w:rsidRDefault="00000000" w:rsidP="00796F61">
      <w:pPr>
        <w:spacing w:after="0" w:line="240" w:lineRule="auto"/>
        <w:ind w:left="365" w:right="41" w:firstLine="0"/>
      </w:pPr>
      <m:oMath>
        <m:acc>
          <m:accPr>
            <m:chr m:val="̅"/>
            <m:ctrlPr>
              <w:rPr>
                <w:rFonts w:ascii="Cambria Math" w:hAnsi="Cambria Math"/>
              </w:rPr>
            </m:ctrlPr>
          </m:accPr>
          <m:e>
            <m:r>
              <w:rPr>
                <w:rFonts w:ascii="Cambria Math" w:hAnsi="Cambria Math"/>
              </w:rPr>
              <m:t>p</m:t>
            </m:r>
          </m:e>
        </m:acc>
      </m:oMath>
      <w:r w:rsidR="00E12CB1">
        <w:rPr>
          <w:noProof/>
        </w:rPr>
        <w:drawing>
          <wp:inline distT="0" distB="0" distL="0" distR="0" wp14:anchorId="7432EC5A" wp14:editId="60A22856">
            <wp:extent cx="140208" cy="121920"/>
            <wp:effectExtent l="0" t="0" r="0" b="0"/>
            <wp:docPr id="17367" name="Picture 17367"/>
            <wp:cNvGraphicFramePr/>
            <a:graphic xmlns:a="http://schemas.openxmlformats.org/drawingml/2006/main">
              <a:graphicData uri="http://schemas.openxmlformats.org/drawingml/2006/picture">
                <pic:pic xmlns:pic="http://schemas.openxmlformats.org/drawingml/2006/picture">
                  <pic:nvPicPr>
                    <pic:cNvPr id="17367" name="Picture 17367"/>
                    <pic:cNvPicPr/>
                  </pic:nvPicPr>
                  <pic:blipFill>
                    <a:blip r:embed="rId11"/>
                    <a:stretch>
                      <a:fillRect/>
                    </a:stretch>
                  </pic:blipFill>
                  <pic:spPr>
                    <a:xfrm>
                      <a:off x="0" y="0"/>
                      <a:ext cx="140208" cy="121920"/>
                    </a:xfrm>
                    <a:prstGeom prst="rect">
                      <a:avLst/>
                    </a:prstGeom>
                  </pic:spPr>
                </pic:pic>
              </a:graphicData>
            </a:graphic>
          </wp:inline>
        </w:drawing>
      </w:r>
      <w:r w:rsidR="00E12CB1">
        <w:t xml:space="preserve">: The average vehicle density across all roads.  </w:t>
      </w:r>
    </w:p>
    <w:p w14:paraId="36290B5C" w14:textId="66623015" w:rsidR="00CF617B" w:rsidRDefault="00EF188B" w:rsidP="00796F61">
      <w:pPr>
        <w:spacing w:after="0" w:line="240" w:lineRule="auto"/>
        <w:ind w:left="365" w:right="41" w:firstLine="0"/>
      </w:pPr>
      <w:r>
        <w:rPr>
          <w:noProof/>
        </w:rPr>
        <w:drawing>
          <wp:inline distT="0" distB="0" distL="0" distR="0" wp14:anchorId="47F25DF5" wp14:editId="02108C18">
            <wp:extent cx="356616" cy="121920"/>
            <wp:effectExtent l="0" t="0" r="0" b="0"/>
            <wp:docPr id="17368" name="Picture 17368"/>
            <wp:cNvGraphicFramePr/>
            <a:graphic xmlns:a="http://schemas.openxmlformats.org/drawingml/2006/main">
              <a:graphicData uri="http://schemas.openxmlformats.org/drawingml/2006/picture">
                <pic:pic xmlns:pic="http://schemas.openxmlformats.org/drawingml/2006/picture">
                  <pic:nvPicPr>
                    <pic:cNvPr id="17368" name="Picture 17368"/>
                    <pic:cNvPicPr/>
                  </pic:nvPicPr>
                  <pic:blipFill>
                    <a:blip r:embed="rId12"/>
                    <a:stretch>
                      <a:fillRect/>
                    </a:stretch>
                  </pic:blipFill>
                  <pic:spPr>
                    <a:xfrm>
                      <a:off x="0" y="0"/>
                      <a:ext cx="356616" cy="121920"/>
                    </a:xfrm>
                    <a:prstGeom prst="rect">
                      <a:avLst/>
                    </a:prstGeom>
                  </pic:spPr>
                </pic:pic>
              </a:graphicData>
            </a:graphic>
          </wp:inline>
        </w:drawing>
      </w:r>
      <w:r>
        <w:t xml:space="preserve"> : The total number of roads with an emergency vehicle present. This term provides a </w:t>
      </w:r>
    </w:p>
    <w:p w14:paraId="5FA59D77" w14:textId="7C0C9C9E" w:rsidR="00CF617B" w:rsidRDefault="002E7CBD" w:rsidP="00796F61">
      <w:pPr>
        <w:spacing w:after="0" w:line="240" w:lineRule="auto"/>
        <w:ind w:left="365" w:right="41" w:firstLine="0"/>
      </w:pPr>
      <w:r>
        <w:t xml:space="preserve">       large positive reward to strongly incentivize the agent to service roads with emergency vehicles.  </w:t>
      </w:r>
    </w:p>
    <w:p w14:paraId="6F96BE49" w14:textId="7540FAEC" w:rsidR="00CF617B" w:rsidRDefault="00EF188B" w:rsidP="006133F5">
      <w:pPr>
        <w:spacing w:after="0" w:line="240" w:lineRule="auto"/>
        <w:ind w:left="365" w:right="126" w:firstLine="0"/>
      </w:pPr>
      <w:r>
        <w:rPr>
          <w:rFonts w:ascii="Cambria Math" w:eastAsia="Cambria Math" w:hAnsi="Cambria Math" w:cs="Cambria Math"/>
        </w:rPr>
        <w:t>𝟙(</w:t>
      </w:r>
      <w:r>
        <w:t>Phase Changed</w:t>
      </w:r>
      <w:r>
        <w:rPr>
          <w:rFonts w:ascii="Cambria Math" w:eastAsia="Cambria Math" w:hAnsi="Cambria Math" w:cs="Cambria Math"/>
        </w:rPr>
        <w:t>)</w:t>
      </w:r>
      <w:r>
        <w:t xml:space="preserve">: A penalty for switching the traffic phase too frequently, which can cause traffic flow instability and increased vehicle wear.  </w:t>
      </w:r>
    </w:p>
    <w:p w14:paraId="42F3ED5B" w14:textId="28D6E6B6" w:rsidR="00712C36" w:rsidRDefault="00EF188B" w:rsidP="00796F61">
      <w:pPr>
        <w:spacing w:after="0" w:line="240" w:lineRule="auto"/>
        <w:ind w:left="365" w:right="41" w:firstLine="0"/>
      </w:pPr>
      <w:r>
        <w:rPr>
          <w:rFonts w:ascii="Cambria Math" w:eastAsia="Cambria Math" w:hAnsi="Cambria Math" w:cs="Cambria Math"/>
        </w:rPr>
        <w:t>𝛼, 𝛽, 𝜂, 𝜅</w:t>
      </w:r>
      <w:r>
        <w:t>: These are hyperparameters that weight the importance of each term, tuned during the training process</w:t>
      </w:r>
      <w:r w:rsidR="00523F97">
        <w:t xml:space="preserve"> </w:t>
      </w:r>
      <w:r w:rsidR="00523F97">
        <w:fldChar w:fldCharType="begin"/>
      </w:r>
      <w:r w:rsidR="00523F97">
        <w:instrText xml:space="preserve"> REF _Ref217613588 \h </w:instrText>
      </w:r>
      <w:r w:rsidR="00523F97">
        <w:fldChar w:fldCharType="separate"/>
      </w:r>
      <w:r w:rsidR="00414DAB" w:rsidRPr="002A39E6">
        <w:rPr>
          <w:b/>
          <w:bCs/>
          <w:i/>
          <w:iCs/>
          <w:color w:val="auto"/>
          <w:szCs w:val="20"/>
        </w:rPr>
        <w:t xml:space="preserve">Fig. </w:t>
      </w:r>
      <w:r w:rsidR="00414DAB">
        <w:rPr>
          <w:b/>
          <w:bCs/>
          <w:i/>
          <w:iCs/>
          <w:noProof/>
          <w:color w:val="auto"/>
          <w:szCs w:val="20"/>
        </w:rPr>
        <w:t>2</w:t>
      </w:r>
      <w:r w:rsidR="00523F97">
        <w:fldChar w:fldCharType="end"/>
      </w:r>
      <w:r>
        <w:t xml:space="preserve">.  </w:t>
      </w:r>
    </w:p>
    <w:p w14:paraId="17DF0C51" w14:textId="77777777" w:rsidR="00F804C3" w:rsidRDefault="00F804C3" w:rsidP="00F804C3">
      <w:pPr>
        <w:spacing w:after="0" w:line="240" w:lineRule="auto"/>
        <w:ind w:left="725" w:right="41" w:firstLine="0"/>
      </w:pPr>
    </w:p>
    <w:p w14:paraId="2952B202" w14:textId="77777777" w:rsidR="00CF617B" w:rsidRDefault="00EF188B" w:rsidP="00D75D6F">
      <w:pPr>
        <w:numPr>
          <w:ilvl w:val="0"/>
          <w:numId w:val="5"/>
        </w:numPr>
        <w:spacing w:after="0" w:line="360" w:lineRule="auto"/>
        <w:ind w:right="61" w:hanging="245"/>
      </w:pPr>
      <w:r>
        <w:t xml:space="preserve">Traffic Signal Actuator and System Interface  </w:t>
      </w:r>
    </w:p>
    <w:p w14:paraId="6483C4A6" w14:textId="378609C1" w:rsidR="00CF617B" w:rsidRDefault="00EF188B" w:rsidP="00894A2D">
      <w:pPr>
        <w:spacing w:after="242"/>
        <w:ind w:left="-5" w:right="126" w:firstLine="710"/>
      </w:pPr>
      <w:r>
        <w:t xml:space="preserve">This is the final output component that translates the DRL agent's abstract action into a physical change in the traffic lights. Upon receiving an action </w:t>
      </w:r>
      <w:r>
        <w:rPr>
          <w:rFonts w:ascii="Cambria Math" w:eastAsia="Cambria Math" w:hAnsi="Cambria Math" w:cs="Cambria Math"/>
        </w:rPr>
        <w:t>𝑎</w:t>
      </w:r>
      <w:r>
        <w:rPr>
          <w:rFonts w:ascii="Cambria Math" w:eastAsia="Cambria Math" w:hAnsi="Cambria Math" w:cs="Cambria Math"/>
          <w:vertAlign w:val="subscript"/>
        </w:rPr>
        <w:t>𝑡</w:t>
      </w:r>
      <w:r>
        <w:t xml:space="preserve"> from the agent, this module calculates the new green light duration for the current or next phase. </w:t>
      </w:r>
      <w:r w:rsidR="00512501">
        <w:t>The control signal to traffic light hardware interface received from traffic signal actuator and system interface.</w:t>
      </w:r>
      <w:r>
        <w:t xml:space="preserve"> </w:t>
      </w:r>
    </w:p>
    <w:p w14:paraId="2E1C10E9" w14:textId="77777777" w:rsidR="00CF617B" w:rsidRDefault="00EF188B">
      <w:pPr>
        <w:pStyle w:val="Heading1"/>
        <w:spacing w:after="224"/>
        <w:ind w:left="290" w:right="149" w:hanging="290"/>
      </w:pPr>
      <w:r>
        <w:t>IMPLEMENTATION</w:t>
      </w:r>
      <w:r>
        <w:rPr>
          <w:sz w:val="16"/>
        </w:rPr>
        <w:t xml:space="preserve"> </w:t>
      </w:r>
      <w:r>
        <w:t>AND</w:t>
      </w:r>
      <w:r>
        <w:rPr>
          <w:sz w:val="16"/>
        </w:rPr>
        <w:t xml:space="preserve"> </w:t>
      </w:r>
      <w:r>
        <w:t>RESULTS</w:t>
      </w:r>
      <w:r>
        <w:rPr>
          <w:color w:val="0F1115"/>
        </w:rPr>
        <w:t xml:space="preserve"> </w:t>
      </w:r>
      <w:r>
        <w:t xml:space="preserve"> </w:t>
      </w:r>
    </w:p>
    <w:p w14:paraId="05C1971C" w14:textId="3343BCD7" w:rsidR="00CF617B" w:rsidRDefault="00512501" w:rsidP="002F157B">
      <w:pPr>
        <w:spacing w:after="224"/>
        <w:ind w:left="0" w:right="144" w:firstLine="720"/>
      </w:pPr>
      <w:r>
        <w:t>The system implement</w:t>
      </w:r>
      <w:r w:rsidR="002F157B">
        <w:t>ation</w:t>
      </w:r>
      <w:r>
        <w:t xml:space="preserve"> in a modular pipeline which </w:t>
      </w:r>
      <w:r w:rsidR="008651E2">
        <w:t>combining</w:t>
      </w:r>
      <w:r>
        <w:t xml:space="preserve"> computer vision and deep reinforcement learning to consolidate its efficiency before real world implementation</w:t>
      </w:r>
      <w:r w:rsidR="002F157B">
        <w:t>. The YOLOv8 plays vital role in detecting and analysis vehicle and their density</w:t>
      </w:r>
      <w:r>
        <w:t>. The implementation was executed in distinct phases</w:t>
      </w:r>
      <w:r w:rsidR="008651E2">
        <w:t xml:space="preserve"> such as</w:t>
      </w:r>
      <w:r>
        <w:t xml:space="preserve"> environment setup, perception module development and DRL agent training.</w:t>
      </w:r>
      <w:r w:rsidR="00EF188B">
        <w:t xml:space="preserve">   </w:t>
      </w:r>
    </w:p>
    <w:p w14:paraId="6ECEC631" w14:textId="77777777" w:rsidR="00CF617B" w:rsidRDefault="00EF188B">
      <w:pPr>
        <w:numPr>
          <w:ilvl w:val="0"/>
          <w:numId w:val="6"/>
        </w:numPr>
        <w:spacing w:after="130"/>
        <w:ind w:right="41" w:hanging="245"/>
      </w:pPr>
      <w:r>
        <w:t xml:space="preserve">Simulation Environment and Data Acquisition  </w:t>
      </w:r>
    </w:p>
    <w:p w14:paraId="2B5E57B0" w14:textId="39647D67" w:rsidR="00907B02" w:rsidRDefault="008651E2" w:rsidP="006133F5">
      <w:pPr>
        <w:spacing w:after="130"/>
        <w:ind w:left="0" w:right="126" w:firstLine="720"/>
      </w:pPr>
      <w:r>
        <w:t>A real-time road that intersected into four was constructed using simulation of Urban Mobility (SUMO) software which provides a dynamic, stochastic micro simulation features. The individual vehicle beha</w:t>
      </w:r>
      <w:r w:rsidR="002F157B">
        <w:t xml:space="preserve">viour is trained, making it an ideal testbed. Traffic flows for all individual </w:t>
      </w:r>
      <w:r w:rsidR="00E5698F">
        <w:t xml:space="preserve">road, </w:t>
      </w:r>
      <w:r w:rsidR="00E5698F" w:rsidRPr="00E246F5">
        <w:rPr>
          <w:rFonts w:ascii="Cambria Math" w:hAnsi="Cambria Math" w:cs="Cambria Math"/>
        </w:rPr>
        <w:t>𝜆𝑟</w:t>
      </w:r>
      <w:r w:rsidR="00E246F5">
        <w:rPr>
          <w:rFonts w:ascii="Cambria Math" w:hAnsi="Cambria Math" w:cs="Cambria Math"/>
        </w:rPr>
        <w:t xml:space="preserve"> </w:t>
      </w:r>
      <w:r w:rsidR="00E246F5" w:rsidRPr="00E246F5">
        <w:t>(vehicles/hour)</w:t>
      </w:r>
      <w:r w:rsidR="00E246F5">
        <w:t xml:space="preserve"> were defined as important processes </w:t>
      </w:r>
      <w:r w:rsidR="00E5698F">
        <w:t>to simulate</w:t>
      </w:r>
      <w:r w:rsidR="00E246F5">
        <w:t xml:space="preserve"> random arrivals, varying from 150-450 vehicles/hour to model both off-peak and congested scenarios.</w:t>
      </w:r>
      <w:r w:rsidR="002F157B">
        <w:t xml:space="preserve"> </w:t>
      </w:r>
    </w:p>
    <w:p w14:paraId="5498F91E" w14:textId="278156AB" w:rsidR="00CF617B" w:rsidRDefault="00EF188B">
      <w:pPr>
        <w:numPr>
          <w:ilvl w:val="0"/>
          <w:numId w:val="6"/>
        </w:numPr>
        <w:spacing w:after="128"/>
        <w:ind w:right="41" w:hanging="245"/>
      </w:pPr>
      <w:r>
        <w:t xml:space="preserve">DRL Agent Training and Hyperparameters  </w:t>
      </w:r>
    </w:p>
    <w:p w14:paraId="4E426F28" w14:textId="1DF4F873" w:rsidR="00CF617B" w:rsidRDefault="0094394C" w:rsidP="0094394C">
      <w:pPr>
        <w:spacing w:after="188"/>
        <w:ind w:left="0" w:right="142" w:firstLine="720"/>
      </w:pPr>
      <w:r w:rsidRPr="0094394C">
        <w:t>The DRL agent was implemented using the Stable-Baselines3 library with the PPO algorithm. The agent's policy network was a Multi-Layer Perceptron (MLP) with two hidden layers of 64 neurons each, using Tanh activation functions. The learning rate was set to </w:t>
      </w:r>
      <m:oMath>
        <m:r>
          <w:rPr>
            <w:rFonts w:ascii="Cambria Math" w:hAnsi="Cambria Math"/>
          </w:rPr>
          <m:t>α=3×</m:t>
        </m:r>
        <m:sSup>
          <m:sSupPr>
            <m:ctrlPr>
              <w:rPr>
                <w:rFonts w:ascii="Cambria Math" w:hAnsi="Cambria Math"/>
              </w:rPr>
            </m:ctrlPr>
          </m:sSupPr>
          <m:e>
            <m:r>
              <w:rPr>
                <w:rFonts w:ascii="Cambria Math" w:hAnsi="Cambria Math"/>
              </w:rPr>
              <m:t>10</m:t>
            </m:r>
          </m:e>
          <m:sup>
            <m:r>
              <w:rPr>
                <w:rFonts w:ascii="Cambria Math" w:hAnsi="Cambria Math"/>
              </w:rPr>
              <m:t>-4</m:t>
            </m:r>
          </m:sup>
        </m:sSup>
      </m:oMath>
      <w:r w:rsidRPr="0094394C">
        <w:t>, and the discount factor was </w:t>
      </w:r>
      <m:oMath>
        <m:r>
          <w:rPr>
            <w:rFonts w:ascii="Cambria Math" w:hAnsi="Cambria Math"/>
          </w:rPr>
          <m:t>γ=0.99</m:t>
        </m:r>
      </m:oMath>
      <w:r w:rsidRPr="0094394C">
        <w:t>. The reward function weights were empirically tuned to </w:t>
      </w:r>
      <m:oMath>
        <m:r>
          <w:rPr>
            <w:rFonts w:ascii="Cambria Math" w:hAnsi="Cambria Math"/>
          </w:rPr>
          <m:t>α=0.7</m:t>
        </m:r>
      </m:oMath>
      <w:r w:rsidRPr="0094394C">
        <w:t>, </w:t>
      </w:r>
      <m:oMath>
        <m:r>
          <w:rPr>
            <w:rFonts w:ascii="Cambria Math" w:hAnsi="Cambria Math"/>
          </w:rPr>
          <m:t>β=0.2</m:t>
        </m:r>
      </m:oMath>
      <w:r w:rsidRPr="0094394C">
        <w:t>, </w:t>
      </w:r>
      <m:oMath>
        <m:r>
          <w:rPr>
            <w:rFonts w:ascii="Cambria Math" w:hAnsi="Cambria Math"/>
          </w:rPr>
          <m:t>η=10.0</m:t>
        </m:r>
      </m:oMath>
      <w:r w:rsidRPr="0094394C">
        <w:t>, and </w:t>
      </w:r>
      <m:oMath>
        <m:r>
          <w:rPr>
            <w:rFonts w:ascii="Cambria Math" w:hAnsi="Cambria Math"/>
          </w:rPr>
          <m:t>κ=0.5</m:t>
        </m:r>
      </m:oMath>
      <w:r w:rsidRPr="0094394C">
        <w:t>, heavily rewarding emergency vehicle priority</w:t>
      </w:r>
      <w:r w:rsidR="00523F97">
        <w:t xml:space="preserve"> </w:t>
      </w:r>
      <w:r w:rsidR="00523F97">
        <w:fldChar w:fldCharType="begin"/>
      </w:r>
      <w:r w:rsidR="00523F97">
        <w:instrText xml:space="preserve"> REF _Ref217613671 \h </w:instrText>
      </w:r>
      <w:r w:rsidR="00523F97">
        <w:fldChar w:fldCharType="separate"/>
      </w:r>
      <w:r w:rsidR="00414DAB" w:rsidRPr="002A39E6">
        <w:rPr>
          <w:b/>
          <w:bCs/>
          <w:i/>
          <w:iCs/>
          <w:color w:val="auto"/>
          <w:szCs w:val="20"/>
        </w:rPr>
        <w:t xml:space="preserve">Fig. </w:t>
      </w:r>
      <w:r w:rsidR="00414DAB">
        <w:rPr>
          <w:b/>
          <w:bCs/>
          <w:i/>
          <w:iCs/>
          <w:noProof/>
          <w:color w:val="auto"/>
          <w:szCs w:val="20"/>
        </w:rPr>
        <w:t>4</w:t>
      </w:r>
      <w:r w:rsidR="00523F97">
        <w:fldChar w:fldCharType="end"/>
      </w:r>
      <w:r w:rsidRPr="0094394C">
        <w:t>.</w:t>
      </w:r>
      <w:r>
        <w:t xml:space="preserve"> </w:t>
      </w:r>
    </w:p>
    <w:p w14:paraId="4BE4A441" w14:textId="1E853F29" w:rsidR="0094394C" w:rsidRDefault="0094394C" w:rsidP="002E7CBD">
      <w:pPr>
        <w:spacing w:after="188" w:line="240" w:lineRule="auto"/>
        <w:ind w:left="-5" w:right="142" w:firstLine="0"/>
      </w:pPr>
      <w:r>
        <w:tab/>
      </w:r>
      <w:r>
        <w:tab/>
      </w:r>
      <w:r w:rsidRPr="0094394C">
        <w:t>The agent interacted with the SUMO environment, observing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94394C">
        <w:t>, taking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94394C">
        <w:t>, receiving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94394C">
        <w:t>, and observing the new state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94394C">
        <w:t>. These transitions </w:t>
      </w:r>
      <m:oMath>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oMath>
      <w:r w:rsidRPr="0094394C">
        <w:t> were stored in a replay buffer and used to update the network parameters </w:t>
      </w:r>
      <m:oMath>
        <m:r>
          <w:rPr>
            <w:rFonts w:ascii="Cambria Math" w:hAnsi="Cambria Math"/>
          </w:rPr>
          <m:t>θ</m:t>
        </m:r>
      </m:oMath>
      <w:r w:rsidRPr="0094394C">
        <w:t> of the policy </w:t>
      </w:r>
      <m:oMath>
        <m:sSub>
          <m:sSubPr>
            <m:ctrlPr>
              <w:rPr>
                <w:rFonts w:ascii="Cambria Math" w:hAnsi="Cambria Math"/>
              </w:rPr>
            </m:ctrlPr>
          </m:sSubPr>
          <m:e>
            <m:r>
              <w:rPr>
                <w:rFonts w:ascii="Cambria Math" w:hAnsi="Cambria Math"/>
              </w:rPr>
              <m:t>π</m:t>
            </m:r>
          </m:e>
          <m:sub>
            <m:r>
              <w:rPr>
                <w:rFonts w:ascii="Cambria Math" w:hAnsi="Cambria Math"/>
              </w:rPr>
              <m:t>θ</m:t>
            </m:r>
          </m:sub>
        </m:sSub>
      </m:oMath>
      <w:r w:rsidRPr="0094394C">
        <w:t> and value function </w:t>
      </w:r>
      <m:oMath>
        <m:sSub>
          <m:sSubPr>
            <m:ctrlPr>
              <w:rPr>
                <w:rFonts w:ascii="Cambria Math" w:hAnsi="Cambria Math"/>
              </w:rPr>
            </m:ctrlPr>
          </m:sSubPr>
          <m:e>
            <m:r>
              <w:rPr>
                <w:rFonts w:ascii="Cambria Math" w:hAnsi="Cambria Math"/>
              </w:rPr>
              <m:t>V</m:t>
            </m:r>
          </m:e>
          <m:sub>
            <m:r>
              <w:rPr>
                <w:rFonts w:ascii="Cambria Math" w:hAnsi="Cambria Math"/>
              </w:rPr>
              <m:t>ϕ</m:t>
            </m:r>
          </m:sub>
        </m:sSub>
      </m:oMath>
      <w:r w:rsidRPr="0094394C">
        <w:t> by maximizing the PPO clipped objective:</w:t>
      </w:r>
    </w:p>
    <w:p w14:paraId="68C71C6B" w14:textId="25842B8E" w:rsidR="0094394C" w:rsidRPr="0094394C" w:rsidRDefault="00000000" w:rsidP="0094394C">
      <w:pPr>
        <w:spacing w:after="188"/>
        <w:ind w:left="-5" w:right="142" w:firstLine="0"/>
        <w:rPr>
          <w:sz w:val="18"/>
          <w:szCs w:val="22"/>
        </w:rPr>
      </w:pPr>
      <m:oMathPara>
        <m:oMath>
          <m:sSup>
            <m:sSupPr>
              <m:ctrlPr>
                <w:rPr>
                  <w:rFonts w:ascii="Cambria Math" w:hAnsi="Cambria Math"/>
                  <w:i/>
                  <w:sz w:val="18"/>
                  <w:szCs w:val="22"/>
                </w:rPr>
              </m:ctrlPr>
            </m:sSupPr>
            <m:e>
              <m:r>
                <w:rPr>
                  <w:rFonts w:ascii="Cambria Math" w:hAnsi="Cambria Math"/>
                  <w:sz w:val="18"/>
                  <w:szCs w:val="22"/>
                </w:rPr>
                <m:t>L</m:t>
              </m:r>
            </m:e>
            <m:sup>
              <m:r>
                <m:rPr>
                  <m:nor/>
                </m:rPr>
                <w:rPr>
                  <w:rFonts w:ascii="Cambria Math" w:hAnsi="Cambria Math"/>
                  <w:sz w:val="18"/>
                  <w:szCs w:val="22"/>
                </w:rPr>
                <m:t>CLIP</m:t>
              </m:r>
            </m:sup>
          </m:sSup>
          <m:d>
            <m:dPr>
              <m:ctrlPr>
                <w:rPr>
                  <w:rFonts w:ascii="Cambria Math" w:hAnsi="Cambria Math"/>
                  <w:i/>
                  <w:sz w:val="18"/>
                  <w:szCs w:val="22"/>
                </w:rPr>
              </m:ctrlPr>
            </m:dPr>
            <m:e>
              <m:r>
                <m:rPr>
                  <m:sty m:val="p"/>
                </m:rPr>
                <w:rPr>
                  <w:rFonts w:ascii="Cambria Math" w:hAnsi="Cambria Math"/>
                  <w:sz w:val="18"/>
                  <w:szCs w:val="22"/>
                </w:rPr>
                <m:t>θ</m:t>
              </m:r>
            </m:e>
          </m:d>
          <m:r>
            <w:rPr>
              <w:rFonts w:ascii="Cambria Math" w:hAnsi="Cambria Math"/>
              <w:sz w:val="18"/>
              <w:szCs w:val="22"/>
            </w:rPr>
            <m:t>=</m:t>
          </m:r>
          <m:acc>
            <m:accPr>
              <m:ctrlPr>
                <w:rPr>
                  <w:rFonts w:ascii="Cambria Math" w:hAnsi="Cambria Math"/>
                  <w:sz w:val="18"/>
                  <w:szCs w:val="22"/>
                </w:rPr>
              </m:ctrlPr>
            </m:accPr>
            <m:e>
              <m:sSub>
                <m:sSubPr>
                  <m:ctrlPr>
                    <w:rPr>
                      <w:rFonts w:ascii="Cambria Math" w:hAnsi="Cambria Math"/>
                      <w:i/>
                      <w:sz w:val="18"/>
                      <w:szCs w:val="22"/>
                    </w:rPr>
                  </m:ctrlPr>
                </m:sSubPr>
                <m:e>
                  <m:r>
                    <w:rPr>
                      <w:rFonts w:ascii="Cambria Math" w:hAnsi="Cambria Math"/>
                      <w:sz w:val="18"/>
                      <w:szCs w:val="22"/>
                    </w:rPr>
                    <m:t>E</m:t>
                  </m:r>
                  <m:ctrlPr>
                    <w:rPr>
                      <w:rFonts w:ascii="Cambria Math" w:hAnsi="Cambria Math"/>
                      <w:sz w:val="18"/>
                      <w:szCs w:val="22"/>
                    </w:rPr>
                  </m:ctrlPr>
                </m:e>
                <m:sub>
                  <m:r>
                    <w:rPr>
                      <w:rFonts w:ascii="Cambria Math" w:hAnsi="Cambria Math"/>
                      <w:sz w:val="18"/>
                      <w:szCs w:val="22"/>
                    </w:rPr>
                    <m:t>t</m:t>
                  </m:r>
                </m:sub>
              </m:sSub>
            </m:e>
          </m:acc>
          <m:d>
            <m:dPr>
              <m:begChr m:val="["/>
              <m:endChr m:val="]"/>
              <m:ctrlPr>
                <w:rPr>
                  <w:rFonts w:ascii="Cambria Math" w:hAnsi="Cambria Math"/>
                  <w:sz w:val="18"/>
                  <w:szCs w:val="22"/>
                </w:rPr>
              </m:ctrlPr>
            </m:dPr>
            <m:e>
              <m:func>
                <m:funcPr>
                  <m:ctrlPr>
                    <w:rPr>
                      <w:rFonts w:ascii="Cambria Math" w:hAnsi="Cambria Math"/>
                      <w:sz w:val="18"/>
                      <w:szCs w:val="22"/>
                    </w:rPr>
                  </m:ctrlPr>
                </m:funcPr>
                <m:fName>
                  <m:r>
                    <m:rPr>
                      <m:sty m:val="p"/>
                    </m:rPr>
                    <w:rPr>
                      <w:rFonts w:ascii="Cambria Math" w:hAnsi="Cambria Math"/>
                      <w:sz w:val="18"/>
                      <w:szCs w:val="22"/>
                    </w:rPr>
                    <m:t>min</m:t>
                  </m:r>
                  <m:ctrlPr>
                    <w:rPr>
                      <w:rFonts w:ascii="Cambria Math" w:hAnsi="Cambria Math"/>
                      <w:i/>
                      <w:sz w:val="18"/>
                      <w:szCs w:val="22"/>
                    </w:rPr>
                  </m:ctrlPr>
                </m:fName>
                <m:e>
                  <m:d>
                    <m:dPr>
                      <m:ctrlPr>
                        <w:rPr>
                          <w:rFonts w:ascii="Cambria Math" w:hAnsi="Cambria Math"/>
                          <w:sz w:val="18"/>
                          <w:szCs w:val="22"/>
                        </w:rPr>
                      </m:ctrlPr>
                    </m:dPr>
                    <m:e>
                      <m:sSub>
                        <m:sSubPr>
                          <m:ctrlPr>
                            <w:rPr>
                              <w:rFonts w:ascii="Cambria Math" w:hAnsi="Cambria Math"/>
                              <w:i/>
                              <w:sz w:val="18"/>
                              <w:szCs w:val="22"/>
                            </w:rPr>
                          </m:ctrlPr>
                        </m:sSubPr>
                        <m:e>
                          <m:r>
                            <w:rPr>
                              <w:rFonts w:ascii="Cambria Math" w:hAnsi="Cambria Math"/>
                              <w:sz w:val="18"/>
                              <w:szCs w:val="22"/>
                            </w:rPr>
                            <m:t>r</m:t>
                          </m:r>
                        </m:e>
                        <m:sub>
                          <m:r>
                            <w:rPr>
                              <w:rFonts w:ascii="Cambria Math" w:hAnsi="Cambria Math"/>
                              <w:sz w:val="18"/>
                              <w:szCs w:val="22"/>
                            </w:rPr>
                            <m:t>t</m:t>
                          </m:r>
                        </m:sub>
                      </m:sSub>
                      <m:d>
                        <m:dPr>
                          <m:ctrlPr>
                            <w:rPr>
                              <w:rFonts w:ascii="Cambria Math" w:hAnsi="Cambria Math"/>
                              <w:i/>
                              <w:sz w:val="18"/>
                              <w:szCs w:val="22"/>
                            </w:rPr>
                          </m:ctrlPr>
                        </m:dPr>
                        <m:e>
                          <m:r>
                            <m:rPr>
                              <m:sty m:val="p"/>
                            </m:rPr>
                            <w:rPr>
                              <w:rFonts w:ascii="Cambria Math" w:hAnsi="Cambria Math"/>
                              <w:sz w:val="18"/>
                              <w:szCs w:val="22"/>
                            </w:rPr>
                            <m:t>θ</m:t>
                          </m:r>
                        </m:e>
                      </m:d>
                      <m:acc>
                        <m:accPr>
                          <m:ctrlPr>
                            <w:rPr>
                              <w:rFonts w:ascii="Cambria Math" w:hAnsi="Cambria Math"/>
                              <w:sz w:val="18"/>
                              <w:szCs w:val="22"/>
                            </w:rPr>
                          </m:ctrlPr>
                        </m:accPr>
                        <m:e>
                          <m:sSub>
                            <m:sSubPr>
                              <m:ctrlPr>
                                <w:rPr>
                                  <w:rFonts w:ascii="Cambria Math" w:hAnsi="Cambria Math"/>
                                  <w:i/>
                                  <w:sz w:val="18"/>
                                  <w:szCs w:val="22"/>
                                </w:rPr>
                              </m:ctrlPr>
                            </m:sSubPr>
                            <m:e>
                              <m:r>
                                <w:rPr>
                                  <w:rFonts w:ascii="Cambria Math" w:hAnsi="Cambria Math"/>
                                  <w:sz w:val="18"/>
                                  <w:szCs w:val="22"/>
                                </w:rPr>
                                <m:t>A</m:t>
                              </m:r>
                              <m:ctrlPr>
                                <w:rPr>
                                  <w:rFonts w:ascii="Cambria Math" w:hAnsi="Cambria Math"/>
                                  <w:sz w:val="18"/>
                                  <w:szCs w:val="22"/>
                                </w:rPr>
                              </m:ctrlPr>
                            </m:e>
                            <m:sub>
                              <m:r>
                                <w:rPr>
                                  <w:rFonts w:ascii="Cambria Math" w:hAnsi="Cambria Math"/>
                                  <w:sz w:val="18"/>
                                  <w:szCs w:val="22"/>
                                </w:rPr>
                                <m:t>t</m:t>
                              </m:r>
                            </m:sub>
                          </m:sSub>
                        </m:e>
                      </m:acc>
                      <m:r>
                        <w:rPr>
                          <w:rFonts w:ascii="Cambria Math" w:hAnsi="Cambria Math"/>
                          <w:sz w:val="18"/>
                          <w:szCs w:val="22"/>
                        </w:rPr>
                        <m:t>, </m:t>
                      </m:r>
                      <m:r>
                        <m:rPr>
                          <m:nor/>
                        </m:rPr>
                        <w:rPr>
                          <w:rFonts w:ascii="Cambria Math" w:hAnsi="Cambria Math"/>
                          <w:sz w:val="18"/>
                          <w:szCs w:val="22"/>
                        </w:rPr>
                        <m:t>clip</m:t>
                      </m:r>
                      <m:d>
                        <m:dPr>
                          <m:ctrlPr>
                            <w:rPr>
                              <w:rFonts w:ascii="Cambria Math" w:hAnsi="Cambria Math"/>
                              <w:i/>
                              <w:sz w:val="18"/>
                              <w:szCs w:val="22"/>
                            </w:rPr>
                          </m:ctrlPr>
                        </m:dPr>
                        <m:e>
                          <m:sSub>
                            <m:sSubPr>
                              <m:ctrlPr>
                                <w:rPr>
                                  <w:rFonts w:ascii="Cambria Math" w:hAnsi="Cambria Math"/>
                                  <w:i/>
                                  <w:sz w:val="18"/>
                                  <w:szCs w:val="22"/>
                                </w:rPr>
                              </m:ctrlPr>
                            </m:sSubPr>
                            <m:e>
                              <m:r>
                                <w:rPr>
                                  <w:rFonts w:ascii="Cambria Math" w:hAnsi="Cambria Math"/>
                                  <w:sz w:val="18"/>
                                  <w:szCs w:val="22"/>
                                </w:rPr>
                                <m:t>r</m:t>
                              </m:r>
                            </m:e>
                            <m:sub>
                              <m:r>
                                <w:rPr>
                                  <w:rFonts w:ascii="Cambria Math" w:hAnsi="Cambria Math"/>
                                  <w:sz w:val="18"/>
                                  <w:szCs w:val="22"/>
                                </w:rPr>
                                <m:t>t</m:t>
                              </m:r>
                            </m:sub>
                          </m:sSub>
                          <m:d>
                            <m:dPr>
                              <m:ctrlPr>
                                <w:rPr>
                                  <w:rFonts w:ascii="Cambria Math" w:hAnsi="Cambria Math"/>
                                  <w:i/>
                                  <w:sz w:val="18"/>
                                  <w:szCs w:val="22"/>
                                </w:rPr>
                              </m:ctrlPr>
                            </m:dPr>
                            <m:e>
                              <m:r>
                                <m:rPr>
                                  <m:sty m:val="p"/>
                                </m:rPr>
                                <w:rPr>
                                  <w:rFonts w:ascii="Cambria Math" w:hAnsi="Cambria Math"/>
                                  <w:sz w:val="18"/>
                                  <w:szCs w:val="22"/>
                                </w:rPr>
                                <m:t>θ</m:t>
                              </m:r>
                            </m:e>
                          </m:d>
                          <m:r>
                            <w:rPr>
                              <w:rFonts w:ascii="Cambria Math" w:hAnsi="Cambria Math"/>
                              <w:sz w:val="18"/>
                              <w:szCs w:val="22"/>
                            </w:rPr>
                            <m:t>, 1-</m:t>
                          </m:r>
                          <m:r>
                            <m:rPr>
                              <m:sty m:val="p"/>
                            </m:rPr>
                            <w:rPr>
                              <w:rFonts w:ascii="Cambria Math" w:hAnsi="Cambria Math"/>
                              <w:sz w:val="18"/>
                              <w:szCs w:val="22"/>
                            </w:rPr>
                            <m:t>ϵ</m:t>
                          </m:r>
                          <m:r>
                            <w:rPr>
                              <w:rFonts w:ascii="Cambria Math" w:hAnsi="Cambria Math"/>
                              <w:sz w:val="18"/>
                              <w:szCs w:val="22"/>
                            </w:rPr>
                            <m:t>, 1+</m:t>
                          </m:r>
                          <m:r>
                            <m:rPr>
                              <m:sty m:val="p"/>
                            </m:rPr>
                            <w:rPr>
                              <w:rFonts w:ascii="Cambria Math" w:hAnsi="Cambria Math"/>
                              <w:sz w:val="18"/>
                              <w:szCs w:val="22"/>
                            </w:rPr>
                            <m:t>ϵ</m:t>
                          </m:r>
                        </m:e>
                      </m:d>
                      <m:r>
                        <w:rPr>
                          <w:rFonts w:ascii="Cambria Math" w:hAnsi="Cambria Math"/>
                          <w:sz w:val="18"/>
                          <w:szCs w:val="22"/>
                        </w:rPr>
                        <m:t> </m:t>
                      </m:r>
                      <m:acc>
                        <m:accPr>
                          <m:ctrlPr>
                            <w:rPr>
                              <w:rFonts w:ascii="Cambria Math" w:hAnsi="Cambria Math"/>
                              <w:sz w:val="18"/>
                              <w:szCs w:val="22"/>
                            </w:rPr>
                          </m:ctrlPr>
                        </m:accPr>
                        <m:e>
                          <m:sSub>
                            <m:sSubPr>
                              <m:ctrlPr>
                                <w:rPr>
                                  <w:rFonts w:ascii="Cambria Math" w:hAnsi="Cambria Math"/>
                                  <w:i/>
                                  <w:sz w:val="18"/>
                                  <w:szCs w:val="22"/>
                                </w:rPr>
                              </m:ctrlPr>
                            </m:sSubPr>
                            <m:e>
                              <m:r>
                                <w:rPr>
                                  <w:rFonts w:ascii="Cambria Math" w:hAnsi="Cambria Math"/>
                                  <w:sz w:val="18"/>
                                  <w:szCs w:val="22"/>
                                </w:rPr>
                                <m:t>A</m:t>
                              </m:r>
                              <m:ctrlPr>
                                <w:rPr>
                                  <w:rFonts w:ascii="Cambria Math" w:hAnsi="Cambria Math"/>
                                  <w:sz w:val="18"/>
                                  <w:szCs w:val="22"/>
                                </w:rPr>
                              </m:ctrlPr>
                            </m:e>
                            <m:sub>
                              <m:r>
                                <w:rPr>
                                  <w:rFonts w:ascii="Cambria Math" w:hAnsi="Cambria Math"/>
                                  <w:sz w:val="18"/>
                                  <w:szCs w:val="22"/>
                                </w:rPr>
                                <m:t>t</m:t>
                              </m:r>
                            </m:sub>
                          </m:sSub>
                        </m:e>
                      </m:acc>
                      <m:ctrlPr>
                        <w:rPr>
                          <w:rFonts w:ascii="Cambria Math" w:hAnsi="Cambria Math"/>
                          <w:i/>
                          <w:sz w:val="18"/>
                          <w:szCs w:val="22"/>
                        </w:rPr>
                      </m:ctrlPr>
                    </m:e>
                  </m:d>
                </m:e>
              </m:func>
              <m:ctrlPr>
                <w:rPr>
                  <w:rFonts w:ascii="Cambria Math" w:hAnsi="Cambria Math"/>
                  <w:i/>
                  <w:sz w:val="18"/>
                  <w:szCs w:val="22"/>
                </w:rPr>
              </m:ctrlPr>
            </m:e>
          </m:d>
        </m:oMath>
      </m:oMathPara>
    </w:p>
    <w:p w14:paraId="2397D6A9" w14:textId="4C696167" w:rsidR="0094394C" w:rsidRPr="005B6172" w:rsidRDefault="0094394C" w:rsidP="002E7CBD">
      <w:pPr>
        <w:spacing w:after="0" w:line="240" w:lineRule="auto"/>
        <w:ind w:left="-5" w:right="142" w:firstLine="0"/>
      </w:pPr>
      <w:r w:rsidRPr="005B6172">
        <w:t>where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(θ)=</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num>
          <m:den>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w:rPr>
                        <w:rFonts w:ascii="Cambria Math" w:hAnsi="Cambria Math"/>
                      </w:rPr>
                      <m:t>old</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en>
        </m:f>
      </m:oMath>
      <w:r w:rsidRPr="005B6172">
        <w:t> is the probability ratio, </w:t>
      </w:r>
      <m:oMath>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t</m:t>
            </m:r>
          </m:sub>
        </m:sSub>
      </m:oMath>
      <w:r w:rsidRPr="005B6172">
        <w:t> is the estimated advantage function, and </w:t>
      </w:r>
      <m:oMath>
        <m:r>
          <w:rPr>
            <w:rFonts w:ascii="Cambria Math" w:hAnsi="Cambria Math"/>
          </w:rPr>
          <m:t>ϵ=0.2</m:t>
        </m:r>
      </m:oMath>
      <w:r w:rsidRPr="005B6172">
        <w:t> is the clipping parameter. </w:t>
      </w:r>
    </w:p>
    <w:p w14:paraId="7EA8E109" w14:textId="3D620FC1" w:rsidR="00CF617B" w:rsidRPr="008E46F2" w:rsidRDefault="002A39E6" w:rsidP="008E46F2">
      <w:pPr>
        <w:keepNext/>
        <w:spacing w:after="137" w:line="259" w:lineRule="auto"/>
        <w:ind w:left="-1" w:right="431" w:firstLine="0"/>
        <w:jc w:val="left"/>
        <w:rPr>
          <w:sz w:val="22"/>
          <w:szCs w:val="28"/>
        </w:rPr>
      </w:pPr>
      <w:r>
        <w:rPr>
          <w:noProof/>
        </w:rPr>
        <w:lastRenderedPageBreak/>
        <mc:AlternateContent>
          <mc:Choice Requires="wps">
            <w:drawing>
              <wp:anchor distT="0" distB="0" distL="114300" distR="114300" simplePos="0" relativeHeight="251679744" behindDoc="0" locked="0" layoutInCell="1" allowOverlap="1" wp14:anchorId="200B17EB" wp14:editId="3ECEEAAA">
                <wp:simplePos x="0" y="0"/>
                <wp:positionH relativeFrom="column">
                  <wp:posOffset>129540</wp:posOffset>
                </wp:positionH>
                <wp:positionV relativeFrom="paragraph">
                  <wp:posOffset>1933575</wp:posOffset>
                </wp:positionV>
                <wp:extent cx="2870200" cy="635"/>
                <wp:effectExtent l="0" t="0" r="0" b="0"/>
                <wp:wrapTopAndBottom/>
                <wp:docPr id="1933685580" name="Text Box 1"/>
                <wp:cNvGraphicFramePr/>
                <a:graphic xmlns:a="http://schemas.openxmlformats.org/drawingml/2006/main">
                  <a:graphicData uri="http://schemas.microsoft.com/office/word/2010/wordprocessingShape">
                    <wps:wsp>
                      <wps:cNvSpPr txBox="1"/>
                      <wps:spPr>
                        <a:xfrm>
                          <a:off x="0" y="0"/>
                          <a:ext cx="2870200" cy="635"/>
                        </a:xfrm>
                        <a:prstGeom prst="rect">
                          <a:avLst/>
                        </a:prstGeom>
                        <a:solidFill>
                          <a:prstClr val="white"/>
                        </a:solidFill>
                        <a:ln>
                          <a:noFill/>
                        </a:ln>
                      </wps:spPr>
                      <wps:txbx>
                        <w:txbxContent>
                          <w:p w14:paraId="7331800C" w14:textId="2DEAFD7E" w:rsidR="002A39E6" w:rsidRPr="002A39E6" w:rsidRDefault="002A39E6" w:rsidP="002A39E6">
                            <w:pPr>
                              <w:pStyle w:val="Caption"/>
                              <w:jc w:val="center"/>
                              <w:rPr>
                                <w:b/>
                                <w:bCs/>
                                <w:i w:val="0"/>
                                <w:iCs w:val="0"/>
                                <w:noProof/>
                                <w:color w:val="auto"/>
                                <w:sz w:val="22"/>
                                <w:szCs w:val="20"/>
                              </w:rPr>
                            </w:pPr>
                            <w:bookmarkStart w:id="10" w:name="_Ref217613638"/>
                            <w:r w:rsidRPr="002A39E6">
                              <w:rPr>
                                <w:b/>
                                <w:bCs/>
                                <w:i w:val="0"/>
                                <w:iCs w:val="0"/>
                                <w:color w:val="auto"/>
                                <w:sz w:val="20"/>
                                <w:szCs w:val="20"/>
                              </w:rPr>
                              <w:t xml:space="preserve">Fig. </w:t>
                            </w:r>
                            <w:r w:rsidRPr="002A39E6">
                              <w:rPr>
                                <w:b/>
                                <w:bCs/>
                                <w:i w:val="0"/>
                                <w:iCs w:val="0"/>
                                <w:color w:val="auto"/>
                                <w:sz w:val="20"/>
                                <w:szCs w:val="20"/>
                              </w:rPr>
                              <w:fldChar w:fldCharType="begin"/>
                            </w:r>
                            <w:r w:rsidRPr="002A39E6">
                              <w:rPr>
                                <w:b/>
                                <w:bCs/>
                                <w:i w:val="0"/>
                                <w:iCs w:val="0"/>
                                <w:color w:val="auto"/>
                                <w:sz w:val="20"/>
                                <w:szCs w:val="20"/>
                              </w:rPr>
                              <w:instrText xml:space="preserve"> SEQ Fig. \* ARABIC </w:instrText>
                            </w:r>
                            <w:r w:rsidRPr="002A39E6">
                              <w:rPr>
                                <w:b/>
                                <w:bCs/>
                                <w:i w:val="0"/>
                                <w:iCs w:val="0"/>
                                <w:color w:val="auto"/>
                                <w:sz w:val="20"/>
                                <w:szCs w:val="20"/>
                              </w:rPr>
                              <w:fldChar w:fldCharType="separate"/>
                            </w:r>
                            <w:r w:rsidR="00414DAB">
                              <w:rPr>
                                <w:b/>
                                <w:bCs/>
                                <w:i w:val="0"/>
                                <w:iCs w:val="0"/>
                                <w:noProof/>
                                <w:color w:val="auto"/>
                                <w:sz w:val="20"/>
                                <w:szCs w:val="20"/>
                              </w:rPr>
                              <w:t>3</w:t>
                            </w:r>
                            <w:r w:rsidRPr="002A39E6">
                              <w:rPr>
                                <w:b/>
                                <w:bCs/>
                                <w:i w:val="0"/>
                                <w:iCs w:val="0"/>
                                <w:color w:val="auto"/>
                                <w:sz w:val="20"/>
                                <w:szCs w:val="20"/>
                              </w:rPr>
                              <w:fldChar w:fldCharType="end"/>
                            </w:r>
                            <w:bookmarkEnd w:id="10"/>
                            <w:r w:rsidRPr="002A39E6">
                              <w:rPr>
                                <w:b/>
                                <w:bCs/>
                                <w:i w:val="0"/>
                                <w:iCs w:val="0"/>
                                <w:color w:val="auto"/>
                                <w:sz w:val="20"/>
                                <w:szCs w:val="20"/>
                              </w:rPr>
                              <w:t xml:space="preserve"> Emergency Vehicle and Density count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0B17EB" id="_x0000_s1028" type="#_x0000_t202" style="position:absolute;left:0;text-align:left;margin-left:10.2pt;margin-top:152.25pt;width:22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8niGQIAAD8EAAAOAAAAZHJzL2Uyb0RvYy54bWysU01v2zAMvQ/YfxB0X5xkWFcYcYosRYYB&#10;QVsgHXpWZDkWIIsapcTOfv0o2U66bqdhF5kWKX6897i46xrDTgq9Blvw2WTKmbISSm0PBf/+vPlw&#10;y5kPwpbCgFUFPyvP75bv3y1al6s51GBKhYySWJ+3ruB1CC7PMi9r1Qg/AacsOSvARgT6xUNWomgp&#10;e2Oy+XR6k7WApUOQynu6ve+dfJnyV5WS4bGqvArMFJx6C+nEdO7jmS0XIj+gcLWWQxviH7pohLZU&#10;9JLqXgTBjqj/SNVoieChChMJTQZVpaVKM9A0s+mbaXa1cCrNQuB4d4HJ/7+08uG0c0/IQvcFOiIw&#10;AtI6n3u6jPN0FTbxS50y8hOE5wtsqgtM0uX89vOUuOBMku/m46eYI7s+dejDVwUNi0bBkThJUInT&#10;1oc+dAyJlTwYXW60MfEnOtYG2UkQf22tgxqS/xZlbIy1EF/1CeNNdp0jWqHbd0yX1O444x7KM42O&#10;0KvCO7nRVG8rfHgSSDKgkUja4ZGOykBbcBgszmrAn3+7j/HEDnk5a0lWBfc/jgIVZ+abJd6iBkcD&#10;R2M/GvbYrIEmndHSOJlMeoDBjGaF0LyQ4lexCrmElVSr4GE016EXN22MVKtVCiKlORG2dudkTD3i&#10;+ty9CHQDK4HIfIBRcCJ/Q04fm+hxq2MgpBNzEdcexQFuUmniftiouAav/1PUde+XvwAAAP//AwBQ&#10;SwMEFAAGAAgAAAAhAO5nS7ffAAAACgEAAA8AAABkcnMvZG93bnJldi54bWxMj7FOwzAQhnck3sE6&#10;JBZEbdIQUIhTVRUMsFSELmxu7MaB+BzZThvenoMFxvvv03/fVavZDexoQuw9SrhZCGAGW6977CTs&#10;3p6u74HFpFCrwaOR8GUirOrzs0qV2p/w1Ryb1DEqwVgqCTalseQ8ttY4FRd+NEi7gw9OJRpDx3VQ&#10;Jyp3A8+EKLhTPdIFq0azsab9bCYnYZu/b+3VdHh8WefL8LybNsVH10h5eTGvH4AlM6c/GH70SR1q&#10;ctr7CXVkg4RM5ERKWIr8FhgB+V1Gyf43KYDXFf//Qv0NAAD//wMAUEsBAi0AFAAGAAgAAAAhALaD&#10;OJL+AAAA4QEAABMAAAAAAAAAAAAAAAAAAAAAAFtDb250ZW50X1R5cGVzXS54bWxQSwECLQAUAAYA&#10;CAAAACEAOP0h/9YAAACUAQAACwAAAAAAAAAAAAAAAAAvAQAAX3JlbHMvLnJlbHNQSwECLQAUAAYA&#10;CAAAACEAzN/J4hkCAAA/BAAADgAAAAAAAAAAAAAAAAAuAgAAZHJzL2Uyb0RvYy54bWxQSwECLQAU&#10;AAYACAAAACEA7mdLt98AAAAKAQAADwAAAAAAAAAAAAAAAABzBAAAZHJzL2Rvd25yZXYueG1sUEsF&#10;BgAAAAAEAAQA8wAAAH8FAAAAAA==&#10;" stroked="f">
                <v:textbox style="mso-fit-shape-to-text:t" inset="0,0,0,0">
                  <w:txbxContent>
                    <w:p w14:paraId="7331800C" w14:textId="2DEAFD7E" w:rsidR="002A39E6" w:rsidRPr="002A39E6" w:rsidRDefault="002A39E6" w:rsidP="002A39E6">
                      <w:pPr>
                        <w:pStyle w:val="Caption"/>
                        <w:jc w:val="center"/>
                        <w:rPr>
                          <w:b/>
                          <w:bCs/>
                          <w:i w:val="0"/>
                          <w:iCs w:val="0"/>
                          <w:noProof/>
                          <w:color w:val="auto"/>
                          <w:sz w:val="22"/>
                          <w:szCs w:val="20"/>
                        </w:rPr>
                      </w:pPr>
                      <w:bookmarkStart w:id="11" w:name="_Ref217613638"/>
                      <w:r w:rsidRPr="002A39E6">
                        <w:rPr>
                          <w:b/>
                          <w:bCs/>
                          <w:i w:val="0"/>
                          <w:iCs w:val="0"/>
                          <w:color w:val="auto"/>
                          <w:sz w:val="20"/>
                          <w:szCs w:val="20"/>
                        </w:rPr>
                        <w:t xml:space="preserve">Fig. </w:t>
                      </w:r>
                      <w:r w:rsidRPr="002A39E6">
                        <w:rPr>
                          <w:b/>
                          <w:bCs/>
                          <w:i w:val="0"/>
                          <w:iCs w:val="0"/>
                          <w:color w:val="auto"/>
                          <w:sz w:val="20"/>
                          <w:szCs w:val="20"/>
                        </w:rPr>
                        <w:fldChar w:fldCharType="begin"/>
                      </w:r>
                      <w:r w:rsidRPr="002A39E6">
                        <w:rPr>
                          <w:b/>
                          <w:bCs/>
                          <w:i w:val="0"/>
                          <w:iCs w:val="0"/>
                          <w:color w:val="auto"/>
                          <w:sz w:val="20"/>
                          <w:szCs w:val="20"/>
                        </w:rPr>
                        <w:instrText xml:space="preserve"> SEQ Fig. \* ARABIC </w:instrText>
                      </w:r>
                      <w:r w:rsidRPr="002A39E6">
                        <w:rPr>
                          <w:b/>
                          <w:bCs/>
                          <w:i w:val="0"/>
                          <w:iCs w:val="0"/>
                          <w:color w:val="auto"/>
                          <w:sz w:val="20"/>
                          <w:szCs w:val="20"/>
                        </w:rPr>
                        <w:fldChar w:fldCharType="separate"/>
                      </w:r>
                      <w:r w:rsidR="00414DAB">
                        <w:rPr>
                          <w:b/>
                          <w:bCs/>
                          <w:i w:val="0"/>
                          <w:iCs w:val="0"/>
                          <w:noProof/>
                          <w:color w:val="auto"/>
                          <w:sz w:val="20"/>
                          <w:szCs w:val="20"/>
                        </w:rPr>
                        <w:t>3</w:t>
                      </w:r>
                      <w:r w:rsidRPr="002A39E6">
                        <w:rPr>
                          <w:b/>
                          <w:bCs/>
                          <w:i w:val="0"/>
                          <w:iCs w:val="0"/>
                          <w:color w:val="auto"/>
                          <w:sz w:val="20"/>
                          <w:szCs w:val="20"/>
                        </w:rPr>
                        <w:fldChar w:fldCharType="end"/>
                      </w:r>
                      <w:bookmarkEnd w:id="11"/>
                      <w:r w:rsidRPr="002A39E6">
                        <w:rPr>
                          <w:b/>
                          <w:bCs/>
                          <w:i w:val="0"/>
                          <w:iCs w:val="0"/>
                          <w:color w:val="auto"/>
                          <w:sz w:val="20"/>
                          <w:szCs w:val="20"/>
                        </w:rPr>
                        <w:t xml:space="preserve"> Emergency Vehicle and Density count</w:t>
                      </w:r>
                    </w:p>
                  </w:txbxContent>
                </v:textbox>
                <w10:wrap type="topAndBottom"/>
              </v:shape>
            </w:pict>
          </mc:Fallback>
        </mc:AlternateContent>
      </w:r>
      <w:r>
        <w:rPr>
          <w:noProof/>
        </w:rPr>
        <w:drawing>
          <wp:anchor distT="0" distB="0" distL="114300" distR="114300" simplePos="0" relativeHeight="251667456" behindDoc="0" locked="0" layoutInCell="1" allowOverlap="1" wp14:anchorId="7A257E1B" wp14:editId="3BBC6152">
            <wp:simplePos x="0" y="0"/>
            <wp:positionH relativeFrom="margin">
              <wp:posOffset>129540</wp:posOffset>
            </wp:positionH>
            <wp:positionV relativeFrom="paragraph">
              <wp:posOffset>307975</wp:posOffset>
            </wp:positionV>
            <wp:extent cx="2870200" cy="1568450"/>
            <wp:effectExtent l="0" t="0" r="6350" b="0"/>
            <wp:wrapTopAndBottom/>
            <wp:docPr id="1275" name="Picture 1275"/>
            <wp:cNvGraphicFramePr/>
            <a:graphic xmlns:a="http://schemas.openxmlformats.org/drawingml/2006/main">
              <a:graphicData uri="http://schemas.openxmlformats.org/drawingml/2006/picture">
                <pic:pic xmlns:pic="http://schemas.openxmlformats.org/drawingml/2006/picture">
                  <pic:nvPicPr>
                    <pic:cNvPr id="1275" name="Picture 1275"/>
                    <pic:cNvPicPr/>
                  </pic:nvPicPr>
                  <pic:blipFill>
                    <a:blip r:embed="rId13">
                      <a:extLst>
                        <a:ext uri="{BEBA8EAE-BF5A-486C-A8C5-ECC9F3942E4B}">
                          <a14:imgProps xmlns:a14="http://schemas.microsoft.com/office/drawing/2010/main">
                            <a14:imgLayer r:embed="rId14">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2870200" cy="1568450"/>
                    </a:xfrm>
                    <a:prstGeom prst="rect">
                      <a:avLst/>
                    </a:prstGeom>
                  </pic:spPr>
                </pic:pic>
              </a:graphicData>
            </a:graphic>
          </wp:anchor>
        </w:drawing>
      </w:r>
      <w:r w:rsidR="008E46F2" w:rsidRPr="008E46F2">
        <w:rPr>
          <w:sz w:val="22"/>
          <w:szCs w:val="28"/>
        </w:rPr>
        <w:t>Results And Performance Analysis</w:t>
      </w:r>
    </w:p>
    <w:p w14:paraId="2FCE2229" w14:textId="4FABA1D8" w:rsidR="00CF617B" w:rsidRDefault="00E246F5" w:rsidP="00894A2D">
      <w:pPr>
        <w:spacing w:after="0"/>
        <w:ind w:left="130" w:right="126" w:firstLine="596"/>
      </w:pPr>
      <w:r>
        <w:t>The Intelligent Traffic Control System</w:t>
      </w:r>
      <w:r w:rsidR="001D1F5B">
        <w:t xml:space="preserve"> </w:t>
      </w:r>
      <w:r>
        <w:t>(ITCS) evaluated against a conventional fixed time traffic controller. The fixed</w:t>
      </w:r>
      <w:r w:rsidR="001D1F5B">
        <w:t>-</w:t>
      </w:r>
      <w:r>
        <w:t>time controller serves as the baseline, operating on a pre-defined phases for each road, where pre-defined phases ha</w:t>
      </w:r>
      <w:r w:rsidR="001D1F5B">
        <w:t xml:space="preserve">ve </w:t>
      </w:r>
      <w:r>
        <w:t xml:space="preserve">90 seconds cycle with equal 22.5-second green phases. The analysis motive is to make key traffic metrics and result demonstrate a significant </w:t>
      </w:r>
      <w:r w:rsidR="001D1F5B">
        <w:t>superiority to adaptive system</w:t>
      </w:r>
      <w:r w:rsidR="00523F97">
        <w:t xml:space="preserve"> </w:t>
      </w:r>
      <w:r w:rsidR="00523F97">
        <w:fldChar w:fldCharType="begin"/>
      </w:r>
      <w:r w:rsidR="00523F97">
        <w:instrText xml:space="preserve"> REF _Ref217613751 \h </w:instrText>
      </w:r>
      <w:r w:rsidR="00523F97">
        <w:fldChar w:fldCharType="separate"/>
      </w:r>
      <w:r w:rsidR="00414DAB" w:rsidRPr="00A57B2F">
        <w:rPr>
          <w:b/>
          <w:bCs/>
          <w:i/>
          <w:iCs/>
          <w:color w:val="auto"/>
        </w:rPr>
        <w:t xml:space="preserve">Table </w:t>
      </w:r>
      <w:r w:rsidR="00414DAB">
        <w:rPr>
          <w:b/>
          <w:bCs/>
          <w:i/>
          <w:iCs/>
          <w:noProof/>
          <w:color w:val="auto"/>
        </w:rPr>
        <w:t>1</w:t>
      </w:r>
      <w:r w:rsidR="00523F97">
        <w:fldChar w:fldCharType="end"/>
      </w:r>
      <w:r w:rsidR="001D1F5B">
        <w:t>.</w:t>
      </w:r>
      <w:r>
        <w:t xml:space="preserve"> </w:t>
      </w:r>
    </w:p>
    <w:p w14:paraId="593E1674" w14:textId="67A56BBB" w:rsidR="001D1F5B" w:rsidRDefault="00EF188B" w:rsidP="001D1F5B">
      <w:pPr>
        <w:pStyle w:val="ListParagraph"/>
        <w:numPr>
          <w:ilvl w:val="0"/>
          <w:numId w:val="14"/>
        </w:numPr>
        <w:spacing w:after="231"/>
        <w:ind w:right="41"/>
      </w:pPr>
      <w:r>
        <w:t xml:space="preserve">Quantitative Performance Metrics  </w:t>
      </w:r>
    </w:p>
    <w:p w14:paraId="31C96189" w14:textId="5E5A4C28" w:rsidR="00DD3C32" w:rsidRDefault="001D1F5B" w:rsidP="006133F5">
      <w:pPr>
        <w:spacing w:after="231"/>
        <w:ind w:left="130" w:right="126" w:firstLine="360"/>
      </w:pPr>
      <w:r>
        <w:t xml:space="preserve">The Systems were compared over a </w:t>
      </w:r>
      <w:r w:rsidR="00FF50D7">
        <w:t>simulated</w:t>
      </w:r>
      <w:r>
        <w:t xml:space="preserve"> 2-hour period with dynamically varying traffic roads</w:t>
      </w:r>
      <w:r w:rsidR="00EF188B">
        <w:t xml:space="preserve"> </w:t>
      </w:r>
      <w:r w:rsidR="00FF50D7">
        <w:t xml:space="preserve">using the </w:t>
      </w:r>
      <w:r w:rsidR="002A39E6">
        <w:t>YOLO</w:t>
      </w:r>
      <w:r w:rsidR="00FF50D7">
        <w:t>v8 software.</w:t>
      </w:r>
    </w:p>
    <w:p w14:paraId="69447D7C" w14:textId="6BAFA764" w:rsidR="00CF617B" w:rsidRDefault="00EF188B" w:rsidP="00796F61">
      <w:pPr>
        <w:spacing w:after="0" w:line="240" w:lineRule="auto"/>
        <w:ind w:left="502" w:right="126" w:firstLine="0"/>
      </w:pPr>
      <w:r>
        <w:t>Average Waiting Time</w:t>
      </w:r>
      <w:r w:rsidR="00FF50D7">
        <w:t xml:space="preserve"> is </w:t>
      </w:r>
      <w:r>
        <w:t xml:space="preserve">time </w:t>
      </w:r>
      <w:r w:rsidR="00FF50D7">
        <w:t xml:space="preserve">where </w:t>
      </w:r>
      <w:r>
        <w:t>vehicles spent waiting at the intersection</w:t>
      </w:r>
      <w:r w:rsidR="00FF50D7">
        <w:t xml:space="preserve"> which</w:t>
      </w:r>
      <w:r>
        <w:t xml:space="preserve"> ITCS reduced the average waiting time by 38.7%, from 48.2 seconds (fixed</w:t>
      </w:r>
      <w:r w:rsidR="00712C36">
        <w:t xml:space="preserve"> </w:t>
      </w:r>
      <w:r>
        <w:t xml:space="preserve">time) to 29.5 seconds.  </w:t>
      </w:r>
    </w:p>
    <w:p w14:paraId="1CE336F8" w14:textId="59A5D5F3" w:rsidR="008E46F2" w:rsidRPr="008E46F2" w:rsidRDefault="008E46F2" w:rsidP="00796F61">
      <w:pPr>
        <w:spacing w:after="0" w:line="240" w:lineRule="auto"/>
        <w:ind w:left="502" w:right="126" w:firstLine="0"/>
      </w:pPr>
      <w:r w:rsidRPr="008E46F2">
        <w:t>Average Queue Length</w:t>
      </w:r>
      <w:r w:rsidR="00FF50D7">
        <w:t xml:space="preserve"> is</w:t>
      </w:r>
      <w:r w:rsidRPr="008E46F2">
        <w:t xml:space="preserve"> mean number of stationary vehicles per approach</w:t>
      </w:r>
      <w:r w:rsidR="00FF50D7">
        <w:t xml:space="preserve"> were</w:t>
      </w:r>
      <w:r w:rsidRPr="008E46F2">
        <w:t xml:space="preserve"> ITCS achieved an average queue length of 4.1 vehicles, a 42.3% improvement over the fixed-time system's 7.1 vehicles.</w:t>
      </w:r>
    </w:p>
    <w:p w14:paraId="038EE441" w14:textId="37380782" w:rsidR="00CF617B" w:rsidRPr="008E46F2" w:rsidRDefault="00EF188B" w:rsidP="00796F61">
      <w:pPr>
        <w:spacing w:after="0" w:line="240" w:lineRule="auto"/>
        <w:ind w:left="502" w:right="126" w:firstLine="0"/>
      </w:pPr>
      <w:r>
        <w:t>Emergency Vehicle Response Time</w:t>
      </w:r>
      <w:r w:rsidR="00FF50D7">
        <w:t xml:space="preserve"> is t</w:t>
      </w:r>
      <w:r>
        <w:t>he time taken for an emergency vehicle to clear the intersection once detected. This metric saw the most dramatic improvement.</w:t>
      </w:r>
    </w:p>
    <w:p w14:paraId="1BD73BCD" w14:textId="3D08BDCF" w:rsidR="00CF617B" w:rsidRDefault="00EF188B">
      <w:pPr>
        <w:spacing w:after="231"/>
        <w:ind w:left="-5" w:right="41" w:firstLine="0"/>
      </w:pPr>
      <w:r>
        <w:t>B. Analysis of Agent Policy and System Behavio</w:t>
      </w:r>
      <w:r w:rsidR="00FF50D7">
        <w:t>u</w:t>
      </w:r>
      <w:r>
        <w:t xml:space="preserve">r  </w:t>
      </w:r>
    </w:p>
    <w:p w14:paraId="7C59B3E7" w14:textId="4D82E4EE" w:rsidR="00CF617B" w:rsidRPr="00334430" w:rsidRDefault="00FF50D7" w:rsidP="00334430">
      <w:pPr>
        <w:spacing w:line="240" w:lineRule="auto"/>
        <w:ind w:left="130" w:right="126" w:firstLine="581"/>
      </w:pPr>
      <w:r w:rsidRPr="00FF50D7">
        <w:t>To move beyond the "black box" nature of the DRL model, we analy</w:t>
      </w:r>
      <w:r>
        <w:t>s</w:t>
      </w:r>
      <w:r w:rsidRPr="00FF50D7">
        <w:t>ed the learned policy to uncover its decision-making logic. The analysis revealed that the agent had autonomously discovered sophisticated behavio</w:t>
      </w:r>
      <w:r>
        <w:t>u</w:t>
      </w:r>
      <w:r w:rsidRPr="00FF50D7">
        <w:t>rs closely mirroring established traffic engineering principles</w:t>
      </w:r>
      <w:r w:rsidR="00EF188B" w:rsidRPr="00FF50D7">
        <w:t>.</w:t>
      </w:r>
      <w:r w:rsidRPr="00FF50D7">
        <w:rPr>
          <w:rFonts w:ascii="Segoe UI" w:hAnsi="Segoe UI" w:cs="Segoe UI"/>
          <w:color w:val="F9FAFB"/>
          <w:shd w:val="clear" w:color="auto" w:fill="151517"/>
        </w:rPr>
        <w:t xml:space="preserve"> </w:t>
      </w:r>
      <w:r w:rsidRPr="00FF50D7">
        <w:t>Specifically, the agent learned to dynamically prioritize high-demand approaches. It extended green phases for roads exhibiting both high traffic density (</w:t>
      </w:r>
      <m:oMath>
        <m:sSub>
          <m:sSubPr>
            <m:ctrlPr>
              <w:rPr>
                <w:rFonts w:ascii="Cambria Math" w:hAnsi="Cambria Math"/>
              </w:rPr>
            </m:ctrlPr>
          </m:sSubPr>
          <m:e>
            <m:r>
              <w:rPr>
                <w:rFonts w:ascii="Cambria Math" w:hAnsi="Cambria Math"/>
              </w:rPr>
              <m:t>ρ</m:t>
            </m:r>
          </m:e>
          <m:sub>
            <m:r>
              <w:rPr>
                <w:rFonts w:ascii="Cambria Math" w:hAnsi="Cambria Math"/>
              </w:rPr>
              <m:t>r</m:t>
            </m:r>
          </m:sub>
        </m:sSub>
      </m:oMath>
      <w:r w:rsidRPr="00FF50D7">
        <w:t>) and long queue lengths (</w:t>
      </w:r>
      <m:oMath>
        <m:sSub>
          <m:sSubPr>
            <m:ctrlPr>
              <w:rPr>
                <w:rFonts w:ascii="Cambria Math" w:hAnsi="Cambria Math"/>
              </w:rPr>
            </m:ctrlPr>
          </m:sSubPr>
          <m:e>
            <m:r>
              <w:rPr>
                <w:rFonts w:ascii="Cambria Math" w:hAnsi="Cambria Math"/>
              </w:rPr>
              <m:t>Q</m:t>
            </m:r>
          </m:e>
          <m:sub>
            <m:r>
              <w:rPr>
                <w:rFonts w:ascii="Cambria Math" w:hAnsi="Cambria Math"/>
              </w:rPr>
              <m:t>r</m:t>
            </m:r>
          </m:sub>
        </m:sSub>
      </m:oMath>
      <w:r w:rsidRPr="00FF50D7">
        <w:t>), demonstrating an implicit understanding of system pressure</w:t>
      </w:r>
      <w:r>
        <w:t xml:space="preserve">. </w:t>
      </w:r>
      <w:r w:rsidR="00EF188B">
        <w:t>The agent successfully balanced the competing demands of minimizing the negative term</w:t>
      </w:r>
      <m:oMath>
        <m:r>
          <w:rPr>
            <w:rFonts w:ascii="Cambria Math" w:hAnsi="Cambria Math"/>
          </w:rPr>
          <m:t>-</m:t>
        </m:r>
        <m:r>
          <m:rPr>
            <m:sty m:val="p"/>
          </m:rPr>
          <w:rPr>
            <w:rFonts w:ascii="Cambria Math" w:hAnsi="Cambria Math"/>
          </w:rPr>
          <m:t>α</m:t>
        </m:r>
        <m:acc>
          <m:accPr>
            <m:chr m:val="̅"/>
            <m:ctrlPr>
              <w:rPr>
                <w:rFonts w:ascii="Cambria Math" w:hAnsi="Cambria Math"/>
              </w:rPr>
            </m:ctrlPr>
          </m:accPr>
          <m:e>
            <m:r>
              <w:rPr>
                <w:rFonts w:ascii="Cambria Math" w:hAnsi="Cambria Math"/>
              </w:rPr>
              <m:t>Q</m:t>
            </m:r>
          </m:e>
        </m:acc>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β</m:t>
        </m:r>
        <m:acc>
          <m:accPr>
            <m:chr m:val="̅"/>
            <m:ctrlPr>
              <w:rPr>
                <w:rFonts w:ascii="Cambria Math" w:hAnsi="Cambria Math"/>
              </w:rPr>
            </m:ctrlPr>
          </m:accPr>
          <m:e>
            <m:r>
              <m:rPr>
                <m:sty m:val="p"/>
              </m:rPr>
              <w:rPr>
                <w:rFonts w:ascii="Cambria Math" w:hAnsi="Cambria Math"/>
              </w:rPr>
              <m:t>ρ</m:t>
            </m:r>
          </m:e>
        </m:acc>
        <m:d>
          <m:dPr>
            <m:ctrlPr>
              <w:rPr>
                <w:rFonts w:ascii="Cambria Math" w:hAnsi="Cambria Math"/>
                <w:i/>
              </w:rPr>
            </m:ctrlPr>
          </m:dPr>
          <m:e>
            <m:r>
              <w:rPr>
                <w:rFonts w:ascii="Cambria Math" w:hAnsi="Cambria Math"/>
              </w:rPr>
              <m:t>t</m:t>
            </m:r>
          </m:e>
        </m:d>
      </m:oMath>
      <w:r w:rsidR="00334430">
        <w:t xml:space="preserve"> while capitalizing on the large positive reward </w:t>
      </w:r>
      <w:r w:rsidR="00334430">
        <w:rPr>
          <w:rFonts w:ascii="Cambria Math" w:eastAsia="Cambria Math" w:hAnsi="Cambria Math" w:cs="Cambria Math"/>
        </w:rPr>
        <w:t>+𝜂</w:t>
      </w:r>
      <w:r w:rsidR="00334430" w:rsidRPr="00FF50D7">
        <w:rPr>
          <w:rFonts w:ascii="Cambria Math" w:eastAsia="Cambria Math" w:hAnsi="Cambria Math" w:cs="Cambria Math"/>
        </w:rPr>
        <w:t>∑𝐸</w:t>
      </w:r>
      <w:r w:rsidR="00334430" w:rsidRPr="00FF50D7">
        <w:rPr>
          <w:rFonts w:ascii="Cambria Math" w:eastAsia="Cambria Math" w:hAnsi="Cambria Math" w:cs="Cambria Math"/>
          <w:vertAlign w:val="subscript"/>
        </w:rPr>
        <w:t>𝑟</w:t>
      </w:r>
      <w:r w:rsidR="00334430" w:rsidRPr="00FF50D7">
        <w:rPr>
          <w:rFonts w:ascii="Cambria Math" w:eastAsia="Cambria Math" w:hAnsi="Cambria Math" w:cs="Cambria Math"/>
        </w:rPr>
        <w:t>(𝑡)</w:t>
      </w:r>
      <w:r w:rsidR="00334430" w:rsidRPr="00FF50D7">
        <w:t xml:space="preserve">.  </w:t>
      </w:r>
      <w:r w:rsidRPr="00FF50D7">
        <w:t>Importantly,</w:t>
      </w:r>
      <w:r w:rsidR="00845388">
        <w:t xml:space="preserve"> </w:t>
      </w:r>
      <w:r w:rsidRPr="00FF50D7">
        <w:t>the intentional penalty for unnecessary switching (</w:t>
      </w:r>
      <m:oMath>
        <m:r>
          <w:rPr>
            <w:rFonts w:ascii="Cambria Math" w:hAnsi="Cambria Math"/>
          </w:rPr>
          <m:t>-κ</m:t>
        </m:r>
      </m:oMath>
      <w:r w:rsidRPr="00FF50D7">
        <w:t>) effectively prevented excessive cycling, leading to smooth, predictable traffic flow</w:t>
      </w:r>
      <w:r w:rsidR="00523F97">
        <w:t xml:space="preserve"> </w:t>
      </w:r>
      <w:r w:rsidR="00523F97">
        <w:fldChar w:fldCharType="begin"/>
      </w:r>
      <w:r w:rsidR="00523F97">
        <w:instrText xml:space="preserve"> REF _Ref217613751 \h </w:instrText>
      </w:r>
      <w:r w:rsidR="00523F97">
        <w:fldChar w:fldCharType="separate"/>
      </w:r>
      <w:r w:rsidR="00414DAB" w:rsidRPr="00A57B2F">
        <w:rPr>
          <w:b/>
          <w:bCs/>
          <w:i/>
          <w:iCs/>
          <w:color w:val="auto"/>
        </w:rPr>
        <w:t xml:space="preserve">Table </w:t>
      </w:r>
      <w:r w:rsidR="00414DAB">
        <w:rPr>
          <w:b/>
          <w:bCs/>
          <w:i/>
          <w:iCs/>
          <w:noProof/>
          <w:color w:val="auto"/>
        </w:rPr>
        <w:t>1</w:t>
      </w:r>
      <w:r w:rsidR="00523F97">
        <w:fldChar w:fldCharType="end"/>
      </w:r>
      <w:r w:rsidRPr="00FF50D7">
        <w:t>.</w:t>
      </w:r>
    </w:p>
    <w:p w14:paraId="03420EEF" w14:textId="0E521678" w:rsidR="008E46F2" w:rsidRPr="00ED4081" w:rsidRDefault="002A39E6" w:rsidP="008E46F2">
      <w:pPr>
        <w:spacing w:line="240" w:lineRule="auto"/>
        <w:ind w:right="126"/>
      </w:pPr>
      <w:r>
        <w:rPr>
          <w:noProof/>
        </w:rPr>
        <mc:AlternateContent>
          <mc:Choice Requires="wps">
            <w:drawing>
              <wp:anchor distT="0" distB="0" distL="114300" distR="114300" simplePos="0" relativeHeight="251681792" behindDoc="0" locked="0" layoutInCell="1" allowOverlap="1" wp14:anchorId="7E34C32B" wp14:editId="47D67023">
                <wp:simplePos x="0" y="0"/>
                <wp:positionH relativeFrom="column">
                  <wp:posOffset>198755</wp:posOffset>
                </wp:positionH>
                <wp:positionV relativeFrom="paragraph">
                  <wp:posOffset>5494655</wp:posOffset>
                </wp:positionV>
                <wp:extent cx="2794000" cy="635"/>
                <wp:effectExtent l="0" t="0" r="0" b="0"/>
                <wp:wrapTopAndBottom/>
                <wp:docPr id="646790185" name="Text Box 1"/>
                <wp:cNvGraphicFramePr/>
                <a:graphic xmlns:a="http://schemas.openxmlformats.org/drawingml/2006/main">
                  <a:graphicData uri="http://schemas.microsoft.com/office/word/2010/wordprocessingShape">
                    <wps:wsp>
                      <wps:cNvSpPr txBox="1"/>
                      <wps:spPr>
                        <a:xfrm>
                          <a:off x="0" y="0"/>
                          <a:ext cx="2794000" cy="635"/>
                        </a:xfrm>
                        <a:prstGeom prst="rect">
                          <a:avLst/>
                        </a:prstGeom>
                        <a:solidFill>
                          <a:prstClr val="white"/>
                        </a:solidFill>
                        <a:ln>
                          <a:noFill/>
                        </a:ln>
                      </wps:spPr>
                      <wps:txbx>
                        <w:txbxContent>
                          <w:p w14:paraId="2781E636" w14:textId="395EF3BB" w:rsidR="002A39E6" w:rsidRPr="002A39E6" w:rsidRDefault="002A39E6" w:rsidP="002A39E6">
                            <w:pPr>
                              <w:pStyle w:val="Caption"/>
                              <w:jc w:val="center"/>
                              <w:rPr>
                                <w:b/>
                                <w:bCs/>
                                <w:i w:val="0"/>
                                <w:iCs w:val="0"/>
                                <w:noProof/>
                                <w:color w:val="auto"/>
                                <w:sz w:val="22"/>
                                <w:szCs w:val="20"/>
                              </w:rPr>
                            </w:pPr>
                            <w:bookmarkStart w:id="12" w:name="_Ref217613671"/>
                            <w:r w:rsidRPr="002A39E6">
                              <w:rPr>
                                <w:b/>
                                <w:bCs/>
                                <w:i w:val="0"/>
                                <w:iCs w:val="0"/>
                                <w:color w:val="auto"/>
                                <w:sz w:val="20"/>
                                <w:szCs w:val="20"/>
                              </w:rPr>
                              <w:t xml:space="preserve">Fig. </w:t>
                            </w:r>
                            <w:r w:rsidRPr="002A39E6">
                              <w:rPr>
                                <w:b/>
                                <w:bCs/>
                                <w:i w:val="0"/>
                                <w:iCs w:val="0"/>
                                <w:color w:val="auto"/>
                                <w:sz w:val="20"/>
                                <w:szCs w:val="20"/>
                              </w:rPr>
                              <w:fldChar w:fldCharType="begin"/>
                            </w:r>
                            <w:r w:rsidRPr="002A39E6">
                              <w:rPr>
                                <w:b/>
                                <w:bCs/>
                                <w:i w:val="0"/>
                                <w:iCs w:val="0"/>
                                <w:color w:val="auto"/>
                                <w:sz w:val="20"/>
                                <w:szCs w:val="20"/>
                              </w:rPr>
                              <w:instrText xml:space="preserve"> SEQ Fig. \* ARABIC </w:instrText>
                            </w:r>
                            <w:r w:rsidRPr="002A39E6">
                              <w:rPr>
                                <w:b/>
                                <w:bCs/>
                                <w:i w:val="0"/>
                                <w:iCs w:val="0"/>
                                <w:color w:val="auto"/>
                                <w:sz w:val="20"/>
                                <w:szCs w:val="20"/>
                              </w:rPr>
                              <w:fldChar w:fldCharType="separate"/>
                            </w:r>
                            <w:r w:rsidR="00414DAB">
                              <w:rPr>
                                <w:b/>
                                <w:bCs/>
                                <w:i w:val="0"/>
                                <w:iCs w:val="0"/>
                                <w:noProof/>
                                <w:color w:val="auto"/>
                                <w:sz w:val="20"/>
                                <w:szCs w:val="20"/>
                              </w:rPr>
                              <w:t>4</w:t>
                            </w:r>
                            <w:r w:rsidRPr="002A39E6">
                              <w:rPr>
                                <w:b/>
                                <w:bCs/>
                                <w:i w:val="0"/>
                                <w:iCs w:val="0"/>
                                <w:color w:val="auto"/>
                                <w:sz w:val="20"/>
                                <w:szCs w:val="20"/>
                              </w:rPr>
                              <w:fldChar w:fldCharType="end"/>
                            </w:r>
                            <w:bookmarkEnd w:id="12"/>
                            <w:r w:rsidRPr="002A39E6">
                              <w:rPr>
                                <w:b/>
                                <w:bCs/>
                                <w:i w:val="0"/>
                                <w:iCs w:val="0"/>
                                <w:color w:val="auto"/>
                                <w:sz w:val="20"/>
                                <w:szCs w:val="20"/>
                              </w:rPr>
                              <w:t xml:space="preserve"> Performance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4C32B" id="_x0000_s1029" type="#_x0000_t202" style="position:absolute;left:0;text-align:left;margin-left:15.65pt;margin-top:432.65pt;width:220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n+8GgIAAD8EAAAOAAAAZHJzL2Uyb0RvYy54bWysU8Fu2zAMvQ/YPwi6L3bSreuMOEWWIsOA&#10;oi2QDj0rshwLkEWNUmJnXz9KjpOt22nYRaZJihTfe5zf9q1hB4Vegy35dJJzpqyESttdyb89r9/d&#10;cOaDsJUwYFXJj8rz28XbN/POFWoGDZhKIaMi1hedK3kTgiuyzMtGtcJPwClLwRqwFYF+cZdVKDqq&#10;3ppslufXWQdYOQSpvCfv3RDki1S/rpUMj3XtVWCm5PS2kE5M5zae2WIuih0K12h5eob4h1e0Qltq&#10;ei51J4Jge9R/lGq1RPBQh4mENoO61lKlGWiaaf5qmk0jnEqzEDjenWHy/6+sfDhs3BOy0H+GngiM&#10;gHTOF56ccZ6+xjZ+6aWM4gTh8Qyb6gOT5Jx9/PQ+zykkKXZ99SHWyC5XHfrwRUHLolFyJE4SVOJw&#10;78OQOqbETh6MrtbamPgTAyuD7CCIv67RQZ2K/5ZlbMy1EG8NBaMnu8wRrdBve6arkl+NM26hOtLo&#10;CIMqvJNrTf3uhQ9PAkkGNBJJOzzSURvoSg4ni7MG8Mff/DGf2KEoZx3JquT++16g4sx8tcRb1OBo&#10;4GhsR8Pu2xXQpFNaGieTSRcwmNGsEdoXUvwydqGQsJJ6lTyM5ioM4qaNkWq5TEmkNCfCvd04GUuP&#10;uD73LwLdiZVAZD7AKDhRvCJnyE30uOU+ENKJuYjrgOIJblJp4v60UXENfv1PWZe9X/wEAAD//wMA&#10;UEsDBBQABgAIAAAAIQAD4piU4AAAAAoBAAAPAAAAZHJzL2Rvd25yZXYueG1sTI8xT8MwEIV3JP6D&#10;dUhdEHXahFCFOFVVwQBLRejC5sbXOBCfI9tpw7/HZYHt7r2nd9+V68n07ITOd5YELOYJMKTGqo5a&#10;Afv357sVMB8kKdlbQgHf6GFdXV+VslD2TG94qkPLYgn5QgrQIQwF577RaKSf2wEpekfrjAxxdS1X&#10;Tp5juen5MklybmRH8YKWA241Nl/1aATsso+dvh2PT6+bLHUv+3Gbf7a1ELObafMILOAU/sJwwY/o&#10;UEWmgx1JedYLSBdpTApY5fdxiIHs4aIcfpUMeFXy/y9UPwAAAP//AwBQSwECLQAUAAYACAAAACEA&#10;toM4kv4AAADhAQAAEwAAAAAAAAAAAAAAAAAAAAAAW0NvbnRlbnRfVHlwZXNdLnhtbFBLAQItABQA&#10;BgAIAAAAIQA4/SH/1gAAAJQBAAALAAAAAAAAAAAAAAAAAC8BAABfcmVscy8ucmVsc1BLAQItABQA&#10;BgAIAAAAIQBJin+8GgIAAD8EAAAOAAAAAAAAAAAAAAAAAC4CAABkcnMvZTJvRG9jLnhtbFBLAQIt&#10;ABQABgAIAAAAIQAD4piU4AAAAAoBAAAPAAAAAAAAAAAAAAAAAHQEAABkcnMvZG93bnJldi54bWxQ&#10;SwUGAAAAAAQABADzAAAAgQUAAAAA&#10;" stroked="f">
                <v:textbox style="mso-fit-shape-to-text:t" inset="0,0,0,0">
                  <w:txbxContent>
                    <w:p w14:paraId="2781E636" w14:textId="395EF3BB" w:rsidR="002A39E6" w:rsidRPr="002A39E6" w:rsidRDefault="002A39E6" w:rsidP="002A39E6">
                      <w:pPr>
                        <w:pStyle w:val="Caption"/>
                        <w:jc w:val="center"/>
                        <w:rPr>
                          <w:b/>
                          <w:bCs/>
                          <w:i w:val="0"/>
                          <w:iCs w:val="0"/>
                          <w:noProof/>
                          <w:color w:val="auto"/>
                          <w:sz w:val="22"/>
                          <w:szCs w:val="20"/>
                        </w:rPr>
                      </w:pPr>
                      <w:bookmarkStart w:id="13" w:name="_Ref217613671"/>
                      <w:r w:rsidRPr="002A39E6">
                        <w:rPr>
                          <w:b/>
                          <w:bCs/>
                          <w:i w:val="0"/>
                          <w:iCs w:val="0"/>
                          <w:color w:val="auto"/>
                          <w:sz w:val="20"/>
                          <w:szCs w:val="20"/>
                        </w:rPr>
                        <w:t xml:space="preserve">Fig. </w:t>
                      </w:r>
                      <w:r w:rsidRPr="002A39E6">
                        <w:rPr>
                          <w:b/>
                          <w:bCs/>
                          <w:i w:val="0"/>
                          <w:iCs w:val="0"/>
                          <w:color w:val="auto"/>
                          <w:sz w:val="20"/>
                          <w:szCs w:val="20"/>
                        </w:rPr>
                        <w:fldChar w:fldCharType="begin"/>
                      </w:r>
                      <w:r w:rsidRPr="002A39E6">
                        <w:rPr>
                          <w:b/>
                          <w:bCs/>
                          <w:i w:val="0"/>
                          <w:iCs w:val="0"/>
                          <w:color w:val="auto"/>
                          <w:sz w:val="20"/>
                          <w:szCs w:val="20"/>
                        </w:rPr>
                        <w:instrText xml:space="preserve"> SEQ Fig. \* ARABIC </w:instrText>
                      </w:r>
                      <w:r w:rsidRPr="002A39E6">
                        <w:rPr>
                          <w:b/>
                          <w:bCs/>
                          <w:i w:val="0"/>
                          <w:iCs w:val="0"/>
                          <w:color w:val="auto"/>
                          <w:sz w:val="20"/>
                          <w:szCs w:val="20"/>
                        </w:rPr>
                        <w:fldChar w:fldCharType="separate"/>
                      </w:r>
                      <w:r w:rsidR="00414DAB">
                        <w:rPr>
                          <w:b/>
                          <w:bCs/>
                          <w:i w:val="0"/>
                          <w:iCs w:val="0"/>
                          <w:noProof/>
                          <w:color w:val="auto"/>
                          <w:sz w:val="20"/>
                          <w:szCs w:val="20"/>
                        </w:rPr>
                        <w:t>4</w:t>
                      </w:r>
                      <w:r w:rsidRPr="002A39E6">
                        <w:rPr>
                          <w:b/>
                          <w:bCs/>
                          <w:i w:val="0"/>
                          <w:iCs w:val="0"/>
                          <w:color w:val="auto"/>
                          <w:sz w:val="20"/>
                          <w:szCs w:val="20"/>
                        </w:rPr>
                        <w:fldChar w:fldCharType="end"/>
                      </w:r>
                      <w:bookmarkEnd w:id="13"/>
                      <w:r w:rsidRPr="002A39E6">
                        <w:rPr>
                          <w:b/>
                          <w:bCs/>
                          <w:i w:val="0"/>
                          <w:iCs w:val="0"/>
                          <w:color w:val="auto"/>
                          <w:sz w:val="20"/>
                          <w:szCs w:val="20"/>
                        </w:rPr>
                        <w:t xml:space="preserve"> Performance Analysis</w:t>
                      </w:r>
                    </w:p>
                  </w:txbxContent>
                </v:textbox>
                <w10:wrap type="topAndBottom"/>
              </v:shape>
            </w:pict>
          </mc:Fallback>
        </mc:AlternateContent>
      </w:r>
      <w:r>
        <w:rPr>
          <w:noProof/>
        </w:rPr>
        <w:drawing>
          <wp:anchor distT="0" distB="0" distL="114300" distR="114300" simplePos="0" relativeHeight="251670528" behindDoc="0" locked="0" layoutInCell="1" allowOverlap="1" wp14:anchorId="3DE9892D" wp14:editId="1215DBD2">
            <wp:simplePos x="0" y="0"/>
            <wp:positionH relativeFrom="page">
              <wp:posOffset>4140200</wp:posOffset>
            </wp:positionH>
            <wp:positionV relativeFrom="paragraph">
              <wp:posOffset>239395</wp:posOffset>
            </wp:positionV>
            <wp:extent cx="2794000" cy="5198110"/>
            <wp:effectExtent l="0" t="0" r="6350" b="2540"/>
            <wp:wrapTopAndBottom/>
            <wp:docPr id="648614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14731" name="Picture 6486147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4000" cy="5198110"/>
                    </a:xfrm>
                    <a:prstGeom prst="rect">
                      <a:avLst/>
                    </a:prstGeom>
                  </pic:spPr>
                </pic:pic>
              </a:graphicData>
            </a:graphic>
            <wp14:sizeRelH relativeFrom="margin">
              <wp14:pctWidth>0</wp14:pctWidth>
            </wp14:sizeRelH>
            <wp14:sizeRelV relativeFrom="margin">
              <wp14:pctHeight>0</wp14:pctHeight>
            </wp14:sizeRelV>
          </wp:anchor>
        </w:drawing>
      </w:r>
      <w:r w:rsidR="008E46F2" w:rsidRPr="00ED4081">
        <w:t>C. Comparative Summary</w:t>
      </w:r>
    </w:p>
    <w:p w14:paraId="2826E941" w14:textId="4DCA80B9" w:rsidR="00D75D6F" w:rsidRDefault="008E46F2" w:rsidP="00ED4081">
      <w:pPr>
        <w:spacing w:line="240" w:lineRule="auto"/>
        <w:ind w:left="142" w:right="126" w:firstLine="578"/>
      </w:pPr>
      <w:r w:rsidRPr="008E46F2">
        <w:t xml:space="preserve">The results </w:t>
      </w:r>
      <w:r w:rsidR="00845388">
        <w:t>concluded that combination of real time perception with DRL and computer vision demonstrates a highly responsive traffic management system as the ITCS adapts to real time conditions where fixed time is suitable to them.</w:t>
      </w:r>
    </w:p>
    <w:p w14:paraId="2FE85F1F" w14:textId="77777777" w:rsidR="00523F97" w:rsidRDefault="00523F97" w:rsidP="00ED4081">
      <w:pPr>
        <w:spacing w:line="240" w:lineRule="auto"/>
        <w:ind w:left="142" w:right="126" w:firstLine="578"/>
      </w:pPr>
    </w:p>
    <w:p w14:paraId="4368DF43" w14:textId="719EBE31" w:rsidR="00ED4081" w:rsidRPr="00A57B2F" w:rsidRDefault="00ED4081" w:rsidP="00A57B2F">
      <w:pPr>
        <w:pStyle w:val="Caption"/>
        <w:keepNext/>
        <w:spacing w:after="0"/>
        <w:jc w:val="center"/>
        <w:rPr>
          <w:b/>
          <w:bCs/>
          <w:i w:val="0"/>
          <w:iCs w:val="0"/>
          <w:color w:val="auto"/>
        </w:rPr>
      </w:pPr>
      <w:bookmarkStart w:id="14" w:name="_Ref217613751"/>
      <w:bookmarkStart w:id="15" w:name="_Ref217613728"/>
      <w:r w:rsidRPr="00A57B2F">
        <w:rPr>
          <w:b/>
          <w:bCs/>
          <w:i w:val="0"/>
          <w:iCs w:val="0"/>
          <w:color w:val="auto"/>
        </w:rPr>
        <w:t xml:space="preserve">Table </w:t>
      </w:r>
      <w:r w:rsidRPr="00A57B2F">
        <w:rPr>
          <w:b/>
          <w:bCs/>
          <w:i w:val="0"/>
          <w:iCs w:val="0"/>
          <w:color w:val="auto"/>
        </w:rPr>
        <w:fldChar w:fldCharType="begin"/>
      </w:r>
      <w:r w:rsidRPr="00A57B2F">
        <w:rPr>
          <w:b/>
          <w:bCs/>
          <w:i w:val="0"/>
          <w:iCs w:val="0"/>
          <w:color w:val="auto"/>
        </w:rPr>
        <w:instrText xml:space="preserve"> SEQ Table \* ARABIC </w:instrText>
      </w:r>
      <w:r w:rsidRPr="00A57B2F">
        <w:rPr>
          <w:b/>
          <w:bCs/>
          <w:i w:val="0"/>
          <w:iCs w:val="0"/>
          <w:color w:val="auto"/>
        </w:rPr>
        <w:fldChar w:fldCharType="separate"/>
      </w:r>
      <w:r w:rsidR="00414DAB">
        <w:rPr>
          <w:b/>
          <w:bCs/>
          <w:i w:val="0"/>
          <w:iCs w:val="0"/>
          <w:noProof/>
          <w:color w:val="auto"/>
        </w:rPr>
        <w:t>1</w:t>
      </w:r>
      <w:r w:rsidRPr="00A57B2F">
        <w:rPr>
          <w:b/>
          <w:bCs/>
          <w:i w:val="0"/>
          <w:iCs w:val="0"/>
          <w:color w:val="auto"/>
        </w:rPr>
        <w:fldChar w:fldCharType="end"/>
      </w:r>
      <w:bookmarkEnd w:id="14"/>
      <w:r w:rsidRPr="00A57B2F">
        <w:rPr>
          <w:b/>
          <w:bCs/>
          <w:i w:val="0"/>
          <w:iCs w:val="0"/>
          <w:color w:val="auto"/>
        </w:rPr>
        <w:t xml:space="preserve"> Queue Length Comparison metrics</w:t>
      </w:r>
      <w:bookmarkEnd w:id="15"/>
    </w:p>
    <w:tbl>
      <w:tblPr>
        <w:tblStyle w:val="TableGrid"/>
        <w:tblW w:w="4625" w:type="dxa"/>
        <w:tblInd w:w="190" w:type="dxa"/>
        <w:tblCellMar>
          <w:top w:w="107" w:type="dxa"/>
          <w:left w:w="108" w:type="dxa"/>
          <w:right w:w="15" w:type="dxa"/>
        </w:tblCellMar>
        <w:tblLook w:val="04A0" w:firstRow="1" w:lastRow="0" w:firstColumn="1" w:lastColumn="0" w:noHBand="0" w:noVBand="1"/>
      </w:tblPr>
      <w:tblGrid>
        <w:gridCol w:w="1648"/>
        <w:gridCol w:w="992"/>
        <w:gridCol w:w="851"/>
        <w:gridCol w:w="1134"/>
      </w:tblGrid>
      <w:tr w:rsidR="00CF617B" w:rsidRPr="0094394C" w14:paraId="4C69203A" w14:textId="77777777" w:rsidTr="008E46F2">
        <w:trPr>
          <w:trHeight w:val="455"/>
        </w:trPr>
        <w:tc>
          <w:tcPr>
            <w:tcW w:w="1648" w:type="dxa"/>
            <w:tcBorders>
              <w:top w:val="single" w:sz="4" w:space="0" w:color="000000"/>
              <w:left w:val="single" w:sz="4" w:space="0" w:color="000000"/>
              <w:bottom w:val="single" w:sz="4" w:space="0" w:color="000000"/>
              <w:right w:val="single" w:sz="4" w:space="0" w:color="000000"/>
            </w:tcBorders>
          </w:tcPr>
          <w:p w14:paraId="1857A5B9" w14:textId="34674515" w:rsidR="00CF617B" w:rsidRPr="00D75D6F" w:rsidRDefault="00EF188B" w:rsidP="0094394C">
            <w:pPr>
              <w:spacing w:after="0" w:line="259" w:lineRule="auto"/>
              <w:ind w:left="0" w:right="0" w:firstLine="0"/>
              <w:jc w:val="center"/>
              <w:rPr>
                <w:b/>
                <w:bCs/>
                <w:sz w:val="16"/>
                <w:szCs w:val="20"/>
              </w:rPr>
            </w:pPr>
            <w:r w:rsidRPr="00D75D6F">
              <w:rPr>
                <w:b/>
                <w:bCs/>
                <w:sz w:val="16"/>
                <w:szCs w:val="20"/>
              </w:rPr>
              <w:t>Metric</w:t>
            </w:r>
          </w:p>
        </w:tc>
        <w:tc>
          <w:tcPr>
            <w:tcW w:w="992" w:type="dxa"/>
            <w:tcBorders>
              <w:top w:val="single" w:sz="4" w:space="0" w:color="000000"/>
              <w:left w:val="single" w:sz="4" w:space="0" w:color="000000"/>
              <w:bottom w:val="single" w:sz="4" w:space="0" w:color="000000"/>
              <w:right w:val="single" w:sz="4" w:space="0" w:color="000000"/>
            </w:tcBorders>
          </w:tcPr>
          <w:p w14:paraId="66E44435" w14:textId="589816E9" w:rsidR="00CF617B" w:rsidRPr="00D75D6F" w:rsidRDefault="00EF188B" w:rsidP="0094394C">
            <w:pPr>
              <w:spacing w:after="0" w:line="259" w:lineRule="auto"/>
              <w:ind w:left="2" w:right="0" w:firstLine="0"/>
              <w:jc w:val="left"/>
              <w:rPr>
                <w:b/>
                <w:bCs/>
                <w:sz w:val="16"/>
                <w:szCs w:val="20"/>
              </w:rPr>
            </w:pPr>
            <w:r w:rsidRPr="00D75D6F">
              <w:rPr>
                <w:b/>
                <w:bCs/>
                <w:sz w:val="16"/>
                <w:szCs w:val="20"/>
              </w:rPr>
              <w:t xml:space="preserve">Fixed- Time  </w:t>
            </w:r>
          </w:p>
          <w:p w14:paraId="5E1998DE" w14:textId="77777777" w:rsidR="00CF617B" w:rsidRPr="00D75D6F" w:rsidRDefault="00EF188B">
            <w:pPr>
              <w:spacing w:after="0" w:line="259" w:lineRule="auto"/>
              <w:ind w:left="2" w:right="0" w:firstLine="0"/>
              <w:jc w:val="left"/>
              <w:rPr>
                <w:b/>
                <w:bCs/>
                <w:sz w:val="16"/>
                <w:szCs w:val="20"/>
              </w:rPr>
            </w:pPr>
            <w:r w:rsidRPr="00D75D6F">
              <w:rPr>
                <w:b/>
                <w:bCs/>
                <w:sz w:val="16"/>
                <w:szCs w:val="20"/>
              </w:rPr>
              <w:t xml:space="preserve">Controller  </w:t>
            </w:r>
          </w:p>
        </w:tc>
        <w:tc>
          <w:tcPr>
            <w:tcW w:w="851" w:type="dxa"/>
            <w:tcBorders>
              <w:top w:val="single" w:sz="4" w:space="0" w:color="000000"/>
              <w:left w:val="single" w:sz="4" w:space="0" w:color="000000"/>
              <w:bottom w:val="single" w:sz="4" w:space="0" w:color="000000"/>
              <w:right w:val="single" w:sz="4" w:space="0" w:color="000000"/>
            </w:tcBorders>
          </w:tcPr>
          <w:p w14:paraId="170A60E8" w14:textId="77777777" w:rsidR="00CF617B" w:rsidRPr="00D75D6F" w:rsidRDefault="00EF188B">
            <w:pPr>
              <w:spacing w:after="0" w:line="259" w:lineRule="auto"/>
              <w:ind w:left="2" w:right="0" w:firstLine="0"/>
              <w:jc w:val="left"/>
              <w:rPr>
                <w:b/>
                <w:bCs/>
                <w:sz w:val="16"/>
                <w:szCs w:val="20"/>
              </w:rPr>
            </w:pPr>
            <w:r w:rsidRPr="00D75D6F">
              <w:rPr>
                <w:b/>
                <w:bCs/>
                <w:sz w:val="16"/>
                <w:szCs w:val="20"/>
              </w:rPr>
              <w:t xml:space="preserve">Proposed  </w:t>
            </w:r>
          </w:p>
          <w:p w14:paraId="0434591C" w14:textId="77777777" w:rsidR="00CF617B" w:rsidRPr="00D75D6F" w:rsidRDefault="00EF188B">
            <w:pPr>
              <w:spacing w:after="0" w:line="259" w:lineRule="auto"/>
              <w:ind w:left="2" w:right="0" w:firstLine="0"/>
              <w:jc w:val="left"/>
              <w:rPr>
                <w:b/>
                <w:bCs/>
                <w:sz w:val="16"/>
                <w:szCs w:val="20"/>
              </w:rPr>
            </w:pPr>
            <w:r w:rsidRPr="00D75D6F">
              <w:rPr>
                <w:b/>
                <w:bCs/>
                <w:sz w:val="16"/>
                <w:szCs w:val="20"/>
              </w:rPr>
              <w:t xml:space="preserve">ITCS  </w:t>
            </w:r>
          </w:p>
        </w:tc>
        <w:tc>
          <w:tcPr>
            <w:tcW w:w="1134" w:type="dxa"/>
            <w:tcBorders>
              <w:top w:val="single" w:sz="4" w:space="0" w:color="000000"/>
              <w:left w:val="single" w:sz="4" w:space="0" w:color="000000"/>
              <w:bottom w:val="single" w:sz="4" w:space="0" w:color="000000"/>
              <w:right w:val="single" w:sz="4" w:space="0" w:color="000000"/>
            </w:tcBorders>
          </w:tcPr>
          <w:p w14:paraId="674B3CD2" w14:textId="77777777" w:rsidR="00CF617B" w:rsidRPr="00D75D6F" w:rsidRDefault="00EF188B">
            <w:pPr>
              <w:spacing w:after="0" w:line="259" w:lineRule="auto"/>
              <w:ind w:left="5" w:right="0" w:firstLine="0"/>
              <w:jc w:val="left"/>
              <w:rPr>
                <w:b/>
                <w:bCs/>
                <w:sz w:val="16"/>
                <w:szCs w:val="20"/>
              </w:rPr>
            </w:pPr>
            <w:r w:rsidRPr="00D75D6F">
              <w:rPr>
                <w:b/>
                <w:bCs/>
                <w:sz w:val="16"/>
                <w:szCs w:val="20"/>
              </w:rPr>
              <w:t xml:space="preserve">Improvement  </w:t>
            </w:r>
          </w:p>
        </w:tc>
      </w:tr>
      <w:tr w:rsidR="00CF617B" w:rsidRPr="0094394C" w14:paraId="77481E11" w14:textId="77777777" w:rsidTr="008E46F2">
        <w:trPr>
          <w:trHeight w:val="313"/>
        </w:trPr>
        <w:tc>
          <w:tcPr>
            <w:tcW w:w="1648" w:type="dxa"/>
            <w:tcBorders>
              <w:top w:val="single" w:sz="4" w:space="0" w:color="000000"/>
              <w:left w:val="single" w:sz="4" w:space="0" w:color="000000"/>
              <w:bottom w:val="single" w:sz="4" w:space="0" w:color="000000"/>
              <w:right w:val="single" w:sz="4" w:space="0" w:color="000000"/>
            </w:tcBorders>
          </w:tcPr>
          <w:p w14:paraId="1EEE26BA" w14:textId="45D21137" w:rsidR="00CF617B" w:rsidRPr="0094394C" w:rsidRDefault="00EF188B">
            <w:pPr>
              <w:spacing w:after="0" w:line="259" w:lineRule="auto"/>
              <w:ind w:left="0" w:right="0" w:firstLine="0"/>
              <w:jc w:val="left"/>
              <w:rPr>
                <w:sz w:val="16"/>
                <w:szCs w:val="20"/>
              </w:rPr>
            </w:pPr>
            <w:r w:rsidRPr="0094394C">
              <w:rPr>
                <w:sz w:val="16"/>
                <w:szCs w:val="20"/>
              </w:rPr>
              <w:t xml:space="preserve">Avg. Waiting Time (s)  </w:t>
            </w:r>
          </w:p>
        </w:tc>
        <w:tc>
          <w:tcPr>
            <w:tcW w:w="992" w:type="dxa"/>
            <w:tcBorders>
              <w:top w:val="single" w:sz="4" w:space="0" w:color="000000"/>
              <w:left w:val="single" w:sz="4" w:space="0" w:color="000000"/>
              <w:bottom w:val="single" w:sz="4" w:space="0" w:color="000000"/>
              <w:right w:val="single" w:sz="4" w:space="0" w:color="000000"/>
            </w:tcBorders>
          </w:tcPr>
          <w:p w14:paraId="31506000" w14:textId="77777777" w:rsidR="00CF617B" w:rsidRPr="0094394C" w:rsidRDefault="00EF188B">
            <w:pPr>
              <w:spacing w:after="0" w:line="259" w:lineRule="auto"/>
              <w:ind w:left="2" w:right="0" w:firstLine="0"/>
              <w:jc w:val="left"/>
              <w:rPr>
                <w:sz w:val="16"/>
                <w:szCs w:val="20"/>
              </w:rPr>
            </w:pPr>
            <w:r w:rsidRPr="0094394C">
              <w:rPr>
                <w:sz w:val="16"/>
                <w:szCs w:val="20"/>
              </w:rPr>
              <w:t xml:space="preserve">48.2  </w:t>
            </w:r>
          </w:p>
        </w:tc>
        <w:tc>
          <w:tcPr>
            <w:tcW w:w="851" w:type="dxa"/>
            <w:tcBorders>
              <w:top w:val="single" w:sz="4" w:space="0" w:color="000000"/>
              <w:left w:val="single" w:sz="4" w:space="0" w:color="000000"/>
              <w:bottom w:val="single" w:sz="4" w:space="0" w:color="000000"/>
              <w:right w:val="single" w:sz="4" w:space="0" w:color="000000"/>
            </w:tcBorders>
          </w:tcPr>
          <w:p w14:paraId="737F9CD7" w14:textId="77777777" w:rsidR="00CF617B" w:rsidRPr="0094394C" w:rsidRDefault="00EF188B">
            <w:pPr>
              <w:spacing w:after="0" w:line="259" w:lineRule="auto"/>
              <w:ind w:left="2" w:right="0" w:firstLine="0"/>
              <w:jc w:val="left"/>
              <w:rPr>
                <w:sz w:val="16"/>
                <w:szCs w:val="20"/>
              </w:rPr>
            </w:pPr>
            <w:r w:rsidRPr="0094394C">
              <w:rPr>
                <w:sz w:val="16"/>
                <w:szCs w:val="20"/>
              </w:rPr>
              <w:t xml:space="preserve">29.5  </w:t>
            </w:r>
          </w:p>
        </w:tc>
        <w:tc>
          <w:tcPr>
            <w:tcW w:w="1134" w:type="dxa"/>
            <w:tcBorders>
              <w:top w:val="single" w:sz="4" w:space="0" w:color="000000"/>
              <w:left w:val="single" w:sz="4" w:space="0" w:color="000000"/>
              <w:bottom w:val="single" w:sz="4" w:space="0" w:color="000000"/>
              <w:right w:val="single" w:sz="4" w:space="0" w:color="000000"/>
            </w:tcBorders>
          </w:tcPr>
          <w:p w14:paraId="01B0D0D5" w14:textId="77777777" w:rsidR="00CF617B" w:rsidRPr="0094394C" w:rsidRDefault="00EF188B">
            <w:pPr>
              <w:spacing w:after="0" w:line="259" w:lineRule="auto"/>
              <w:ind w:left="5" w:right="0" w:firstLine="0"/>
              <w:jc w:val="left"/>
              <w:rPr>
                <w:sz w:val="16"/>
                <w:szCs w:val="20"/>
              </w:rPr>
            </w:pPr>
            <w:r w:rsidRPr="0094394C">
              <w:rPr>
                <w:sz w:val="16"/>
                <w:szCs w:val="20"/>
              </w:rPr>
              <w:t xml:space="preserve">38.7%  </w:t>
            </w:r>
          </w:p>
        </w:tc>
      </w:tr>
      <w:tr w:rsidR="00CF617B" w:rsidRPr="0094394C" w14:paraId="5722CAC7" w14:textId="77777777" w:rsidTr="008E46F2">
        <w:trPr>
          <w:trHeight w:val="305"/>
        </w:trPr>
        <w:tc>
          <w:tcPr>
            <w:tcW w:w="1648" w:type="dxa"/>
            <w:tcBorders>
              <w:top w:val="single" w:sz="4" w:space="0" w:color="000000"/>
              <w:left w:val="single" w:sz="4" w:space="0" w:color="000000"/>
              <w:bottom w:val="single" w:sz="4" w:space="0" w:color="000000"/>
              <w:right w:val="single" w:sz="4" w:space="0" w:color="000000"/>
            </w:tcBorders>
          </w:tcPr>
          <w:p w14:paraId="06E17565" w14:textId="3520C062" w:rsidR="00CF617B" w:rsidRPr="0094394C" w:rsidRDefault="00EF188B">
            <w:pPr>
              <w:spacing w:after="0" w:line="259" w:lineRule="auto"/>
              <w:ind w:left="0" w:right="0" w:firstLine="0"/>
              <w:jc w:val="left"/>
              <w:rPr>
                <w:sz w:val="16"/>
                <w:szCs w:val="20"/>
              </w:rPr>
            </w:pPr>
            <w:r w:rsidRPr="0094394C">
              <w:rPr>
                <w:sz w:val="16"/>
                <w:szCs w:val="20"/>
              </w:rPr>
              <w:t>Avg. Queue</w:t>
            </w:r>
            <w:r w:rsidR="0094394C">
              <w:rPr>
                <w:sz w:val="16"/>
                <w:szCs w:val="20"/>
              </w:rPr>
              <w:t xml:space="preserve"> </w:t>
            </w:r>
            <w:r w:rsidRPr="0094394C">
              <w:rPr>
                <w:sz w:val="16"/>
                <w:szCs w:val="20"/>
              </w:rPr>
              <w:t xml:space="preserve">Length  </w:t>
            </w:r>
          </w:p>
          <w:p w14:paraId="126168A1" w14:textId="77777777" w:rsidR="00CF617B" w:rsidRPr="0094394C" w:rsidRDefault="00EF188B">
            <w:pPr>
              <w:spacing w:after="0" w:line="259" w:lineRule="auto"/>
              <w:ind w:left="0" w:right="0" w:firstLine="0"/>
              <w:jc w:val="left"/>
              <w:rPr>
                <w:sz w:val="16"/>
                <w:szCs w:val="20"/>
              </w:rPr>
            </w:pPr>
            <w:r w:rsidRPr="0094394C">
              <w:rPr>
                <w:sz w:val="16"/>
                <w:szCs w:val="20"/>
              </w:rPr>
              <w:t xml:space="preserve">(vehicles)  </w:t>
            </w:r>
          </w:p>
        </w:tc>
        <w:tc>
          <w:tcPr>
            <w:tcW w:w="992" w:type="dxa"/>
            <w:tcBorders>
              <w:top w:val="single" w:sz="4" w:space="0" w:color="000000"/>
              <w:left w:val="single" w:sz="4" w:space="0" w:color="000000"/>
              <w:bottom w:val="single" w:sz="4" w:space="0" w:color="000000"/>
              <w:right w:val="single" w:sz="4" w:space="0" w:color="000000"/>
            </w:tcBorders>
          </w:tcPr>
          <w:p w14:paraId="3DF7A029" w14:textId="77777777" w:rsidR="00CF617B" w:rsidRPr="0094394C" w:rsidRDefault="00EF188B">
            <w:pPr>
              <w:spacing w:after="0" w:line="259" w:lineRule="auto"/>
              <w:ind w:left="2" w:right="0" w:firstLine="0"/>
              <w:jc w:val="left"/>
              <w:rPr>
                <w:sz w:val="16"/>
                <w:szCs w:val="20"/>
              </w:rPr>
            </w:pPr>
            <w:r w:rsidRPr="0094394C">
              <w:rPr>
                <w:sz w:val="16"/>
                <w:szCs w:val="20"/>
              </w:rPr>
              <w:t xml:space="preserve">7.1  </w:t>
            </w:r>
          </w:p>
        </w:tc>
        <w:tc>
          <w:tcPr>
            <w:tcW w:w="851" w:type="dxa"/>
            <w:tcBorders>
              <w:top w:val="single" w:sz="4" w:space="0" w:color="000000"/>
              <w:left w:val="single" w:sz="4" w:space="0" w:color="000000"/>
              <w:bottom w:val="single" w:sz="4" w:space="0" w:color="000000"/>
              <w:right w:val="single" w:sz="4" w:space="0" w:color="000000"/>
            </w:tcBorders>
          </w:tcPr>
          <w:p w14:paraId="5FC81D29" w14:textId="77777777" w:rsidR="00CF617B" w:rsidRPr="0094394C" w:rsidRDefault="00EF188B">
            <w:pPr>
              <w:spacing w:after="0" w:line="259" w:lineRule="auto"/>
              <w:ind w:left="2" w:right="0" w:firstLine="0"/>
              <w:jc w:val="left"/>
              <w:rPr>
                <w:sz w:val="16"/>
                <w:szCs w:val="20"/>
              </w:rPr>
            </w:pPr>
            <w:r w:rsidRPr="0094394C">
              <w:rPr>
                <w:sz w:val="16"/>
                <w:szCs w:val="20"/>
              </w:rPr>
              <w:t xml:space="preserve">4.1  </w:t>
            </w:r>
          </w:p>
        </w:tc>
        <w:tc>
          <w:tcPr>
            <w:tcW w:w="1134" w:type="dxa"/>
            <w:tcBorders>
              <w:top w:val="single" w:sz="4" w:space="0" w:color="000000"/>
              <w:left w:val="single" w:sz="4" w:space="0" w:color="000000"/>
              <w:bottom w:val="single" w:sz="4" w:space="0" w:color="000000"/>
              <w:right w:val="single" w:sz="4" w:space="0" w:color="000000"/>
            </w:tcBorders>
          </w:tcPr>
          <w:p w14:paraId="1B1386B0" w14:textId="77777777" w:rsidR="00CF617B" w:rsidRPr="0094394C" w:rsidRDefault="00EF188B">
            <w:pPr>
              <w:spacing w:after="0" w:line="259" w:lineRule="auto"/>
              <w:ind w:left="5" w:right="0" w:firstLine="0"/>
              <w:jc w:val="left"/>
              <w:rPr>
                <w:sz w:val="16"/>
                <w:szCs w:val="20"/>
              </w:rPr>
            </w:pPr>
            <w:r w:rsidRPr="0094394C">
              <w:rPr>
                <w:sz w:val="16"/>
                <w:szCs w:val="20"/>
              </w:rPr>
              <w:t xml:space="preserve">42.3%  </w:t>
            </w:r>
          </w:p>
        </w:tc>
      </w:tr>
      <w:tr w:rsidR="00CF617B" w:rsidRPr="0094394C" w14:paraId="1C62DF3B" w14:textId="77777777" w:rsidTr="008E46F2">
        <w:trPr>
          <w:trHeight w:val="590"/>
        </w:trPr>
        <w:tc>
          <w:tcPr>
            <w:tcW w:w="1648" w:type="dxa"/>
            <w:tcBorders>
              <w:top w:val="single" w:sz="4" w:space="0" w:color="000000"/>
              <w:left w:val="single" w:sz="4" w:space="0" w:color="000000"/>
              <w:bottom w:val="single" w:sz="4" w:space="0" w:color="000000"/>
              <w:right w:val="single" w:sz="4" w:space="0" w:color="000000"/>
            </w:tcBorders>
          </w:tcPr>
          <w:p w14:paraId="21615F6F" w14:textId="03427385" w:rsidR="00CF617B" w:rsidRPr="0094394C" w:rsidRDefault="00EF188B">
            <w:pPr>
              <w:spacing w:after="0" w:line="259" w:lineRule="auto"/>
              <w:ind w:left="0" w:right="0" w:firstLine="0"/>
              <w:jc w:val="left"/>
              <w:rPr>
                <w:sz w:val="16"/>
                <w:szCs w:val="20"/>
              </w:rPr>
            </w:pPr>
            <w:r w:rsidRPr="0094394C">
              <w:rPr>
                <w:sz w:val="16"/>
                <w:szCs w:val="20"/>
              </w:rPr>
              <w:t>Emergency</w:t>
            </w:r>
            <w:r w:rsidR="0094394C">
              <w:rPr>
                <w:sz w:val="16"/>
                <w:szCs w:val="20"/>
              </w:rPr>
              <w:t xml:space="preserve"> </w:t>
            </w:r>
            <w:r w:rsidRPr="0094394C">
              <w:rPr>
                <w:sz w:val="16"/>
                <w:szCs w:val="20"/>
              </w:rPr>
              <w:t xml:space="preserve">Vehicle  </w:t>
            </w:r>
          </w:p>
          <w:p w14:paraId="2F96FC2B" w14:textId="77777777" w:rsidR="00CF617B" w:rsidRPr="0094394C" w:rsidRDefault="00EF188B">
            <w:pPr>
              <w:spacing w:after="0" w:line="259" w:lineRule="auto"/>
              <w:ind w:left="0" w:right="0" w:firstLine="0"/>
              <w:jc w:val="left"/>
              <w:rPr>
                <w:sz w:val="16"/>
                <w:szCs w:val="20"/>
              </w:rPr>
            </w:pPr>
            <w:r w:rsidRPr="0094394C">
              <w:rPr>
                <w:sz w:val="16"/>
                <w:szCs w:val="20"/>
              </w:rPr>
              <w:t xml:space="preserve">Delay (s)  </w:t>
            </w:r>
          </w:p>
        </w:tc>
        <w:tc>
          <w:tcPr>
            <w:tcW w:w="992" w:type="dxa"/>
            <w:tcBorders>
              <w:top w:val="single" w:sz="4" w:space="0" w:color="000000"/>
              <w:left w:val="single" w:sz="4" w:space="0" w:color="000000"/>
              <w:bottom w:val="single" w:sz="4" w:space="0" w:color="000000"/>
              <w:right w:val="single" w:sz="4" w:space="0" w:color="000000"/>
            </w:tcBorders>
          </w:tcPr>
          <w:p w14:paraId="4E54C51A" w14:textId="77777777" w:rsidR="00CF617B" w:rsidRPr="0094394C" w:rsidRDefault="00EF188B">
            <w:pPr>
              <w:spacing w:after="0" w:line="259" w:lineRule="auto"/>
              <w:ind w:left="2" w:right="0" w:firstLine="0"/>
              <w:jc w:val="left"/>
              <w:rPr>
                <w:sz w:val="16"/>
                <w:szCs w:val="20"/>
              </w:rPr>
            </w:pPr>
            <w:r w:rsidRPr="0094394C">
              <w:rPr>
                <w:sz w:val="16"/>
                <w:szCs w:val="20"/>
              </w:rPr>
              <w:t xml:space="preserve">≤ 72.0  </w:t>
            </w:r>
          </w:p>
        </w:tc>
        <w:tc>
          <w:tcPr>
            <w:tcW w:w="851" w:type="dxa"/>
            <w:tcBorders>
              <w:top w:val="single" w:sz="4" w:space="0" w:color="000000"/>
              <w:left w:val="single" w:sz="4" w:space="0" w:color="000000"/>
              <w:bottom w:val="single" w:sz="4" w:space="0" w:color="000000"/>
              <w:right w:val="single" w:sz="4" w:space="0" w:color="000000"/>
            </w:tcBorders>
          </w:tcPr>
          <w:p w14:paraId="251A5B3A" w14:textId="77777777" w:rsidR="00CF617B" w:rsidRPr="0094394C" w:rsidRDefault="00EF188B">
            <w:pPr>
              <w:spacing w:after="0" w:line="259" w:lineRule="auto"/>
              <w:ind w:left="2" w:right="0" w:firstLine="0"/>
              <w:jc w:val="left"/>
              <w:rPr>
                <w:sz w:val="16"/>
                <w:szCs w:val="20"/>
              </w:rPr>
            </w:pPr>
            <w:r w:rsidRPr="0094394C">
              <w:rPr>
                <w:sz w:val="16"/>
                <w:szCs w:val="20"/>
              </w:rPr>
              <w:t xml:space="preserve">12.8  </w:t>
            </w:r>
          </w:p>
        </w:tc>
        <w:tc>
          <w:tcPr>
            <w:tcW w:w="1134" w:type="dxa"/>
            <w:tcBorders>
              <w:top w:val="single" w:sz="4" w:space="0" w:color="000000"/>
              <w:left w:val="single" w:sz="4" w:space="0" w:color="000000"/>
              <w:bottom w:val="single" w:sz="4" w:space="0" w:color="000000"/>
              <w:right w:val="single" w:sz="4" w:space="0" w:color="000000"/>
            </w:tcBorders>
          </w:tcPr>
          <w:p w14:paraId="7F2A7F4E" w14:textId="77777777" w:rsidR="00CF617B" w:rsidRPr="0094394C" w:rsidRDefault="00EF188B">
            <w:pPr>
              <w:spacing w:after="0" w:line="259" w:lineRule="auto"/>
              <w:ind w:left="5" w:right="0" w:firstLine="0"/>
              <w:jc w:val="left"/>
              <w:rPr>
                <w:sz w:val="16"/>
                <w:szCs w:val="20"/>
              </w:rPr>
            </w:pPr>
            <w:r w:rsidRPr="0094394C">
              <w:rPr>
                <w:sz w:val="16"/>
                <w:szCs w:val="20"/>
              </w:rPr>
              <w:t xml:space="preserve">≤ 82.2%  </w:t>
            </w:r>
          </w:p>
        </w:tc>
      </w:tr>
    </w:tbl>
    <w:p w14:paraId="52161AD0" w14:textId="77777777" w:rsidR="00523F97" w:rsidRDefault="00523F97" w:rsidP="00845388">
      <w:pPr>
        <w:spacing w:after="0" w:line="259" w:lineRule="auto"/>
        <w:ind w:left="0" w:right="141" w:firstLine="720"/>
      </w:pPr>
    </w:p>
    <w:p w14:paraId="125B311B" w14:textId="3C598A29" w:rsidR="00845388" w:rsidRDefault="00845388" w:rsidP="006133F5">
      <w:pPr>
        <w:spacing w:after="0" w:line="259" w:lineRule="auto"/>
        <w:ind w:left="142" w:right="141" w:firstLine="720"/>
      </w:pPr>
      <w:r w:rsidRPr="00845388">
        <w:t>Our results show that marrying real-time perception to DRL control is the key to a new class of traffic systems. We no longer have to choose between responsiveness and efficiency</w:t>
      </w:r>
      <w:r w:rsidR="002A39E6">
        <w:t xml:space="preserve">, </w:t>
      </w:r>
      <w:r w:rsidRPr="00845388">
        <w:t>this integration delivers both, creating a management system that truly adapts to the moment.</w:t>
      </w:r>
    </w:p>
    <w:p w14:paraId="3C2D5193" w14:textId="77777777" w:rsidR="00845388" w:rsidRDefault="00845388" w:rsidP="008736DA">
      <w:pPr>
        <w:spacing w:after="0" w:line="259" w:lineRule="auto"/>
        <w:ind w:left="0" w:right="141" w:firstLine="0"/>
      </w:pPr>
    </w:p>
    <w:p w14:paraId="4E7AED0A" w14:textId="1692A1F0" w:rsidR="00CF617B" w:rsidRDefault="00EF188B">
      <w:pPr>
        <w:spacing w:after="0" w:line="259" w:lineRule="auto"/>
        <w:ind w:left="0" w:right="141" w:firstLine="0"/>
        <w:jc w:val="right"/>
      </w:pPr>
      <w:r>
        <w:rPr>
          <w:color w:val="000000"/>
        </w:rPr>
        <w:lastRenderedPageBreak/>
        <w:t xml:space="preserve">V. CONCLUSION AND FUTURE ENHANCEMENT </w:t>
      </w:r>
      <w:r>
        <w:t xml:space="preserve"> </w:t>
      </w:r>
    </w:p>
    <w:p w14:paraId="5CE476D1" w14:textId="77777777" w:rsidR="00CF617B" w:rsidRDefault="00EF188B">
      <w:pPr>
        <w:spacing w:after="5" w:line="259" w:lineRule="auto"/>
        <w:ind w:left="432" w:right="0" w:firstLine="0"/>
        <w:jc w:val="left"/>
      </w:pPr>
      <w:r>
        <w:rPr>
          <w:color w:val="000000"/>
        </w:rPr>
        <w:t xml:space="preserve"> </w:t>
      </w:r>
      <w:r>
        <w:t xml:space="preserve"> </w:t>
      </w:r>
    </w:p>
    <w:p w14:paraId="7368D071" w14:textId="77777777" w:rsidR="00845388" w:rsidRPr="00845388" w:rsidRDefault="00845388" w:rsidP="00845388">
      <w:pPr>
        <w:spacing w:after="30" w:line="226" w:lineRule="auto"/>
        <w:ind w:left="0" w:right="82" w:firstLine="720"/>
      </w:pPr>
      <w:r w:rsidRPr="00845388">
        <w:t>This paper introduced an intelligent traffic signal controller that fuses real-time vision with an adaptive AI decision-maker. At its core, a YOLOv8 perception module acts as the system's "eyes," while a PPO reinforcement learning agent serves as its "brain," forming a closed-loop that responds to live road conditions.</w:t>
      </w:r>
    </w:p>
    <w:p w14:paraId="17116781" w14:textId="75BA5FD8" w:rsidR="00845388" w:rsidRPr="00845388" w:rsidRDefault="00845388" w:rsidP="00845388">
      <w:pPr>
        <w:spacing w:after="30" w:line="226" w:lineRule="auto"/>
        <w:ind w:left="0" w:right="82" w:firstLine="720"/>
      </w:pPr>
      <w:r w:rsidRPr="00845388">
        <w:t>The system makes dynamic timing decisions by interpreting three key inputs: overall traffic density, the length of vehicle queues and the critical presence of emergency vehicles. This approach fundamentally shifts control from a pre-set schedule to a responsive strategy. The result is a decisive performance leap over conventional fixed-time signals. Our experiments validate this, showing a 38.7% reduction in average vehicle wait and an 82.2% faster clearance for emergency vehicles.</w:t>
      </w:r>
    </w:p>
    <w:p w14:paraId="11BC7B6F" w14:textId="77777777" w:rsidR="00845388" w:rsidRPr="00845388" w:rsidRDefault="00845388" w:rsidP="00F51A5F">
      <w:pPr>
        <w:spacing w:after="30" w:line="226" w:lineRule="auto"/>
        <w:ind w:left="0" w:right="82" w:firstLine="720"/>
      </w:pPr>
      <w:r w:rsidRPr="00845388">
        <w:t>Looking ahead, we envision a fully coordinated and resilient urban network. Our future work will pursue three parallel paths to realize this:</w:t>
      </w:r>
    </w:p>
    <w:p w14:paraId="06D81450" w14:textId="6D68D968" w:rsidR="00845388" w:rsidRPr="00845388" w:rsidRDefault="00845388" w:rsidP="00F51A5F">
      <w:pPr>
        <w:spacing w:after="30" w:line="226" w:lineRule="auto"/>
        <w:ind w:left="0" w:right="82" w:firstLine="720"/>
      </w:pPr>
      <w:r w:rsidRPr="00845388">
        <w:t>Multi-Agent Coordination: Evolving from a single smart intersection to a collaborative network, where DRL agents at neighbo</w:t>
      </w:r>
      <w:r>
        <w:t>u</w:t>
      </w:r>
      <w:r w:rsidRPr="00845388">
        <w:t>ring intersections communicate to optimize traffic flow city-blocks.</w:t>
      </w:r>
    </w:p>
    <w:p w14:paraId="2A900360" w14:textId="77777777" w:rsidR="00845388" w:rsidRPr="00845388" w:rsidRDefault="00845388" w:rsidP="00F51A5F">
      <w:pPr>
        <w:spacing w:after="30" w:line="226" w:lineRule="auto"/>
        <w:ind w:left="0" w:right="82" w:firstLine="720"/>
      </w:pPr>
      <w:r w:rsidRPr="00845388">
        <w:t>All-Weather Perception: Hardening the system against real-world challenges like rain, fog, and snow by fusing camera data with LiDAR/radar and employing domain adaptation to maintain reliability in any condition.</w:t>
      </w:r>
    </w:p>
    <w:p w14:paraId="71DE4A32" w14:textId="77777777" w:rsidR="00845388" w:rsidRPr="00845388" w:rsidRDefault="00845388" w:rsidP="00F51A5F">
      <w:pPr>
        <w:spacing w:after="30" w:line="226" w:lineRule="auto"/>
        <w:ind w:left="0" w:right="82" w:firstLine="720"/>
      </w:pPr>
      <w:r w:rsidRPr="00845388">
        <w:t>Digital Twin Deployment: Creating a virtual replica of city traffic for large-scale, risk-free simulation. This will allow for robust policy pre-training and scenario stress-testing, effectively bridging the gap between simulation and real-world deployment.</w:t>
      </w:r>
    </w:p>
    <w:p w14:paraId="62AFADAE" w14:textId="086975CA" w:rsidR="00D75D6F" w:rsidRPr="00845388" w:rsidRDefault="00845388" w:rsidP="006C02D9">
      <w:pPr>
        <w:spacing w:after="30" w:line="226" w:lineRule="auto"/>
        <w:ind w:left="0" w:right="82" w:firstLine="360"/>
      </w:pPr>
      <w:r w:rsidRPr="00845388">
        <w:t>These steps are designed to transition the technology from a proof-of-concept at one intersection to a scalable, robust foundation for the smart city infrastructure of tomorrow.</w:t>
      </w:r>
    </w:p>
    <w:p w14:paraId="1CFE30A1" w14:textId="77777777" w:rsidR="00845388" w:rsidRDefault="00845388" w:rsidP="008E46F2">
      <w:pPr>
        <w:spacing w:after="30" w:line="226" w:lineRule="auto"/>
        <w:ind w:left="0" w:right="82" w:firstLine="0"/>
      </w:pPr>
    </w:p>
    <w:p w14:paraId="4044C955" w14:textId="28C94236" w:rsidR="00CF617B" w:rsidRDefault="00D75D6F" w:rsidP="00D75D6F">
      <w:pPr>
        <w:spacing w:after="0" w:line="259" w:lineRule="auto"/>
        <w:ind w:left="427" w:right="0" w:firstLine="0"/>
        <w:jc w:val="center"/>
      </w:pPr>
      <w:r>
        <w:t>REFERENCE</w:t>
      </w:r>
    </w:p>
    <w:p w14:paraId="047E0A91" w14:textId="1E9AF479" w:rsidR="00D75D6F" w:rsidRPr="00CB6576" w:rsidRDefault="00CB6576" w:rsidP="00D75D6F">
      <w:pPr>
        <w:pStyle w:val="ListParagraph"/>
        <w:numPr>
          <w:ilvl w:val="0"/>
          <w:numId w:val="11"/>
        </w:numPr>
        <w:spacing w:after="0" w:line="259" w:lineRule="auto"/>
        <w:ind w:right="0"/>
      </w:pPr>
      <w:bookmarkStart w:id="16" w:name="_Ref217548779"/>
      <w:r>
        <w:t xml:space="preserve">Zhang, Y. Liu, H., &amp; Yang, Q. (2023). Deep Rinforcement learning for adaptive Traffic Signal Control with Real-Time Object Detection. </w:t>
      </w:r>
      <w:r>
        <w:rPr>
          <w:i/>
          <w:iCs/>
        </w:rPr>
        <w:t>IEEE Transactions on intelligent Transportation Systems, 24(5), 5678-5690.</w:t>
      </w:r>
      <w:bookmarkEnd w:id="16"/>
    </w:p>
    <w:p w14:paraId="2FAE63CE" w14:textId="049F5346" w:rsidR="00CB6576" w:rsidRPr="00CB6576" w:rsidRDefault="00CB6576" w:rsidP="00D75D6F">
      <w:pPr>
        <w:pStyle w:val="ListParagraph"/>
        <w:numPr>
          <w:ilvl w:val="0"/>
          <w:numId w:val="11"/>
        </w:numPr>
        <w:spacing w:after="0" w:line="259" w:lineRule="auto"/>
        <w:ind w:right="0"/>
      </w:pPr>
      <w:bookmarkStart w:id="17" w:name="_Ref217548804"/>
      <w:r>
        <w:t>Kumar, A., &amp; Patel, R. (2022). CNN-Based traffic Density Estimation for smart Signal Systems.</w:t>
      </w:r>
      <w:r w:rsidR="0093181C">
        <w:t xml:space="preserve"> </w:t>
      </w:r>
      <w:r>
        <w:rPr>
          <w:i/>
          <w:iCs/>
        </w:rPr>
        <w:t xml:space="preserve">IEEE </w:t>
      </w:r>
      <w:r w:rsidR="0093181C">
        <w:rPr>
          <w:i/>
          <w:iCs/>
        </w:rPr>
        <w:t>I</w:t>
      </w:r>
      <w:r>
        <w:rPr>
          <w:i/>
          <w:iCs/>
        </w:rPr>
        <w:t>nternat</w:t>
      </w:r>
      <w:r w:rsidR="0093181C">
        <w:rPr>
          <w:i/>
          <w:iCs/>
        </w:rPr>
        <w:t>i</w:t>
      </w:r>
      <w:r>
        <w:rPr>
          <w:i/>
          <w:iCs/>
        </w:rPr>
        <w:t>onal Conference on Smart Cities (ISC2), pp.102-108.</w:t>
      </w:r>
      <w:bookmarkEnd w:id="17"/>
    </w:p>
    <w:p w14:paraId="4E8BF9F3" w14:textId="11C4F4D6" w:rsidR="00CB6576" w:rsidRPr="00CB6576" w:rsidRDefault="00CB6576" w:rsidP="00D75D6F">
      <w:pPr>
        <w:pStyle w:val="ListParagraph"/>
        <w:numPr>
          <w:ilvl w:val="0"/>
          <w:numId w:val="11"/>
        </w:numPr>
        <w:spacing w:after="0" w:line="259" w:lineRule="auto"/>
        <w:ind w:right="0"/>
      </w:pPr>
      <w:bookmarkStart w:id="18" w:name="_Ref217548810"/>
      <w:r>
        <w:t>Chen, X., Wang, A., &amp; Huang, L.</w:t>
      </w:r>
      <w:r w:rsidR="0093181C">
        <w:t xml:space="preserve"> </w:t>
      </w:r>
      <w:r>
        <w:t>(2024). Multi-Agent Deep Reinforcement Learning for Urban Traffic Optimizat</w:t>
      </w:r>
      <w:r w:rsidR="0093181C">
        <w:t>i</w:t>
      </w:r>
      <w:r>
        <w:t xml:space="preserve">on. </w:t>
      </w:r>
      <w:r>
        <w:rPr>
          <w:i/>
          <w:iCs/>
        </w:rPr>
        <w:t>I</w:t>
      </w:r>
      <w:r w:rsidR="0093181C">
        <w:rPr>
          <w:i/>
          <w:iCs/>
        </w:rPr>
        <w:t>EEE</w:t>
      </w:r>
      <w:r>
        <w:rPr>
          <w:i/>
          <w:iCs/>
        </w:rPr>
        <w:t xml:space="preserve"> Conference on Artificial Intelligence</w:t>
      </w:r>
      <w:r w:rsidR="0093181C">
        <w:rPr>
          <w:i/>
          <w:iCs/>
        </w:rPr>
        <w:t xml:space="preserve"> </w:t>
      </w:r>
      <w:r>
        <w:rPr>
          <w:i/>
          <w:iCs/>
        </w:rPr>
        <w:t>(ICAI), pp. 45-52.</w:t>
      </w:r>
      <w:bookmarkEnd w:id="18"/>
    </w:p>
    <w:p w14:paraId="09CBAB8C" w14:textId="13CDCE95" w:rsidR="00CB6576" w:rsidRPr="0093181C" w:rsidRDefault="00CB6576" w:rsidP="00D75D6F">
      <w:pPr>
        <w:pStyle w:val="ListParagraph"/>
        <w:numPr>
          <w:ilvl w:val="0"/>
          <w:numId w:val="11"/>
        </w:numPr>
        <w:spacing w:after="0" w:line="259" w:lineRule="auto"/>
        <w:ind w:right="0"/>
      </w:pPr>
      <w:bookmarkStart w:id="19" w:name="_Ref217548817"/>
      <w:r>
        <w:t>Wang, L., &amp;Li, M.</w:t>
      </w:r>
      <w:r w:rsidR="0093181C">
        <w:t xml:space="preserve"> </w:t>
      </w:r>
      <w:r>
        <w:t xml:space="preserve">(2021). Emergency Vehicle Detection and Signal Prioritization Using YOLOv4. </w:t>
      </w:r>
      <w:r>
        <w:rPr>
          <w:i/>
          <w:iCs/>
        </w:rPr>
        <w:t>IEEE International Conference on</w:t>
      </w:r>
      <w:r w:rsidR="0093181C">
        <w:rPr>
          <w:i/>
          <w:iCs/>
        </w:rPr>
        <w:t xml:space="preserve"> vehicular Electronics and Safety (ICVES), pp. 1-6.</w:t>
      </w:r>
      <w:bookmarkEnd w:id="19"/>
    </w:p>
    <w:p w14:paraId="50C67BDA" w14:textId="219A385E" w:rsidR="0093181C" w:rsidRDefault="0093181C" w:rsidP="00D75D6F">
      <w:pPr>
        <w:pStyle w:val="ListParagraph"/>
        <w:numPr>
          <w:ilvl w:val="0"/>
          <w:numId w:val="11"/>
        </w:numPr>
        <w:spacing w:after="0" w:line="259" w:lineRule="auto"/>
        <w:ind w:right="0"/>
      </w:pPr>
      <w:bookmarkStart w:id="20" w:name="_Ref217548823"/>
      <w:r>
        <w:t>Singh, P., Verna, S., &amp; Joshi, K. (2023). Hybrid AI Framework for Traffic Signal Control Using CNN and Q-Learning. IEEE Asia-Pacific Conference on Computer Science and Data Engineering (CSDE), pp.210-217.</w:t>
      </w:r>
      <w:bookmarkEnd w:id="20"/>
    </w:p>
    <w:p w14:paraId="2343E454" w14:textId="0EE4F34A" w:rsidR="0093181C" w:rsidRPr="0093181C" w:rsidRDefault="0093181C" w:rsidP="00D75D6F">
      <w:pPr>
        <w:pStyle w:val="ListParagraph"/>
        <w:numPr>
          <w:ilvl w:val="0"/>
          <w:numId w:val="11"/>
        </w:numPr>
        <w:spacing w:after="0" w:line="259" w:lineRule="auto"/>
        <w:ind w:right="0"/>
      </w:pPr>
      <w:bookmarkStart w:id="21" w:name="_Ref217548831"/>
      <w:r>
        <w:t xml:space="preserve">Rahman, M. A., Lee., S., &amp; </w:t>
      </w:r>
      <w:proofErr w:type="spellStart"/>
      <w:r>
        <w:t>kim</w:t>
      </w:r>
      <w:proofErr w:type="spellEnd"/>
      <w:r>
        <w:t xml:space="preserve"> J. (2022). Deep Q-Based Traffic Light Control with Real-Time Image Processing. </w:t>
      </w:r>
      <w:r>
        <w:rPr>
          <w:i/>
          <w:iCs/>
        </w:rPr>
        <w:t>IEEE International Conference on Consumer Electronics (ICCE), pp. 334-341.</w:t>
      </w:r>
      <w:bookmarkEnd w:id="21"/>
    </w:p>
    <w:p w14:paraId="02FE4FEA" w14:textId="7A7E8EC0" w:rsidR="0093181C" w:rsidRPr="004744D7" w:rsidRDefault="0093181C" w:rsidP="00D75D6F">
      <w:pPr>
        <w:pStyle w:val="ListParagraph"/>
        <w:numPr>
          <w:ilvl w:val="0"/>
          <w:numId w:val="11"/>
        </w:numPr>
        <w:spacing w:after="0" w:line="259" w:lineRule="auto"/>
        <w:ind w:right="0"/>
      </w:pPr>
      <w:bookmarkStart w:id="22" w:name="_Ref217548837"/>
      <w:r>
        <w:t>Zhao, H., Tang, Y., &amp; Wu, X. (2024). YOLO v8 and DR</w:t>
      </w:r>
      <w:r w:rsidR="004744D7">
        <w:t>L</w:t>
      </w:r>
      <w:r>
        <w:t xml:space="preserve"> for Emergency Vehicle Priority in Traffic </w:t>
      </w:r>
      <w:r w:rsidR="004744D7">
        <w:t xml:space="preserve">Signals. </w:t>
      </w:r>
      <w:r w:rsidR="004744D7">
        <w:rPr>
          <w:i/>
          <w:iCs/>
        </w:rPr>
        <w:t>IEEE Conference on Intelligence Transportation Systems (ITSC), pp, 334-341.</w:t>
      </w:r>
      <w:bookmarkEnd w:id="22"/>
    </w:p>
    <w:p w14:paraId="6D453789" w14:textId="65A9F437" w:rsidR="004744D7" w:rsidRPr="004744D7" w:rsidRDefault="004744D7" w:rsidP="00D75D6F">
      <w:pPr>
        <w:pStyle w:val="ListParagraph"/>
        <w:numPr>
          <w:ilvl w:val="0"/>
          <w:numId w:val="11"/>
        </w:numPr>
        <w:spacing w:after="0" w:line="259" w:lineRule="auto"/>
        <w:ind w:right="0"/>
      </w:pPr>
      <w:bookmarkStart w:id="23" w:name="_Ref217548848"/>
      <w:r>
        <w:t xml:space="preserve">Patil, S., &amp; Deshmukh, A. (202). SARSA Reinforcement Learning with CNN for Adaptive Traffic Management. </w:t>
      </w:r>
      <w:r>
        <w:rPr>
          <w:i/>
          <w:iCs/>
        </w:rPr>
        <w:t>IEEE International Conference on Computational Intelligence and Network (CINE), pp. 90-95.</w:t>
      </w:r>
      <w:bookmarkEnd w:id="23"/>
    </w:p>
    <w:p w14:paraId="16C6E551" w14:textId="73C93E44" w:rsidR="004744D7" w:rsidRPr="004744D7" w:rsidRDefault="004744D7" w:rsidP="00D75D6F">
      <w:pPr>
        <w:pStyle w:val="ListParagraph"/>
        <w:numPr>
          <w:ilvl w:val="0"/>
          <w:numId w:val="11"/>
        </w:numPr>
        <w:spacing w:after="0" w:line="259" w:lineRule="auto"/>
        <w:ind w:right="0"/>
      </w:pPr>
      <w:bookmarkStart w:id="24" w:name="_Ref217548857"/>
      <w:r>
        <w:t xml:space="preserve">Gupta, R., Sharma, N., &amp; Kapoor, V. (2023) A survey on AI-Driven Traffic Control Systems: Trends and Challenges. </w:t>
      </w:r>
      <w:r>
        <w:rPr>
          <w:i/>
          <w:iCs/>
        </w:rPr>
        <w:t>IEEE Access, 11, 45672-45689.</w:t>
      </w:r>
      <w:bookmarkEnd w:id="24"/>
    </w:p>
    <w:p w14:paraId="5856731B" w14:textId="5D8BFE46" w:rsidR="004744D7" w:rsidRPr="00EE3DC5" w:rsidRDefault="004744D7" w:rsidP="00D75D6F">
      <w:pPr>
        <w:pStyle w:val="ListParagraph"/>
        <w:numPr>
          <w:ilvl w:val="0"/>
          <w:numId w:val="11"/>
        </w:numPr>
        <w:spacing w:after="0" w:line="259" w:lineRule="auto"/>
        <w:ind w:right="0"/>
      </w:pPr>
      <w:bookmarkStart w:id="25" w:name="_Ref217548871"/>
      <w:r>
        <w:t xml:space="preserve">Fernando, K., Silva, D., &amp; Perera, S. (2024). Federated Learning with YOLOv8 for Distributed Traffic Analysis. </w:t>
      </w:r>
      <w:r>
        <w:rPr>
          <w:i/>
          <w:iCs/>
        </w:rPr>
        <w:t>IEEE International Conference on Communications</w:t>
      </w:r>
      <w:r w:rsidR="00EE3DC5">
        <w:rPr>
          <w:i/>
          <w:iCs/>
        </w:rPr>
        <w:t xml:space="preserve"> (ICC), pp. 123-130.</w:t>
      </w:r>
      <w:bookmarkEnd w:id="25"/>
    </w:p>
    <w:p w14:paraId="3DAEFAE8" w14:textId="4447064B" w:rsidR="00EE3DC5" w:rsidRPr="00EE3DC5" w:rsidRDefault="00EE3DC5" w:rsidP="00D75D6F">
      <w:pPr>
        <w:pStyle w:val="ListParagraph"/>
        <w:numPr>
          <w:ilvl w:val="0"/>
          <w:numId w:val="11"/>
        </w:numPr>
        <w:spacing w:after="0" w:line="259" w:lineRule="auto"/>
        <w:ind w:right="0"/>
        <w:rPr>
          <w:i/>
          <w:iCs/>
        </w:rPr>
      </w:pPr>
      <w:bookmarkStart w:id="26" w:name="_Ref217613987"/>
      <w:r w:rsidRPr="00EE3DC5">
        <w:t>Redmon, J., &amp; Farhadi, A. (2018). YOLOv3: An Incremental Improvement.</w:t>
      </w:r>
      <w:r>
        <w:t xml:space="preserve">, </w:t>
      </w:r>
      <w:proofErr w:type="spellStart"/>
      <w:r w:rsidRPr="00EE3DC5">
        <w:rPr>
          <w:i/>
          <w:iCs/>
        </w:rPr>
        <w:t>arXiv</w:t>
      </w:r>
      <w:proofErr w:type="spellEnd"/>
      <w:r w:rsidRPr="00EE3DC5">
        <w:rPr>
          <w:i/>
          <w:iCs/>
        </w:rPr>
        <w:t xml:space="preserve"> preprint arXiv:1804.02767.</w:t>
      </w:r>
      <w:bookmarkEnd w:id="26"/>
    </w:p>
    <w:p w14:paraId="27D52703" w14:textId="127B5D50" w:rsidR="00EE3DC5" w:rsidRPr="00EE3DC5" w:rsidRDefault="00EE3DC5" w:rsidP="00D75D6F">
      <w:pPr>
        <w:pStyle w:val="ListParagraph"/>
        <w:numPr>
          <w:ilvl w:val="0"/>
          <w:numId w:val="11"/>
        </w:numPr>
        <w:spacing w:after="0" w:line="259" w:lineRule="auto"/>
        <w:ind w:right="0"/>
        <w:rPr>
          <w:i/>
          <w:iCs/>
        </w:rPr>
      </w:pPr>
      <w:proofErr w:type="spellStart"/>
      <w:r w:rsidRPr="00EE3DC5">
        <w:t>Mnih</w:t>
      </w:r>
      <w:proofErr w:type="spellEnd"/>
      <w:r w:rsidRPr="00EE3DC5">
        <w:t xml:space="preserve">, V., et al. (2015). Human-Level Control Through Deep Reinforcement Learning. </w:t>
      </w:r>
      <w:r w:rsidRPr="00EE3DC5">
        <w:rPr>
          <w:i/>
          <w:iCs/>
        </w:rPr>
        <w:t>Nature, 518(7540), 529-533.</w:t>
      </w:r>
    </w:p>
    <w:p w14:paraId="59162CB9" w14:textId="2E1608AD" w:rsidR="00EE3DC5" w:rsidRDefault="00EE3DC5" w:rsidP="00EE3DC5">
      <w:pPr>
        <w:pStyle w:val="ListParagraph"/>
        <w:numPr>
          <w:ilvl w:val="0"/>
          <w:numId w:val="11"/>
        </w:numPr>
        <w:spacing w:after="0" w:line="259" w:lineRule="auto"/>
        <w:ind w:right="0"/>
      </w:pPr>
      <w:bookmarkStart w:id="27" w:name="_Ref217614058"/>
      <w:r>
        <w:t xml:space="preserve">Liang, X., Du, X., Wang, G., &amp; Han, Z. (2019). A </w:t>
      </w:r>
      <w:proofErr w:type="spellStart"/>
      <w:r w:rsidR="00C04FC9">
        <w:t>nid</w:t>
      </w:r>
      <w:r>
        <w:t>nt</w:t>
      </w:r>
      <w:proofErr w:type="spellEnd"/>
      <w:r>
        <w:t xml:space="preserve"> Learning Network for Traffic Light Cycle Control. </w:t>
      </w:r>
      <w:r w:rsidRPr="00EE3DC5">
        <w:rPr>
          <w:i/>
          <w:iCs/>
        </w:rPr>
        <w:t>IEEE Transactions on Vehicular Technology, 68(2), 1243-1253.</w:t>
      </w:r>
      <w:bookmarkEnd w:id="27"/>
    </w:p>
    <w:p w14:paraId="25DB5601" w14:textId="08E5C8F9" w:rsidR="00EE3DC5" w:rsidRPr="00EE3DC5" w:rsidRDefault="00EE3DC5" w:rsidP="00EE3DC5">
      <w:pPr>
        <w:pStyle w:val="ListParagraph"/>
        <w:numPr>
          <w:ilvl w:val="0"/>
          <w:numId w:val="11"/>
        </w:numPr>
        <w:spacing w:after="0" w:line="259" w:lineRule="auto"/>
        <w:ind w:right="0"/>
        <w:rPr>
          <w:i/>
          <w:iCs/>
        </w:rPr>
      </w:pPr>
      <w:r>
        <w:t xml:space="preserve">Jocher, G., et al. (2023). </w:t>
      </w:r>
      <w:proofErr w:type="spellStart"/>
      <w:r>
        <w:t>Ultralytics</w:t>
      </w:r>
      <w:proofErr w:type="spellEnd"/>
      <w:r>
        <w:t xml:space="preserve"> YOLOv8: State-of-the-Art Object Detection Model. </w:t>
      </w:r>
      <w:proofErr w:type="spellStart"/>
      <w:r w:rsidRPr="00EE3DC5">
        <w:rPr>
          <w:i/>
          <w:iCs/>
        </w:rPr>
        <w:t>Ultralytics</w:t>
      </w:r>
      <w:proofErr w:type="spellEnd"/>
      <w:r w:rsidRPr="00EE3DC5">
        <w:rPr>
          <w:i/>
          <w:iCs/>
        </w:rPr>
        <w:t xml:space="preserve"> Documentation.</w:t>
      </w:r>
    </w:p>
    <w:p w14:paraId="2BD8E137" w14:textId="239A0E4A" w:rsidR="00EE3DC5" w:rsidRPr="00EE3DC5" w:rsidRDefault="00EE3DC5" w:rsidP="00EE3DC5">
      <w:pPr>
        <w:pStyle w:val="ListParagraph"/>
        <w:numPr>
          <w:ilvl w:val="0"/>
          <w:numId w:val="11"/>
        </w:numPr>
        <w:spacing w:after="0" w:line="259" w:lineRule="auto"/>
        <w:ind w:right="0"/>
        <w:rPr>
          <w:i/>
          <w:iCs/>
        </w:rPr>
      </w:pPr>
      <w:r>
        <w:t xml:space="preserve">Haydari, A., &amp; Yilmaz, Y. (2020). Deep Reinforcement Learning for Intelligent Transportation Systems: A Survey. </w:t>
      </w:r>
      <w:r w:rsidRPr="00EE3DC5">
        <w:rPr>
          <w:i/>
          <w:iCs/>
        </w:rPr>
        <w:t>IEEE Transactions on Intelligent Transportation Systems, 21(11), 4904-4921.</w:t>
      </w:r>
    </w:p>
    <w:p w14:paraId="7A77D28F" w14:textId="4DCD232D" w:rsidR="00EE3DC5" w:rsidRPr="00EE3DC5" w:rsidRDefault="00EE3DC5" w:rsidP="00EE3DC5">
      <w:pPr>
        <w:pStyle w:val="ListParagraph"/>
        <w:numPr>
          <w:ilvl w:val="0"/>
          <w:numId w:val="11"/>
        </w:numPr>
        <w:spacing w:after="0" w:line="259" w:lineRule="auto"/>
        <w:ind w:right="0"/>
        <w:rPr>
          <w:i/>
          <w:iCs/>
        </w:rPr>
      </w:pPr>
      <w:bookmarkStart w:id="28" w:name="_Ref217614008"/>
      <w:r>
        <w:t xml:space="preserve">Van der Pol, E., &amp; </w:t>
      </w:r>
      <w:proofErr w:type="spellStart"/>
      <w:r>
        <w:t>Oliehoek</w:t>
      </w:r>
      <w:proofErr w:type="spellEnd"/>
      <w:r>
        <w:t xml:space="preserve">, F. A. (2016). Coordinated Deep Reinforcement Learners for Traffic Light Control. </w:t>
      </w:r>
      <w:r w:rsidRPr="00EE3DC5">
        <w:rPr>
          <w:i/>
          <w:iCs/>
        </w:rPr>
        <w:t>Proceedings of Learning, Inference and Control of Multi-Agent Systems, pp. 21-38.</w:t>
      </w:r>
      <w:bookmarkEnd w:id="28"/>
    </w:p>
    <w:p w14:paraId="5B82CA78" w14:textId="4B4DAB27" w:rsidR="00EE3DC5" w:rsidRPr="00EE3DC5" w:rsidRDefault="00EE3DC5" w:rsidP="00EE3DC5">
      <w:pPr>
        <w:pStyle w:val="ListParagraph"/>
        <w:numPr>
          <w:ilvl w:val="0"/>
          <w:numId w:val="11"/>
        </w:numPr>
        <w:spacing w:after="0" w:line="259" w:lineRule="auto"/>
        <w:ind w:right="0"/>
        <w:rPr>
          <w:i/>
          <w:iCs/>
        </w:rPr>
      </w:pPr>
      <w:bookmarkStart w:id="29" w:name="_Ref217614012"/>
      <w:r>
        <w:t xml:space="preserve">Genders, W., &amp; Razavi, S. (2016). Using a Deep Reinforcement Learning Agent for Traffic Signal Control. </w:t>
      </w:r>
      <w:r w:rsidRPr="00EE3DC5">
        <w:rPr>
          <w:i/>
          <w:iCs/>
        </w:rPr>
        <w:t>IEEE International Conference on Intelligent Transportation Systems (ITSC), pp. 1121-1126.</w:t>
      </w:r>
      <w:bookmarkEnd w:id="29"/>
    </w:p>
    <w:p w14:paraId="279C10AE" w14:textId="70B0AF06" w:rsidR="00EE3DC5" w:rsidRPr="00EE3DC5" w:rsidRDefault="00EE3DC5" w:rsidP="00EE3DC5">
      <w:pPr>
        <w:pStyle w:val="ListParagraph"/>
        <w:numPr>
          <w:ilvl w:val="0"/>
          <w:numId w:val="11"/>
        </w:numPr>
        <w:spacing w:after="0" w:line="259" w:lineRule="auto"/>
        <w:ind w:right="0"/>
        <w:rPr>
          <w:i/>
          <w:iCs/>
        </w:rPr>
      </w:pPr>
      <w:r>
        <w:t xml:space="preserve">Chu, T., Wang, J., </w:t>
      </w:r>
      <w:proofErr w:type="spellStart"/>
      <w:r>
        <w:t>Codecà</w:t>
      </w:r>
      <w:proofErr w:type="spellEnd"/>
      <w:r>
        <w:t>, L., &amp; Li, Z. (2020). Multi-Agent Deep Reinforcement Learning for Large-Scale Traffic Signal Control</w:t>
      </w:r>
      <w:r w:rsidRPr="00EE3DC5">
        <w:rPr>
          <w:i/>
          <w:iCs/>
        </w:rPr>
        <w:t>. IEEE Transactions on Intelligent Transportation Systems, 21(3), 1086-1095.</w:t>
      </w:r>
    </w:p>
    <w:p w14:paraId="7D2FF621" w14:textId="1955FEF8" w:rsidR="00EE3DC5" w:rsidRPr="00EE3DC5" w:rsidRDefault="00EE3DC5" w:rsidP="00EE3DC5">
      <w:pPr>
        <w:pStyle w:val="ListParagraph"/>
        <w:numPr>
          <w:ilvl w:val="0"/>
          <w:numId w:val="11"/>
        </w:numPr>
        <w:spacing w:after="0" w:line="259" w:lineRule="auto"/>
        <w:ind w:right="0"/>
        <w:rPr>
          <w:i/>
          <w:iCs/>
        </w:rPr>
      </w:pPr>
      <w:r>
        <w:t xml:space="preserve">Lopez, P. A., et al. (2018). Microscopic Traffic Simulation using SUMO. </w:t>
      </w:r>
      <w:r w:rsidRPr="00EE3DC5">
        <w:rPr>
          <w:i/>
          <w:iCs/>
        </w:rPr>
        <w:t>IEEE International Conference on Intelligent Transportation Systems (ITSC), pp. 2575-2582.</w:t>
      </w:r>
    </w:p>
    <w:p w14:paraId="16BE74CF" w14:textId="34024986" w:rsidR="00EE3DC5" w:rsidRPr="00EE3DC5" w:rsidRDefault="00EE3DC5" w:rsidP="00EE3DC5">
      <w:pPr>
        <w:pStyle w:val="ListParagraph"/>
        <w:numPr>
          <w:ilvl w:val="0"/>
          <w:numId w:val="11"/>
        </w:numPr>
        <w:spacing w:after="0" w:line="259" w:lineRule="auto"/>
        <w:ind w:right="0"/>
        <w:rPr>
          <w:i/>
          <w:iCs/>
        </w:rPr>
      </w:pPr>
      <w:r>
        <w:t xml:space="preserve">Li, L., </w:t>
      </w:r>
      <w:proofErr w:type="spellStart"/>
      <w:r>
        <w:t>Lv</w:t>
      </w:r>
      <w:proofErr w:type="spellEnd"/>
      <w:r>
        <w:t xml:space="preserve">, Y., &amp; Wang, F. Y. (2020). Traffic Signal Timing via Deep Reinforcement Learning. </w:t>
      </w:r>
      <w:r w:rsidRPr="00EE3DC5">
        <w:rPr>
          <w:i/>
          <w:iCs/>
        </w:rPr>
        <w:t xml:space="preserve">IEEE/CAA Journal of </w:t>
      </w:r>
      <w:proofErr w:type="spellStart"/>
      <w:r w:rsidRPr="00EE3DC5">
        <w:rPr>
          <w:i/>
          <w:iCs/>
        </w:rPr>
        <w:t>Automatica</w:t>
      </w:r>
      <w:proofErr w:type="spellEnd"/>
      <w:r w:rsidRPr="00EE3DC5">
        <w:rPr>
          <w:i/>
          <w:iCs/>
        </w:rPr>
        <w:t xml:space="preserve"> Sinica, 3(3), 247-254.</w:t>
      </w:r>
    </w:p>
    <w:sectPr w:rsidR="00EE3DC5" w:rsidRPr="00EE3DC5">
      <w:type w:val="continuous"/>
      <w:pgSz w:w="11906" w:h="16838"/>
      <w:pgMar w:top="1170" w:right="752" w:bottom="747" w:left="773" w:header="720" w:footer="720" w:gutter="0"/>
      <w:cols w:num="2" w:space="4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24B15"/>
    <w:multiLevelType w:val="hybridMultilevel"/>
    <w:tmpl w:val="5DBA0FF0"/>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 w15:restartNumberingAfterBreak="0">
    <w:nsid w:val="197F559F"/>
    <w:multiLevelType w:val="hybridMultilevel"/>
    <w:tmpl w:val="A6C2D0E8"/>
    <w:lvl w:ilvl="0" w:tplc="40090001">
      <w:start w:val="1"/>
      <w:numFmt w:val="bullet"/>
      <w:lvlText w:val=""/>
      <w:lvlJc w:val="left"/>
      <w:pPr>
        <w:ind w:left="862" w:hanging="360"/>
      </w:pPr>
      <w:rPr>
        <w:rFonts w:ascii="Symbol" w:hAnsi="Symbol"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2" w15:restartNumberingAfterBreak="0">
    <w:nsid w:val="1AC05E35"/>
    <w:multiLevelType w:val="hybridMultilevel"/>
    <w:tmpl w:val="FC22485A"/>
    <w:lvl w:ilvl="0" w:tplc="5B60C402">
      <w:start w:val="1"/>
      <w:numFmt w:val="upperLetter"/>
      <w:lvlText w:val="%1."/>
      <w:lvlJc w:val="left"/>
      <w:pPr>
        <w:ind w:left="490" w:hanging="360"/>
      </w:pPr>
      <w:rPr>
        <w:rFonts w:hint="default"/>
      </w:rPr>
    </w:lvl>
    <w:lvl w:ilvl="1" w:tplc="40090019" w:tentative="1">
      <w:start w:val="1"/>
      <w:numFmt w:val="lowerLetter"/>
      <w:lvlText w:val="%2."/>
      <w:lvlJc w:val="left"/>
      <w:pPr>
        <w:ind w:left="1210" w:hanging="360"/>
      </w:pPr>
    </w:lvl>
    <w:lvl w:ilvl="2" w:tplc="4009001B" w:tentative="1">
      <w:start w:val="1"/>
      <w:numFmt w:val="lowerRoman"/>
      <w:lvlText w:val="%3."/>
      <w:lvlJc w:val="right"/>
      <w:pPr>
        <w:ind w:left="1930" w:hanging="180"/>
      </w:pPr>
    </w:lvl>
    <w:lvl w:ilvl="3" w:tplc="4009000F" w:tentative="1">
      <w:start w:val="1"/>
      <w:numFmt w:val="decimal"/>
      <w:lvlText w:val="%4."/>
      <w:lvlJc w:val="left"/>
      <w:pPr>
        <w:ind w:left="2650" w:hanging="360"/>
      </w:pPr>
    </w:lvl>
    <w:lvl w:ilvl="4" w:tplc="40090019" w:tentative="1">
      <w:start w:val="1"/>
      <w:numFmt w:val="lowerLetter"/>
      <w:lvlText w:val="%5."/>
      <w:lvlJc w:val="left"/>
      <w:pPr>
        <w:ind w:left="3370" w:hanging="360"/>
      </w:pPr>
    </w:lvl>
    <w:lvl w:ilvl="5" w:tplc="4009001B" w:tentative="1">
      <w:start w:val="1"/>
      <w:numFmt w:val="lowerRoman"/>
      <w:lvlText w:val="%6."/>
      <w:lvlJc w:val="right"/>
      <w:pPr>
        <w:ind w:left="4090" w:hanging="180"/>
      </w:pPr>
    </w:lvl>
    <w:lvl w:ilvl="6" w:tplc="4009000F" w:tentative="1">
      <w:start w:val="1"/>
      <w:numFmt w:val="decimal"/>
      <w:lvlText w:val="%7."/>
      <w:lvlJc w:val="left"/>
      <w:pPr>
        <w:ind w:left="4810" w:hanging="360"/>
      </w:pPr>
    </w:lvl>
    <w:lvl w:ilvl="7" w:tplc="40090019" w:tentative="1">
      <w:start w:val="1"/>
      <w:numFmt w:val="lowerLetter"/>
      <w:lvlText w:val="%8."/>
      <w:lvlJc w:val="left"/>
      <w:pPr>
        <w:ind w:left="5530" w:hanging="360"/>
      </w:pPr>
    </w:lvl>
    <w:lvl w:ilvl="8" w:tplc="4009001B" w:tentative="1">
      <w:start w:val="1"/>
      <w:numFmt w:val="lowerRoman"/>
      <w:lvlText w:val="%9."/>
      <w:lvlJc w:val="right"/>
      <w:pPr>
        <w:ind w:left="6250" w:hanging="180"/>
      </w:pPr>
    </w:lvl>
  </w:abstractNum>
  <w:abstractNum w:abstractNumId="3" w15:restartNumberingAfterBreak="0">
    <w:nsid w:val="1CEB1132"/>
    <w:multiLevelType w:val="hybridMultilevel"/>
    <w:tmpl w:val="9D74EBC2"/>
    <w:lvl w:ilvl="0" w:tplc="F3BCF4AC">
      <w:start w:val="4"/>
      <w:numFmt w:val="upperLetter"/>
      <w:lvlText w:val="%1."/>
      <w:lvlJc w:val="left"/>
      <w:pPr>
        <w:ind w:left="2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8052E8">
      <w:start w:val="1"/>
      <w:numFmt w:val="lowerLetter"/>
      <w:lvlText w:val="%2"/>
      <w:lvlJc w:val="left"/>
      <w:pPr>
        <w:ind w:left="11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7EA073E">
      <w:start w:val="1"/>
      <w:numFmt w:val="lowerRoman"/>
      <w:lvlText w:val="%3"/>
      <w:lvlJc w:val="left"/>
      <w:pPr>
        <w:ind w:left="18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82896B4">
      <w:start w:val="1"/>
      <w:numFmt w:val="decimal"/>
      <w:lvlText w:val="%4"/>
      <w:lvlJc w:val="left"/>
      <w:pPr>
        <w:ind w:left="25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0C15E2">
      <w:start w:val="1"/>
      <w:numFmt w:val="lowerLetter"/>
      <w:lvlText w:val="%5"/>
      <w:lvlJc w:val="left"/>
      <w:pPr>
        <w:ind w:left="32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346DAC4">
      <w:start w:val="1"/>
      <w:numFmt w:val="lowerRoman"/>
      <w:lvlText w:val="%6"/>
      <w:lvlJc w:val="left"/>
      <w:pPr>
        <w:ind w:left="40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E63064">
      <w:start w:val="1"/>
      <w:numFmt w:val="decimal"/>
      <w:lvlText w:val="%7"/>
      <w:lvlJc w:val="left"/>
      <w:pPr>
        <w:ind w:left="47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BA33CA">
      <w:start w:val="1"/>
      <w:numFmt w:val="lowerLetter"/>
      <w:lvlText w:val="%8"/>
      <w:lvlJc w:val="left"/>
      <w:pPr>
        <w:ind w:left="54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4B23894">
      <w:start w:val="1"/>
      <w:numFmt w:val="lowerRoman"/>
      <w:lvlText w:val="%9"/>
      <w:lvlJc w:val="left"/>
      <w:pPr>
        <w:ind w:left="61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E293BCF"/>
    <w:multiLevelType w:val="hybridMultilevel"/>
    <w:tmpl w:val="61FC9C36"/>
    <w:lvl w:ilvl="0" w:tplc="411C273E">
      <w:start w:val="2"/>
      <w:numFmt w:val="upperRoman"/>
      <w:pStyle w:val="Heading1"/>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3C5D20">
      <w:start w:val="1"/>
      <w:numFmt w:val="lowerLetter"/>
      <w:lvlText w:val="%2"/>
      <w:lvlJc w:val="left"/>
      <w:pPr>
        <w:ind w:left="2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88AE0D6">
      <w:start w:val="1"/>
      <w:numFmt w:val="lowerRoman"/>
      <w:lvlText w:val="%3"/>
      <w:lvlJc w:val="left"/>
      <w:pPr>
        <w:ind w:left="27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8C4640">
      <w:start w:val="1"/>
      <w:numFmt w:val="decimal"/>
      <w:lvlText w:val="%4"/>
      <w:lvlJc w:val="left"/>
      <w:pPr>
        <w:ind w:left="35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2F446EC">
      <w:start w:val="1"/>
      <w:numFmt w:val="lowerLetter"/>
      <w:lvlText w:val="%5"/>
      <w:lvlJc w:val="left"/>
      <w:pPr>
        <w:ind w:left="4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F4A149E">
      <w:start w:val="1"/>
      <w:numFmt w:val="lowerRoman"/>
      <w:lvlText w:val="%6"/>
      <w:lvlJc w:val="left"/>
      <w:pPr>
        <w:ind w:left="49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16C4836">
      <w:start w:val="1"/>
      <w:numFmt w:val="decimal"/>
      <w:lvlText w:val="%7"/>
      <w:lvlJc w:val="left"/>
      <w:pPr>
        <w:ind w:left="56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F2DA52">
      <w:start w:val="1"/>
      <w:numFmt w:val="lowerLetter"/>
      <w:lvlText w:val="%8"/>
      <w:lvlJc w:val="left"/>
      <w:pPr>
        <w:ind w:left="6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A28E7D2">
      <w:start w:val="1"/>
      <w:numFmt w:val="lowerRoman"/>
      <w:lvlText w:val="%9"/>
      <w:lvlJc w:val="left"/>
      <w:pPr>
        <w:ind w:left="7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3C4304"/>
    <w:multiLevelType w:val="hybridMultilevel"/>
    <w:tmpl w:val="54467718"/>
    <w:lvl w:ilvl="0" w:tplc="997A56FA">
      <w:start w:val="1"/>
      <w:numFmt w:val="decimal"/>
      <w:lvlText w:val="[%1]  "/>
      <w:lvlJc w:val="left"/>
      <w:pPr>
        <w:ind w:left="360" w:hanging="360"/>
      </w:pPr>
      <w:rPr>
        <w:rFonts w:ascii="Times New Roman" w:eastAsia="Times New Roman" w:hAnsi="Times New Roman" w:cs="Times New Roman" w:hint="default"/>
        <w:b w:val="0"/>
        <w:i w:val="0"/>
        <w:strike w:val="0"/>
        <w:dstrike w:val="0"/>
        <w:color w:val="000000"/>
        <w:sz w:val="16"/>
        <w:szCs w:val="16"/>
        <w:u w:val="none" w:color="000000"/>
        <w:effect w:val="none"/>
        <w:vertAlign w:val="baselin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FA62996"/>
    <w:multiLevelType w:val="multilevel"/>
    <w:tmpl w:val="295E65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286250"/>
    <w:multiLevelType w:val="hybridMultilevel"/>
    <w:tmpl w:val="C7C2E6E4"/>
    <w:lvl w:ilvl="0" w:tplc="401E39D8">
      <w:start w:val="1"/>
      <w:numFmt w:val="decimal"/>
      <w:lvlText w:val="[%1]"/>
      <w:lvlJc w:val="left"/>
      <w:pPr>
        <w:ind w:left="49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4BA34BC">
      <w:start w:val="1"/>
      <w:numFmt w:val="lowerLetter"/>
      <w:lvlText w:val="%2"/>
      <w:lvlJc w:val="left"/>
      <w:pPr>
        <w:ind w:left="64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26E3EA0">
      <w:start w:val="1"/>
      <w:numFmt w:val="lowerRoman"/>
      <w:lvlText w:val="%3"/>
      <w:lvlJc w:val="left"/>
      <w:pPr>
        <w:ind w:left="71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FBCDFD8">
      <w:start w:val="1"/>
      <w:numFmt w:val="decimal"/>
      <w:lvlText w:val="%4"/>
      <w:lvlJc w:val="left"/>
      <w:pPr>
        <w:ind w:left="79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5EC6E1E">
      <w:start w:val="1"/>
      <w:numFmt w:val="lowerLetter"/>
      <w:lvlText w:val="%5"/>
      <w:lvlJc w:val="left"/>
      <w:pPr>
        <w:ind w:left="862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23E2240">
      <w:start w:val="1"/>
      <w:numFmt w:val="lowerRoman"/>
      <w:lvlText w:val="%6"/>
      <w:lvlJc w:val="left"/>
      <w:pPr>
        <w:ind w:left="934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BEC3208">
      <w:start w:val="1"/>
      <w:numFmt w:val="decimal"/>
      <w:lvlText w:val="%7"/>
      <w:lvlJc w:val="left"/>
      <w:pPr>
        <w:ind w:left="1006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02235DE">
      <w:start w:val="1"/>
      <w:numFmt w:val="lowerLetter"/>
      <w:lvlText w:val="%8"/>
      <w:lvlJc w:val="left"/>
      <w:pPr>
        <w:ind w:left="107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20E23FC">
      <w:start w:val="1"/>
      <w:numFmt w:val="lowerRoman"/>
      <w:lvlText w:val="%9"/>
      <w:lvlJc w:val="left"/>
      <w:pPr>
        <w:ind w:left="115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38EC77E9"/>
    <w:multiLevelType w:val="hybridMultilevel"/>
    <w:tmpl w:val="D6B0A0BE"/>
    <w:lvl w:ilvl="0" w:tplc="3FF4E380">
      <w:start w:val="8"/>
      <w:numFmt w:val="decimal"/>
      <w:lvlText w:val="[%1]"/>
      <w:lvlJc w:val="left"/>
      <w:pPr>
        <w:ind w:left="4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DD8AB10">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BB2B6F6">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096A4E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EC27072">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A78B3E2">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316B9C8">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25E414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9FA513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3CBE0265"/>
    <w:multiLevelType w:val="hybridMultilevel"/>
    <w:tmpl w:val="7C82EF10"/>
    <w:lvl w:ilvl="0" w:tplc="C4C69252">
      <w:start w:val="1"/>
      <w:numFmt w:val="upperLetter"/>
      <w:lvlText w:val="%1."/>
      <w:lvlJc w:val="left"/>
      <w:pPr>
        <w:ind w:left="2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D4A3812">
      <w:start w:val="1"/>
      <w:numFmt w:val="decimal"/>
      <w:lvlText w:val="%2."/>
      <w:lvlJc w:val="left"/>
      <w:pPr>
        <w:ind w:left="725"/>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2" w:tplc="7AEE5FFA">
      <w:start w:val="1"/>
      <w:numFmt w:val="lowerRoman"/>
      <w:lvlText w:val="%3"/>
      <w:lvlJc w:val="left"/>
      <w:pPr>
        <w:ind w:left="1414"/>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3" w:tplc="5B461CD0">
      <w:start w:val="1"/>
      <w:numFmt w:val="decimal"/>
      <w:lvlText w:val="%4"/>
      <w:lvlJc w:val="left"/>
      <w:pPr>
        <w:ind w:left="2134"/>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4" w:tplc="AD087FC8">
      <w:start w:val="1"/>
      <w:numFmt w:val="lowerLetter"/>
      <w:lvlText w:val="%5"/>
      <w:lvlJc w:val="left"/>
      <w:pPr>
        <w:ind w:left="2854"/>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5" w:tplc="C310B594">
      <w:start w:val="1"/>
      <w:numFmt w:val="lowerRoman"/>
      <w:lvlText w:val="%6"/>
      <w:lvlJc w:val="left"/>
      <w:pPr>
        <w:ind w:left="3574"/>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6" w:tplc="683A09A8">
      <w:start w:val="1"/>
      <w:numFmt w:val="decimal"/>
      <w:lvlText w:val="%7"/>
      <w:lvlJc w:val="left"/>
      <w:pPr>
        <w:ind w:left="4294"/>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7" w:tplc="DB947768">
      <w:start w:val="1"/>
      <w:numFmt w:val="lowerLetter"/>
      <w:lvlText w:val="%8"/>
      <w:lvlJc w:val="left"/>
      <w:pPr>
        <w:ind w:left="5014"/>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8" w:tplc="6CB036B8">
      <w:start w:val="1"/>
      <w:numFmt w:val="lowerRoman"/>
      <w:lvlText w:val="%9"/>
      <w:lvlJc w:val="left"/>
      <w:pPr>
        <w:ind w:left="5734"/>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abstractNum>
  <w:abstractNum w:abstractNumId="10" w15:restartNumberingAfterBreak="0">
    <w:nsid w:val="401B7CEE"/>
    <w:multiLevelType w:val="multilevel"/>
    <w:tmpl w:val="2D02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DA6C1C"/>
    <w:multiLevelType w:val="hybridMultilevel"/>
    <w:tmpl w:val="544A21F0"/>
    <w:lvl w:ilvl="0" w:tplc="456828C8">
      <w:start w:val="1"/>
      <w:numFmt w:val="bullet"/>
      <w:lvlText w:val="•"/>
      <w:lvlJc w:val="left"/>
      <w:pPr>
        <w:ind w:left="648"/>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D1A8C060">
      <w:start w:val="1"/>
      <w:numFmt w:val="bullet"/>
      <w:lvlText w:val="o"/>
      <w:lvlJc w:val="left"/>
      <w:pPr>
        <w:ind w:left="136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2" w:tplc="D48E04BA">
      <w:start w:val="1"/>
      <w:numFmt w:val="bullet"/>
      <w:lvlText w:val="▪"/>
      <w:lvlJc w:val="left"/>
      <w:pPr>
        <w:ind w:left="208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3" w:tplc="C2E8D0E2">
      <w:start w:val="1"/>
      <w:numFmt w:val="bullet"/>
      <w:lvlText w:val="•"/>
      <w:lvlJc w:val="left"/>
      <w:pPr>
        <w:ind w:left="280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18725450">
      <w:start w:val="1"/>
      <w:numFmt w:val="bullet"/>
      <w:lvlText w:val="o"/>
      <w:lvlJc w:val="left"/>
      <w:pPr>
        <w:ind w:left="352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5" w:tplc="EDB2835C">
      <w:start w:val="1"/>
      <w:numFmt w:val="bullet"/>
      <w:lvlText w:val="▪"/>
      <w:lvlJc w:val="left"/>
      <w:pPr>
        <w:ind w:left="424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6" w:tplc="D8E67B92">
      <w:start w:val="1"/>
      <w:numFmt w:val="bullet"/>
      <w:lvlText w:val="•"/>
      <w:lvlJc w:val="left"/>
      <w:pPr>
        <w:ind w:left="496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1C5C7A6A">
      <w:start w:val="1"/>
      <w:numFmt w:val="bullet"/>
      <w:lvlText w:val="o"/>
      <w:lvlJc w:val="left"/>
      <w:pPr>
        <w:ind w:left="568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8" w:tplc="A470D2F0">
      <w:start w:val="1"/>
      <w:numFmt w:val="bullet"/>
      <w:lvlText w:val="▪"/>
      <w:lvlJc w:val="left"/>
      <w:pPr>
        <w:ind w:left="640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abstractNum>
  <w:abstractNum w:abstractNumId="12" w15:restartNumberingAfterBreak="0">
    <w:nsid w:val="56C57AAD"/>
    <w:multiLevelType w:val="hybridMultilevel"/>
    <w:tmpl w:val="34D66FCA"/>
    <w:lvl w:ilvl="0" w:tplc="F0A46240">
      <w:start w:val="1"/>
      <w:numFmt w:val="upperLetter"/>
      <w:lvlText w:val="%1."/>
      <w:lvlJc w:val="left"/>
      <w:pPr>
        <w:ind w:left="245"/>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1" w:tplc="CDAE17C4">
      <w:start w:val="1"/>
      <w:numFmt w:val="lowerLetter"/>
      <w:lvlText w:val="%2"/>
      <w:lvlJc w:val="left"/>
      <w:pPr>
        <w:ind w:left="1080"/>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2" w:tplc="0B74B904">
      <w:start w:val="1"/>
      <w:numFmt w:val="lowerRoman"/>
      <w:lvlText w:val="%3"/>
      <w:lvlJc w:val="left"/>
      <w:pPr>
        <w:ind w:left="1800"/>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3" w:tplc="791C8E3A">
      <w:start w:val="1"/>
      <w:numFmt w:val="decimal"/>
      <w:lvlText w:val="%4"/>
      <w:lvlJc w:val="left"/>
      <w:pPr>
        <w:ind w:left="2520"/>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4" w:tplc="AE128274">
      <w:start w:val="1"/>
      <w:numFmt w:val="lowerLetter"/>
      <w:lvlText w:val="%5"/>
      <w:lvlJc w:val="left"/>
      <w:pPr>
        <w:ind w:left="3240"/>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5" w:tplc="3ACAB932">
      <w:start w:val="1"/>
      <w:numFmt w:val="lowerRoman"/>
      <w:lvlText w:val="%6"/>
      <w:lvlJc w:val="left"/>
      <w:pPr>
        <w:ind w:left="3960"/>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6" w:tplc="3E6E8E9C">
      <w:start w:val="1"/>
      <w:numFmt w:val="decimal"/>
      <w:lvlText w:val="%7"/>
      <w:lvlJc w:val="left"/>
      <w:pPr>
        <w:ind w:left="4680"/>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7" w:tplc="8076C718">
      <w:start w:val="1"/>
      <w:numFmt w:val="lowerLetter"/>
      <w:lvlText w:val="%8"/>
      <w:lvlJc w:val="left"/>
      <w:pPr>
        <w:ind w:left="5400"/>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lvl w:ilvl="8" w:tplc="56B49CD4">
      <w:start w:val="1"/>
      <w:numFmt w:val="lowerRoman"/>
      <w:lvlText w:val="%9"/>
      <w:lvlJc w:val="left"/>
      <w:pPr>
        <w:ind w:left="6120"/>
      </w:pPr>
      <w:rPr>
        <w:rFonts w:ascii="Times New Roman" w:eastAsia="Times New Roman" w:hAnsi="Times New Roman" w:cs="Times New Roman"/>
        <w:b w:val="0"/>
        <w:i w:val="0"/>
        <w:strike w:val="0"/>
        <w:dstrike w:val="0"/>
        <w:color w:val="0F1115"/>
        <w:sz w:val="20"/>
        <w:szCs w:val="20"/>
        <w:u w:val="none" w:color="000000"/>
        <w:bdr w:val="none" w:sz="0" w:space="0" w:color="auto"/>
        <w:shd w:val="clear" w:color="auto" w:fill="auto"/>
        <w:vertAlign w:val="baseline"/>
      </w:rPr>
    </w:lvl>
  </w:abstractNum>
  <w:abstractNum w:abstractNumId="13" w15:restartNumberingAfterBreak="0">
    <w:nsid w:val="57481D93"/>
    <w:multiLevelType w:val="hybridMultilevel"/>
    <w:tmpl w:val="9E688602"/>
    <w:lvl w:ilvl="0" w:tplc="638EB44A">
      <w:start w:val="1"/>
      <w:numFmt w:val="bullet"/>
      <w:lvlText w:val="•"/>
      <w:lvlJc w:val="left"/>
      <w:pPr>
        <w:ind w:left="36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144AC4D8">
      <w:start w:val="1"/>
      <w:numFmt w:val="bullet"/>
      <w:lvlText w:val="o"/>
      <w:lvlJc w:val="left"/>
      <w:pPr>
        <w:ind w:left="1128"/>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1AA23A82">
      <w:start w:val="1"/>
      <w:numFmt w:val="bullet"/>
      <w:lvlText w:val="▪"/>
      <w:lvlJc w:val="left"/>
      <w:pPr>
        <w:ind w:left="1848"/>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EE282B06">
      <w:start w:val="1"/>
      <w:numFmt w:val="bullet"/>
      <w:lvlText w:val="•"/>
      <w:lvlJc w:val="left"/>
      <w:pPr>
        <w:ind w:left="2568"/>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0D3C1DC8">
      <w:start w:val="1"/>
      <w:numFmt w:val="bullet"/>
      <w:lvlText w:val="o"/>
      <w:lvlJc w:val="left"/>
      <w:pPr>
        <w:ind w:left="3288"/>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F6D606FA">
      <w:start w:val="1"/>
      <w:numFmt w:val="bullet"/>
      <w:lvlText w:val="▪"/>
      <w:lvlJc w:val="left"/>
      <w:pPr>
        <w:ind w:left="4008"/>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00A2BD5E">
      <w:start w:val="1"/>
      <w:numFmt w:val="bullet"/>
      <w:lvlText w:val="•"/>
      <w:lvlJc w:val="left"/>
      <w:pPr>
        <w:ind w:left="4728"/>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57C8FEAE">
      <w:start w:val="1"/>
      <w:numFmt w:val="bullet"/>
      <w:lvlText w:val="o"/>
      <w:lvlJc w:val="left"/>
      <w:pPr>
        <w:ind w:left="5448"/>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008401D0">
      <w:start w:val="1"/>
      <w:numFmt w:val="bullet"/>
      <w:lvlText w:val="▪"/>
      <w:lvlJc w:val="left"/>
      <w:pPr>
        <w:ind w:left="6168"/>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14" w15:restartNumberingAfterBreak="0">
    <w:nsid w:val="5B1F7B34"/>
    <w:multiLevelType w:val="hybridMultilevel"/>
    <w:tmpl w:val="9DBCB610"/>
    <w:lvl w:ilvl="0" w:tplc="08725A90">
      <w:start w:val="1"/>
      <w:numFmt w:val="bullet"/>
      <w:lvlText w:val="•"/>
      <w:lvlJc w:val="left"/>
      <w:pPr>
        <w:ind w:left="572"/>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AEA09C98">
      <w:start w:val="1"/>
      <w:numFmt w:val="bullet"/>
      <w:lvlText w:val="o"/>
      <w:lvlJc w:val="left"/>
      <w:pPr>
        <w:ind w:left="1286"/>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2" w:tplc="E6249F90">
      <w:start w:val="1"/>
      <w:numFmt w:val="bullet"/>
      <w:lvlText w:val="▪"/>
      <w:lvlJc w:val="left"/>
      <w:pPr>
        <w:ind w:left="2006"/>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3" w:tplc="E98EAB7E">
      <w:start w:val="1"/>
      <w:numFmt w:val="bullet"/>
      <w:lvlText w:val="•"/>
      <w:lvlJc w:val="left"/>
      <w:pPr>
        <w:ind w:left="2726"/>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7BA83B4C">
      <w:start w:val="1"/>
      <w:numFmt w:val="bullet"/>
      <w:lvlText w:val="o"/>
      <w:lvlJc w:val="left"/>
      <w:pPr>
        <w:ind w:left="3446"/>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5" w:tplc="30EAE262">
      <w:start w:val="1"/>
      <w:numFmt w:val="bullet"/>
      <w:lvlText w:val="▪"/>
      <w:lvlJc w:val="left"/>
      <w:pPr>
        <w:ind w:left="4166"/>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6" w:tplc="46161F62">
      <w:start w:val="1"/>
      <w:numFmt w:val="bullet"/>
      <w:lvlText w:val="•"/>
      <w:lvlJc w:val="left"/>
      <w:pPr>
        <w:ind w:left="4886"/>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79D4306C">
      <w:start w:val="1"/>
      <w:numFmt w:val="bullet"/>
      <w:lvlText w:val="o"/>
      <w:lvlJc w:val="left"/>
      <w:pPr>
        <w:ind w:left="5606"/>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8" w:tplc="FFFAAEC0">
      <w:start w:val="1"/>
      <w:numFmt w:val="bullet"/>
      <w:lvlText w:val="▪"/>
      <w:lvlJc w:val="left"/>
      <w:pPr>
        <w:ind w:left="6326"/>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abstractNum>
  <w:abstractNum w:abstractNumId="15" w15:restartNumberingAfterBreak="0">
    <w:nsid w:val="630168BA"/>
    <w:multiLevelType w:val="hybridMultilevel"/>
    <w:tmpl w:val="02B2C762"/>
    <w:lvl w:ilvl="0" w:tplc="AD14657A">
      <w:start w:val="6"/>
      <w:numFmt w:val="upperLetter"/>
      <w:lvlText w:val="%1."/>
      <w:lvlJc w:val="left"/>
      <w:pPr>
        <w:ind w:left="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DA62A36">
      <w:start w:val="1"/>
      <w:numFmt w:val="bullet"/>
      <w:lvlText w:val="•"/>
      <w:lvlJc w:val="left"/>
      <w:pPr>
        <w:ind w:left="725"/>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2" w:tplc="E3640F1C">
      <w:start w:val="1"/>
      <w:numFmt w:val="bullet"/>
      <w:lvlText w:val="▪"/>
      <w:lvlJc w:val="left"/>
      <w:pPr>
        <w:ind w:left="145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04C09DF4">
      <w:start w:val="1"/>
      <w:numFmt w:val="bullet"/>
      <w:lvlText w:val="•"/>
      <w:lvlJc w:val="left"/>
      <w:pPr>
        <w:ind w:left="217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44167156">
      <w:start w:val="1"/>
      <w:numFmt w:val="bullet"/>
      <w:lvlText w:val="o"/>
      <w:lvlJc w:val="left"/>
      <w:pPr>
        <w:ind w:left="289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67605E4C">
      <w:start w:val="1"/>
      <w:numFmt w:val="bullet"/>
      <w:lvlText w:val="▪"/>
      <w:lvlJc w:val="left"/>
      <w:pPr>
        <w:ind w:left="361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2138A5D4">
      <w:start w:val="1"/>
      <w:numFmt w:val="bullet"/>
      <w:lvlText w:val="•"/>
      <w:lvlJc w:val="left"/>
      <w:pPr>
        <w:ind w:left="433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26F0204A">
      <w:start w:val="1"/>
      <w:numFmt w:val="bullet"/>
      <w:lvlText w:val="o"/>
      <w:lvlJc w:val="left"/>
      <w:pPr>
        <w:ind w:left="505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F778649C">
      <w:start w:val="1"/>
      <w:numFmt w:val="bullet"/>
      <w:lvlText w:val="▪"/>
      <w:lvlJc w:val="left"/>
      <w:pPr>
        <w:ind w:left="577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16" w15:restartNumberingAfterBreak="0">
    <w:nsid w:val="66C01C0D"/>
    <w:multiLevelType w:val="multilevel"/>
    <w:tmpl w:val="295E65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298146">
    <w:abstractNumId w:val="9"/>
  </w:num>
  <w:num w:numId="2" w16cid:durableId="182521060">
    <w:abstractNumId w:val="13"/>
  </w:num>
  <w:num w:numId="3" w16cid:durableId="826480826">
    <w:abstractNumId w:val="3"/>
  </w:num>
  <w:num w:numId="4" w16cid:durableId="2075738967">
    <w:abstractNumId w:val="14"/>
  </w:num>
  <w:num w:numId="5" w16cid:durableId="263267901">
    <w:abstractNumId w:val="15"/>
  </w:num>
  <w:num w:numId="6" w16cid:durableId="335617483">
    <w:abstractNumId w:val="12"/>
  </w:num>
  <w:num w:numId="7" w16cid:durableId="1898199436">
    <w:abstractNumId w:val="11"/>
  </w:num>
  <w:num w:numId="8" w16cid:durableId="1877113820">
    <w:abstractNumId w:val="8"/>
  </w:num>
  <w:num w:numId="9" w16cid:durableId="1870294872">
    <w:abstractNumId w:val="7"/>
  </w:num>
  <w:num w:numId="10" w16cid:durableId="1584948708">
    <w:abstractNumId w:val="4"/>
  </w:num>
  <w:num w:numId="11" w16cid:durableId="144518988">
    <w:abstractNumId w:val="5"/>
  </w:num>
  <w:num w:numId="12" w16cid:durableId="992492571">
    <w:abstractNumId w:val="0"/>
  </w:num>
  <w:num w:numId="13" w16cid:durableId="86191662">
    <w:abstractNumId w:val="1"/>
  </w:num>
  <w:num w:numId="14" w16cid:durableId="1658997762">
    <w:abstractNumId w:val="2"/>
  </w:num>
  <w:num w:numId="15" w16cid:durableId="160856300">
    <w:abstractNumId w:val="10"/>
  </w:num>
  <w:num w:numId="16" w16cid:durableId="385178473">
    <w:abstractNumId w:val="6"/>
  </w:num>
  <w:num w:numId="17" w16cid:durableId="3221305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17B"/>
    <w:rsid w:val="00015A11"/>
    <w:rsid w:val="00033D93"/>
    <w:rsid w:val="000418CF"/>
    <w:rsid w:val="00050E45"/>
    <w:rsid w:val="00103531"/>
    <w:rsid w:val="00104DDB"/>
    <w:rsid w:val="001D1F5B"/>
    <w:rsid w:val="001E4420"/>
    <w:rsid w:val="001E4A24"/>
    <w:rsid w:val="0021339F"/>
    <w:rsid w:val="0022136C"/>
    <w:rsid w:val="00226838"/>
    <w:rsid w:val="00236E99"/>
    <w:rsid w:val="00264E61"/>
    <w:rsid w:val="002805DB"/>
    <w:rsid w:val="00294A2D"/>
    <w:rsid w:val="002A39E6"/>
    <w:rsid w:val="002E7CBD"/>
    <w:rsid w:val="002F157B"/>
    <w:rsid w:val="002F3B16"/>
    <w:rsid w:val="00334430"/>
    <w:rsid w:val="00346B3F"/>
    <w:rsid w:val="0037013B"/>
    <w:rsid w:val="00414DAB"/>
    <w:rsid w:val="00443E04"/>
    <w:rsid w:val="004744D7"/>
    <w:rsid w:val="00484E5D"/>
    <w:rsid w:val="00490940"/>
    <w:rsid w:val="004E3ECC"/>
    <w:rsid w:val="00512501"/>
    <w:rsid w:val="00523F97"/>
    <w:rsid w:val="00535CFA"/>
    <w:rsid w:val="00550EA1"/>
    <w:rsid w:val="005958AF"/>
    <w:rsid w:val="005A20BA"/>
    <w:rsid w:val="005B6172"/>
    <w:rsid w:val="006133F5"/>
    <w:rsid w:val="00623817"/>
    <w:rsid w:val="006A10B3"/>
    <w:rsid w:val="006C02D9"/>
    <w:rsid w:val="00707126"/>
    <w:rsid w:val="00712C36"/>
    <w:rsid w:val="0072275A"/>
    <w:rsid w:val="00725A0E"/>
    <w:rsid w:val="00764191"/>
    <w:rsid w:val="007815DD"/>
    <w:rsid w:val="00796F61"/>
    <w:rsid w:val="007C2E24"/>
    <w:rsid w:val="00845388"/>
    <w:rsid w:val="00850430"/>
    <w:rsid w:val="008651E2"/>
    <w:rsid w:val="008736DA"/>
    <w:rsid w:val="00892D6B"/>
    <w:rsid w:val="00894A2D"/>
    <w:rsid w:val="008E46F2"/>
    <w:rsid w:val="00905661"/>
    <w:rsid w:val="00907B02"/>
    <w:rsid w:val="009211A6"/>
    <w:rsid w:val="009303C9"/>
    <w:rsid w:val="0093181C"/>
    <w:rsid w:val="00934421"/>
    <w:rsid w:val="0094394C"/>
    <w:rsid w:val="00A06F40"/>
    <w:rsid w:val="00A206B1"/>
    <w:rsid w:val="00A57B2F"/>
    <w:rsid w:val="00A61787"/>
    <w:rsid w:val="00A86CE5"/>
    <w:rsid w:val="00AB14AD"/>
    <w:rsid w:val="00AD5DCC"/>
    <w:rsid w:val="00AE04A3"/>
    <w:rsid w:val="00B43727"/>
    <w:rsid w:val="00B442A0"/>
    <w:rsid w:val="00B65505"/>
    <w:rsid w:val="00C04FC9"/>
    <w:rsid w:val="00C65BD6"/>
    <w:rsid w:val="00C91B1B"/>
    <w:rsid w:val="00CB6576"/>
    <w:rsid w:val="00CF617B"/>
    <w:rsid w:val="00D11EF5"/>
    <w:rsid w:val="00D75D6F"/>
    <w:rsid w:val="00DD3C32"/>
    <w:rsid w:val="00DD407E"/>
    <w:rsid w:val="00E12CB1"/>
    <w:rsid w:val="00E246F5"/>
    <w:rsid w:val="00E432AB"/>
    <w:rsid w:val="00E5698F"/>
    <w:rsid w:val="00EB5494"/>
    <w:rsid w:val="00ED4081"/>
    <w:rsid w:val="00EE3DC5"/>
    <w:rsid w:val="00EE407C"/>
    <w:rsid w:val="00EF188B"/>
    <w:rsid w:val="00EF214C"/>
    <w:rsid w:val="00F01E45"/>
    <w:rsid w:val="00F126CD"/>
    <w:rsid w:val="00F41DEA"/>
    <w:rsid w:val="00F51A5F"/>
    <w:rsid w:val="00F804C3"/>
    <w:rsid w:val="00FA73DA"/>
    <w:rsid w:val="00FD1E3F"/>
    <w:rsid w:val="00FD779A"/>
    <w:rsid w:val="00FF50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88F7E"/>
  <w15:docId w15:val="{91383BE9-7330-43C9-B441-4667D4878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0" w:lineRule="auto"/>
      <w:ind w:left="423" w:right="56" w:hanging="370"/>
      <w:jc w:val="both"/>
    </w:pPr>
    <w:rPr>
      <w:rFonts w:ascii="Times New Roman" w:eastAsia="Times New Roman" w:hAnsi="Times New Roman" w:cs="Times New Roman"/>
      <w:color w:val="0F1115"/>
      <w:sz w:val="20"/>
    </w:rPr>
  </w:style>
  <w:style w:type="paragraph" w:styleId="Heading1">
    <w:name w:val="heading 1"/>
    <w:next w:val="Normal"/>
    <w:link w:val="Heading1Char"/>
    <w:uiPriority w:val="9"/>
    <w:qFormat/>
    <w:pPr>
      <w:keepNext/>
      <w:keepLines/>
      <w:numPr>
        <w:numId w:val="10"/>
      </w:numPr>
      <w:spacing w:after="5" w:line="259" w:lineRule="auto"/>
      <w:ind w:left="10" w:right="57" w:hanging="10"/>
      <w:jc w:val="center"/>
      <w:outlineLvl w:val="0"/>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FA73DA"/>
    <w:rPr>
      <w:color w:val="666666"/>
    </w:rPr>
  </w:style>
  <w:style w:type="paragraph" w:styleId="Caption">
    <w:name w:val="caption"/>
    <w:basedOn w:val="Normal"/>
    <w:next w:val="Normal"/>
    <w:uiPriority w:val="35"/>
    <w:unhideWhenUsed/>
    <w:qFormat/>
    <w:rsid w:val="002805DB"/>
    <w:pPr>
      <w:spacing w:after="200" w:line="240" w:lineRule="auto"/>
    </w:pPr>
    <w:rPr>
      <w:i/>
      <w:iCs/>
      <w:color w:val="44546A" w:themeColor="text2"/>
      <w:sz w:val="18"/>
      <w:szCs w:val="18"/>
    </w:rPr>
  </w:style>
  <w:style w:type="paragraph" w:styleId="ListParagraph">
    <w:name w:val="List Paragraph"/>
    <w:basedOn w:val="Normal"/>
    <w:uiPriority w:val="34"/>
    <w:qFormat/>
    <w:rsid w:val="00D75D6F"/>
    <w:pPr>
      <w:ind w:left="720"/>
      <w:contextualSpacing/>
    </w:pPr>
  </w:style>
  <w:style w:type="character" w:styleId="Hyperlink">
    <w:name w:val="Hyperlink"/>
    <w:basedOn w:val="DefaultParagraphFont"/>
    <w:uiPriority w:val="99"/>
    <w:unhideWhenUsed/>
    <w:rsid w:val="00764191"/>
    <w:rPr>
      <w:color w:val="0563C1" w:themeColor="hyperlink"/>
      <w:u w:val="single"/>
    </w:rPr>
  </w:style>
  <w:style w:type="character" w:styleId="UnresolvedMention">
    <w:name w:val="Unresolved Mention"/>
    <w:basedOn w:val="DefaultParagraphFont"/>
    <w:uiPriority w:val="99"/>
    <w:semiHidden/>
    <w:unhideWhenUsed/>
    <w:rsid w:val="00764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jotheeswaranv2004@gmail.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eethikasennimalaipce@paavai.edu.i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6FC43DA-086C-4A09-A6CE-968C2E024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TotalTime>
  <Pages>1</Pages>
  <Words>4132</Words>
  <Characters>23557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jotheeswaran2004@outlook.com</cp:lastModifiedBy>
  <cp:revision>4</cp:revision>
  <cp:lastPrinted>2025-12-26T10:57:00Z</cp:lastPrinted>
  <dcterms:created xsi:type="dcterms:W3CDTF">2025-12-29T07:34:00Z</dcterms:created>
  <dcterms:modified xsi:type="dcterms:W3CDTF">2026-05-03T12:16:00Z</dcterms:modified>
</cp:coreProperties>
</file>