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25A" w:rsidRPr="0089525A" w:rsidRDefault="0089525A" w:rsidP="0089525A">
      <w:pPr>
        <w:widowControl/>
        <w:spacing w:before="100" w:beforeAutospacing="1" w:after="100" w:afterAutospacing="1"/>
        <w:jc w:val="center"/>
        <w:rPr>
          <w:rFonts w:ascii="標楷體" w:eastAsia="標楷體" w:hAnsi="標楷體" w:cs="新細明體"/>
          <w:kern w:val="0"/>
          <w:sz w:val="36"/>
          <w:szCs w:val="36"/>
        </w:rPr>
      </w:pPr>
      <w:r w:rsidRPr="0089525A">
        <w:rPr>
          <w:rFonts w:ascii="標楷體" w:eastAsia="標楷體" w:hAnsi="標楷體" w:cs="新細明體"/>
          <w:b/>
          <w:bCs/>
          <w:kern w:val="0"/>
          <w:sz w:val="36"/>
          <w:szCs w:val="36"/>
        </w:rPr>
        <w:t>詞  選</w:t>
      </w:r>
    </w:p>
    <w:tbl>
      <w:tblPr>
        <w:tblW w:w="35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7"/>
      </w:tblGrid>
      <w:tr w:rsidR="0089525A" w:rsidRPr="0089525A" w:rsidTr="0089525A">
        <w:trPr>
          <w:tblCellSpacing w:w="15" w:type="dxa"/>
          <w:jc w:val="center"/>
        </w:trPr>
        <w:tc>
          <w:tcPr>
            <w:tcW w:w="5000" w:type="pct"/>
            <w:vAlign w:val="center"/>
            <w:hideMark/>
          </w:tcPr>
          <w:p w:rsidR="0089525A" w:rsidRPr="0089525A" w:rsidRDefault="0089525A" w:rsidP="0089525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西江月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頃在黃州，春夜行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蘄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水中。過酒家飲酒，醉。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乘月至一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溪橋上，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解鞍曲肱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，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醉臥少休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。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及覺已曉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。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亂山攢擁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，流水鏗然，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疑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非人世也。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書此語橋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柱上。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Cs w:val="24"/>
              </w:rPr>
              <w:br/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 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照野彌彌淺浪，橫空隱隱層霄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障泥未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解玉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驄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驕，我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欲醉眠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芳草。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可惜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溪風月，莫教踏碎瓊瑤。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解鞍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欹枕綠楊橋，杜宇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一聲春曉。</w:t>
            </w:r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西江月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> 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重九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點點樓頭細雨，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重重江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外平湖。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當年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戲馬會東徐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，今日淒涼南浦。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莫恨黃花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未吐，且教紅粉相扶。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酒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闌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不必看茱萸，俯仰人間今古。</w:t>
            </w:r>
            <w:r w:rsidRPr="0089525A">
              <w:rPr>
                <w:rFonts w:ascii="標楷體" w:eastAsia="標楷體" w:hAnsi="標楷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27"/>
                <w:szCs w:val="27"/>
              </w:rPr>
              <w:lastRenderedPageBreak/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阮郎歸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> 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初夏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綠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槐高柳咽新蟬，薰風初入弦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碧紗窗下洗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沉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煙，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棋聲驚晝眠。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微雨過，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小荷翻，榴花開欲然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玉盆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纖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手弄清泉，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瓊珠碎卻圓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27"/>
                <w:szCs w:val="27"/>
              </w:rPr>
              <w:br/>
            </w:r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少年</w:t>
            </w:r>
            <w:proofErr w:type="gramStart"/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游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> 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潤州作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，代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人寄遠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。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去年相送，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餘杭門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外，飛雪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似楊花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今年春盡，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楊花似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雪，猶不見還家。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對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酒卷簾邀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明月，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風露透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窗紗。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恰似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姮娥憐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雙燕，分明照、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畫梁斜。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27"/>
                <w:szCs w:val="27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鷓鴣天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林斷山明竹隱牆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，亂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蟬衰草小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池塘。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翻空白鳥時時見，照水紅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蕖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細細香。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村舍外，古城旁，杖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藜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徐步轉斜陽。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殷勤昨夜三更雨，又得浮生一日涼。</w:t>
            </w:r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虞美人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有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美堂贈述古</w:t>
            </w:r>
            <w:proofErr w:type="gramEnd"/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湖山信是東南美，一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望彌千里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使君能得幾回來？便使尊前醉倒且徘徊。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沙河塘裡燈初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上，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水調誰家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唱。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夜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闌風靜欲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歸時，惟有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江明月碧琉璃。</w:t>
            </w:r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 w:val="36"/>
                <w:szCs w:val="36"/>
              </w:rPr>
            </w:pPr>
            <w:r w:rsidRPr="0089525A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南鄉子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> 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送述古</w:t>
            </w:r>
            <w:proofErr w:type="gramEnd"/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回首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亂山橫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，不見居人只見城。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誰似臨平山上塔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，亭亭，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迎客西來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送客行。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歸路晚風清，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一枕初寒夢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不成。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今夜殘燈斜照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處，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熒熒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，秋雨晴時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淚不晴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  <w:t> </w:t>
            </w:r>
            <w:bookmarkStart w:id="0" w:name="_GoBack"/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南鄉子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bookmarkEnd w:id="0"/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> 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梅花詞，和楊元素。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寒雀滿疏籬，爭抱寒柯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看玉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蕤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忽見客來花下坐，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驚飛，蹋散芳英落酒卮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痛飲又能詩，座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客無氈醉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不知。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花謝酒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闌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春到也，離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離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．一點微酸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已著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枝。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b/>
                <w:bCs/>
                <w:kern w:val="0"/>
                <w:sz w:val="27"/>
                <w:szCs w:val="27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南鄉子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> 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自述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涼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簟碧紗廚，一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枕清風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晝睡餘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睡聽晚衙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無一事，徐徐，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讀盡床頭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幾卷書。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搔首賦歸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歟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，自覺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功名懶更疏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若問使君才與術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，何如？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佔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得人間一味愚。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南鄉子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 重九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涵輝樓呈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徐君猷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霜降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水痕收，淺碧鱗鱗露遠洲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酒力漸消風力軟，颼颼，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破帽多情卻戀頭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佳節若為酬，但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把清尊斷送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秋。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萬事到頭都是夢，休休，明日黃花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蝶也愁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醉落魄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lastRenderedPageBreak/>
              <w:t>離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京口作</w:t>
            </w:r>
            <w:proofErr w:type="gramEnd"/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輕雲微月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更酒醒船初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發。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孤城回望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蒼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煙合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記得歌時，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不記歸時節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巾偏扇墜藤床滑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，覺來幽夢無人說。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此生飄蕩何時歇。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家在西南，長作東南別。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昭君怨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誰作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桓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伊三弄，驚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破綠窗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幽夢。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新月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與愁煙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，滿江天。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欲去又還不去，明日落花飛絮。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飛絮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送行舟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，水東流。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br/>
              <w:t xml:space="preserve"> 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減字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木蘭</w:t>
            </w:r>
            <w:proofErr w:type="gramEnd"/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花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春月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春庭月午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，搖蕩香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醪光欲舞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步轉回廊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半落梅花婉娩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香。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輕雲薄霧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，總是少年行樂處。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不似秋光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，只與離人照斷腸。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卜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算子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 w:val="36"/>
                <w:szCs w:val="36"/>
              </w:rPr>
              <w:t> </w:t>
            </w: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 w:val="20"/>
                <w:szCs w:val="20"/>
              </w:rPr>
              <w:t>黃州</w:t>
            </w:r>
            <w:proofErr w:type="gramStart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 w:val="20"/>
                <w:szCs w:val="20"/>
              </w:rPr>
              <w:t>定惠院</w:t>
            </w:r>
            <w:proofErr w:type="gramEnd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 w:val="20"/>
                <w:szCs w:val="20"/>
              </w:rPr>
              <w:t>寓居作</w:t>
            </w:r>
            <w:r w:rsidRPr="0089525A"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缺月掛疏桐，漏斷人初靜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時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見幽人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獨往來，縹緲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孤鴻影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驚起卻回頭，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有恨無人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省。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揀盡寒枝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不肯棲，楓落吳江冷。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浣溪沙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 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游蘄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水清泉寺，</w:t>
            </w: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寺臨蘭溪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，溪水西流。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山下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蘭芽短浸溪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，松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間沙路淨無泥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蕭蕭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暮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雨子規啼。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誰道人生無再少？門前流水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尚能西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！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休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將白發唱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黃雞。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b/>
                <w:bCs/>
                <w:kern w:val="0"/>
                <w:sz w:val="36"/>
                <w:szCs w:val="36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浣溪沙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徐門石潭謝</w:t>
            </w:r>
            <w:proofErr w:type="gramEnd"/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雨道上作，五首。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照日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深紅暖見魚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，連溪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綠暗晚藏烏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黃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童白叟聚睢盱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麋鹿逢人雖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未慣，猿猱聞鼓不須呼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歸家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說與采桑姑。</w:t>
            </w:r>
            <w:proofErr w:type="gramEnd"/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 xml:space="preserve">      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又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旋抹紅妝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看使君，三三五五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棘籬門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相挨踏破茜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羅裙。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老幼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扶攜收麥社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，烏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鳶翔舞賽神村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道逢醉叟臥黃昏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 xml:space="preserve">      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又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麻葉層層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 xml:space="preserve">　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葉光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，誰家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煮繭一村香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隔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籬嬌語絡絲娘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垂白杖藜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抬醉眼，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捋青搗(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麥少)軟饑腸。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問言豆葉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幾時黃。</w:t>
            </w:r>
            <w:r w:rsidRPr="0089525A">
              <w:rPr>
                <w:rFonts w:ascii="新細明體" w:eastAsia="新細明體" w:hAnsi="新細明體" w:cs="新細明體"/>
                <w:kern w:val="0"/>
                <w:sz w:val="27"/>
                <w:szCs w:val="27"/>
              </w:rPr>
              <w:br/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 xml:space="preserve">      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又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蔌蔌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衣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巾落棗花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，村南村北響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繅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車。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牛衣古柳賣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黃瓜。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酒困路長惟欲睡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，日高人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渴漫思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茶。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敲門試問野人家。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7"/>
                <w:szCs w:val="27"/>
              </w:rPr>
              <w:t xml:space="preserve">      </w:t>
            </w:r>
            <w:r w:rsidRPr="0089525A">
              <w:rPr>
                <w:rFonts w:ascii="新細明體" w:eastAsia="新細明體" w:hAnsi="新細明體" w:cs="新細明體"/>
                <w:color w:val="808080"/>
                <w:kern w:val="0"/>
                <w:sz w:val="20"/>
                <w:szCs w:val="20"/>
              </w:rPr>
              <w:t>又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軟草平莎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過雨新，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輕沙走馬路無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塵。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何時收拾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耦耕身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日暖桑麻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光似潑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，風來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蒿艾氣如薰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使君元是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此中人。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 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b/>
                <w:bCs/>
                <w:kern w:val="0"/>
                <w:sz w:val="36"/>
                <w:szCs w:val="36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浣溪沙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山色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橫侵蘸暈霞，湘川風靜吐寒花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遠林屋散尚啼鴉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夢到故園多少路，酒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醒南望隔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天涯。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月明千里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照平沙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b/>
                <w:bCs/>
                <w:kern w:val="0"/>
                <w:sz w:val="36"/>
                <w:szCs w:val="36"/>
              </w:rPr>
              <w:t> </w:t>
            </w: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浣溪沙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 w:val="36"/>
                <w:szCs w:val="36"/>
              </w:rPr>
              <w:t> </w:t>
            </w: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寓意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炙手無人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傍屋頭，蕭蕭晚雨脫梧楸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誰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憐季子敝貂裘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顧我已無當世望，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似君須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向古人求。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歲寒松柏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肯驚秋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 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lastRenderedPageBreak/>
              <w:t>浣溪沙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 w:val="36"/>
                <w:szCs w:val="36"/>
              </w:rPr>
              <w:t> </w:t>
            </w: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即事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畫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隼橫江喜再游，老魚跳檻識青謳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流年未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肯付東流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黃菊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籬邊無悵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望，白雲鄉裡有溫柔。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挽回霜鬢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莫教休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定風波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三月七日</w:t>
            </w:r>
            <w:proofErr w:type="gramStart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沙湖道中</w:t>
            </w:r>
            <w:proofErr w:type="gramEnd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遇雨。雨具先去，同行皆狼狽，</w:t>
            </w:r>
            <w:proofErr w:type="gramStart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余</w:t>
            </w:r>
            <w:proofErr w:type="gramEnd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獨不覺。已</w:t>
            </w:r>
            <w:proofErr w:type="gramStart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而遂晴</w:t>
            </w:r>
            <w:proofErr w:type="gramEnd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，故</w:t>
            </w:r>
            <w:proofErr w:type="gramStart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作此詞</w:t>
            </w:r>
            <w:proofErr w:type="gramEnd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。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莫聽穿林打葉聲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，何妨吟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嘯且徐行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竹杖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芒鞋輕勝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馬，誰怕？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一簑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煙雨任平生。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料峭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春風吹酒醒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微冷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，山頭斜照卻相迎。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回首向來蕭瑟處，歸去，也無風雨也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lastRenderedPageBreak/>
              <w:t>無晴。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89525A">
              <w:rPr>
                <w:rFonts w:ascii="標楷體" w:eastAsia="標楷體" w:hAnsi="標楷體" w:cs="新細明體"/>
                <w:b/>
                <w:bCs/>
                <w:kern w:val="0"/>
                <w:sz w:val="36"/>
                <w:szCs w:val="36"/>
              </w:rPr>
              <w:t>定風波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南海</w:t>
            </w:r>
            <w:proofErr w:type="gramStart"/>
            <w:r w:rsidRPr="0089525A">
              <w:rPr>
                <w:rFonts w:ascii="華康行書體" w:eastAsia="華康行書體" w:hAnsi="新細明體" w:cs="新細明體"/>
                <w:color w:val="808080"/>
                <w:kern w:val="0"/>
                <w:szCs w:val="24"/>
              </w:rPr>
              <w:t>歸贈王定國侍人寓娘</w:t>
            </w:r>
            <w:proofErr w:type="gramEnd"/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常羨人間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琢玉郎，天應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乞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與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點酥娘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盡道清歌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傳皓齒，風起，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雪飛炎海變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清涼。</w:t>
            </w:r>
            <w:r w:rsidRPr="0089525A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</w:p>
          <w:p w:rsidR="0089525A" w:rsidRPr="0089525A" w:rsidRDefault="0089525A" w:rsidP="0089525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萬裡歸來顏愈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少，微笑，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笑時猶帶嶺梅香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。</w:t>
            </w:r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br/>
              <w:t>試問嶺南應不好，卻道</w:t>
            </w:r>
            <w:proofErr w:type="gramStart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﹕</w:t>
            </w:r>
            <w:proofErr w:type="gramEnd"/>
            <w:r w:rsidRPr="0089525A">
              <w:rPr>
                <w:rFonts w:ascii="標楷體" w:eastAsia="標楷體" w:hAnsi="標楷體" w:cs="新細明體"/>
                <w:kern w:val="0"/>
                <w:sz w:val="36"/>
                <w:szCs w:val="36"/>
              </w:rPr>
              <w:t>此心安處是吾鄉。</w:t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br/>
            </w:r>
            <w:r w:rsidRPr="0089525A">
              <w:rPr>
                <w:rFonts w:ascii="華康行書體" w:eastAsia="華康行書體" w:hAnsi="新細明體" w:cs="新細明體"/>
                <w:kern w:val="0"/>
                <w:sz w:val="36"/>
                <w:szCs w:val="36"/>
              </w:rPr>
              <w:t> </w:t>
            </w:r>
            <w:r w:rsidRPr="0089525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061DBC" w:rsidRDefault="00061DBC"/>
    <w:sectPr w:rsidR="00061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行書體">
    <w:altName w:val="Times New Roman Uni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64"/>
    <w:rsid w:val="00061DBC"/>
    <w:rsid w:val="0088334A"/>
    <w:rsid w:val="0089525A"/>
    <w:rsid w:val="00A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67960-DF26-4918-AB1A-EDAFA9E3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952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2018-12-20T01:20:00Z</dcterms:created>
  <dcterms:modified xsi:type="dcterms:W3CDTF">2018-12-20T01:36:00Z</dcterms:modified>
</cp:coreProperties>
</file>