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663BD" w14:textId="63826A04" w:rsidR="008716EE" w:rsidRDefault="006F1731" w:rsidP="006F1731">
      <w:pPr>
        <w:jc w:val="center"/>
        <w:rPr>
          <w:b/>
          <w:bCs/>
          <w:sz w:val="40"/>
          <w:szCs w:val="40"/>
          <w:u w:val="single"/>
          <w:lang w:val="en-US"/>
        </w:rPr>
      </w:pPr>
      <w:r w:rsidRPr="006F1731">
        <w:rPr>
          <w:b/>
          <w:bCs/>
          <w:sz w:val="40"/>
          <w:szCs w:val="40"/>
          <w:u w:val="single"/>
          <w:lang w:val="en-US"/>
        </w:rPr>
        <w:t xml:space="preserve">POLITICAL </w:t>
      </w:r>
      <w:proofErr w:type="gramStart"/>
      <w:r w:rsidRPr="006F1731">
        <w:rPr>
          <w:b/>
          <w:bCs/>
          <w:sz w:val="40"/>
          <w:szCs w:val="40"/>
          <w:u w:val="single"/>
          <w:lang w:val="en-US"/>
        </w:rPr>
        <w:t>JUGGERNAUTS :</w:t>
      </w:r>
      <w:proofErr w:type="gramEnd"/>
      <w:r w:rsidRPr="006F1731">
        <w:rPr>
          <w:b/>
          <w:bCs/>
          <w:sz w:val="40"/>
          <w:szCs w:val="40"/>
          <w:u w:val="single"/>
          <w:lang w:val="en-US"/>
        </w:rPr>
        <w:t xml:space="preserve"> AS QUANTITATIVE ANALYSIS OF CANDIDATES IN THE 2019 LOK SABHA ELECTION</w:t>
      </w:r>
    </w:p>
    <w:p w14:paraId="1D2A0328" w14:textId="77777777" w:rsidR="006F1731" w:rsidRDefault="006F1731" w:rsidP="006F1731">
      <w:pPr>
        <w:jc w:val="center"/>
        <w:rPr>
          <w:b/>
          <w:bCs/>
          <w:sz w:val="40"/>
          <w:szCs w:val="40"/>
          <w:u w:val="single"/>
          <w:lang w:val="en-US"/>
        </w:rPr>
      </w:pPr>
    </w:p>
    <w:p w14:paraId="1FEFF426" w14:textId="6FC7D7FD" w:rsidR="006F1731" w:rsidRDefault="006F1731" w:rsidP="006F1731">
      <w:pPr>
        <w:rPr>
          <w:b/>
          <w:bCs/>
          <w:sz w:val="40"/>
          <w:szCs w:val="40"/>
          <w:lang w:val="en-US"/>
        </w:rPr>
      </w:pPr>
      <w:r w:rsidRPr="006F1731">
        <w:rPr>
          <w:b/>
          <w:bCs/>
          <w:sz w:val="40"/>
          <w:szCs w:val="40"/>
          <w:lang w:val="en-US"/>
        </w:rPr>
        <w:t>INTRODUCTION</w:t>
      </w:r>
    </w:p>
    <w:p w14:paraId="726820EE" w14:textId="171AB28B" w:rsidR="006F1731" w:rsidRPr="006F1731" w:rsidRDefault="006F1731" w:rsidP="006F1731">
      <w:pPr>
        <w:pStyle w:val="ListParagraph"/>
        <w:numPr>
          <w:ilvl w:val="1"/>
          <w:numId w:val="1"/>
        </w:numPr>
        <w:rPr>
          <w:b/>
          <w:bCs/>
          <w:sz w:val="36"/>
          <w:szCs w:val="36"/>
          <w:lang w:val="en-US"/>
        </w:rPr>
      </w:pPr>
      <w:proofErr w:type="gramStart"/>
      <w:r w:rsidRPr="006F1731">
        <w:rPr>
          <w:b/>
          <w:bCs/>
          <w:sz w:val="36"/>
          <w:szCs w:val="36"/>
          <w:lang w:val="en-US"/>
        </w:rPr>
        <w:t>Overview :</w:t>
      </w:r>
      <w:proofErr w:type="gramEnd"/>
    </w:p>
    <w:p w14:paraId="5C04F22C" w14:textId="756F169A" w:rsidR="006F1731" w:rsidRDefault="006F1731" w:rsidP="006F1731">
      <w:pPr>
        <w:pStyle w:val="NormalWeb"/>
        <w:shd w:val="clear" w:color="auto" w:fill="FAFAFA"/>
        <w:spacing w:before="0" w:beforeAutospacing="0" w:after="0" w:afterAutospacing="0"/>
        <w:rPr>
          <w:rFonts w:ascii="Open Sans" w:hAnsi="Open Sans" w:cs="Open Sans"/>
          <w:b/>
          <w:bCs/>
          <w:sz w:val="32"/>
          <w:szCs w:val="32"/>
        </w:rPr>
      </w:pPr>
      <w:r w:rsidRPr="006F1731">
        <w:rPr>
          <w:rFonts w:ascii="Open Sans" w:hAnsi="Open Sans" w:cs="Open Sans"/>
          <w:b/>
          <w:bCs/>
          <w:color w:val="333333"/>
          <w:sz w:val="32"/>
          <w:szCs w:val="32"/>
          <w:shd w:val="clear" w:color="auto" w:fill="FAFAFA"/>
        </w:rPr>
        <w:t xml:space="preserve">         </w:t>
      </w:r>
      <w:r w:rsidRPr="006F1731">
        <w:rPr>
          <w:rFonts w:ascii="Open Sans" w:hAnsi="Open Sans" w:cs="Open Sans"/>
          <w:b/>
          <w:bCs/>
          <w:sz w:val="32"/>
          <w:szCs w:val="32"/>
        </w:rPr>
        <w:t xml:space="preserve">Personality-centric politics has been a significant part of discussions on social media’s impact on electoral politics. In this study, we quantified personalization in mainstream politics by studying the extent to which parliamentary candidates referred to the key leader of their party as opposed to the party itself in their Twitter political campaigns. We found that the candidates of the incumbent right-wing Hindu nationalist party, the BJP, led by a popular and widely approved leader, Narendra Modi, were significantly more likely to run a leader-centric campaign than the candidates of the main opposition party, the INC. Smaller, state and regionalist parties showed mixed results - while candidates of some parties centralized their discourse significantly in their key leaders, in other parties’ campaigns, the party was more prominent than its leader in candidate campaigns. We also found that BJP candidates, rather than uniformly running campaigns coat tailing on their hugely popular leader, were strategic in the extent to which they ran Modi centric campaigns. For BJP candidates, their followers count, the type of constituency and Modi’s own approval rating </w:t>
      </w:r>
      <w:r w:rsidRPr="006F1731">
        <w:rPr>
          <w:rFonts w:ascii="Open Sans" w:hAnsi="Open Sans" w:cs="Open Sans"/>
          <w:b/>
          <w:bCs/>
          <w:sz w:val="32"/>
          <w:szCs w:val="32"/>
        </w:rPr>
        <w:lastRenderedPageBreak/>
        <w:t>in the region were closely associated with running Modi-centric campaigns. We found no discernible patterns in how INC candidates personalized their social media campaigns.</w:t>
      </w:r>
    </w:p>
    <w:p w14:paraId="41C30C27" w14:textId="72B617E5" w:rsidR="006F1731" w:rsidRDefault="006F1731" w:rsidP="006F1731">
      <w:pPr>
        <w:pStyle w:val="NormalWeb"/>
        <w:shd w:val="clear" w:color="auto" w:fill="FAFAFA"/>
        <w:spacing w:before="0" w:beforeAutospacing="0" w:after="0" w:afterAutospacing="0"/>
        <w:rPr>
          <w:rFonts w:ascii="Open Sans" w:hAnsi="Open Sans" w:cs="Open Sans"/>
          <w:b/>
          <w:bCs/>
          <w:sz w:val="32"/>
          <w:szCs w:val="32"/>
        </w:rPr>
      </w:pPr>
    </w:p>
    <w:p w14:paraId="4EBFA354" w14:textId="28E9A02A" w:rsidR="006F1731" w:rsidRDefault="006F1731" w:rsidP="006F1731">
      <w:pPr>
        <w:pStyle w:val="NormalWeb"/>
        <w:shd w:val="clear" w:color="auto" w:fill="FAFAFA"/>
        <w:spacing w:before="0" w:beforeAutospacing="0" w:after="0" w:afterAutospacing="0"/>
        <w:rPr>
          <w:rFonts w:ascii="Open Sans" w:hAnsi="Open Sans" w:cs="Open Sans"/>
          <w:b/>
          <w:bCs/>
          <w:sz w:val="32"/>
          <w:szCs w:val="32"/>
        </w:rPr>
      </w:pPr>
    </w:p>
    <w:p w14:paraId="25B22C26" w14:textId="4CF4CEF7" w:rsidR="006F1731" w:rsidRPr="006F1731" w:rsidRDefault="006F1731" w:rsidP="006F1731">
      <w:pPr>
        <w:pStyle w:val="NormalWeb"/>
        <w:shd w:val="clear" w:color="auto" w:fill="FAFAFA"/>
        <w:spacing w:before="0" w:beforeAutospacing="0" w:after="0" w:afterAutospacing="0"/>
        <w:rPr>
          <w:rFonts w:ascii="Open Sans" w:hAnsi="Open Sans" w:cs="Open Sans"/>
          <w:b/>
          <w:bCs/>
          <w:sz w:val="36"/>
          <w:szCs w:val="36"/>
        </w:rPr>
      </w:pPr>
      <w:r w:rsidRPr="006F1731">
        <w:rPr>
          <w:rFonts w:ascii="Open Sans" w:hAnsi="Open Sans" w:cs="Open Sans"/>
          <w:b/>
          <w:bCs/>
          <w:sz w:val="36"/>
          <w:szCs w:val="36"/>
        </w:rPr>
        <w:t>1.2 PURPOSE</w:t>
      </w:r>
    </w:p>
    <w:p w14:paraId="19978A4F" w14:textId="0A75FC8F" w:rsidR="006F1731" w:rsidRDefault="006F1731" w:rsidP="006F1731">
      <w:pPr>
        <w:ind w:left="142" w:firstLine="720"/>
        <w:rPr>
          <w:b/>
          <w:bCs/>
          <w:sz w:val="32"/>
          <w:szCs w:val="32"/>
          <w:lang w:val="en-US"/>
        </w:rPr>
      </w:pPr>
      <w:r>
        <w:rPr>
          <w:b/>
          <w:bCs/>
          <w:sz w:val="32"/>
          <w:szCs w:val="32"/>
          <w:lang w:val="en-US"/>
        </w:rPr>
        <w:t xml:space="preserve">       </w:t>
      </w:r>
    </w:p>
    <w:p w14:paraId="47232711" w14:textId="77777777" w:rsidR="00C6596E" w:rsidRDefault="006F1731" w:rsidP="006F1731">
      <w:pPr>
        <w:ind w:left="142" w:firstLine="720"/>
        <w:rPr>
          <w:rFonts w:ascii="Open Sans" w:hAnsi="Open Sans" w:cs="Open Sans"/>
          <w:b/>
          <w:bCs/>
          <w:color w:val="332E2B"/>
          <w:sz w:val="36"/>
          <w:szCs w:val="36"/>
          <w:shd w:val="clear" w:color="auto" w:fill="FFFFFF"/>
        </w:rPr>
      </w:pPr>
      <w:r>
        <w:rPr>
          <w:b/>
          <w:bCs/>
          <w:sz w:val="32"/>
          <w:szCs w:val="32"/>
          <w:lang w:val="en-US"/>
        </w:rPr>
        <w:t xml:space="preserve">      </w:t>
      </w:r>
      <w:r w:rsidRPr="006F1731">
        <w:rPr>
          <w:rFonts w:ascii="Open Sans" w:hAnsi="Open Sans" w:cs="Open Sans"/>
          <w:b/>
          <w:bCs/>
          <w:color w:val="332E2B"/>
          <w:sz w:val="36"/>
          <w:szCs w:val="36"/>
          <w:shd w:val="clear" w:color="auto" w:fill="FFFFFF"/>
        </w:rPr>
        <w:t>&gt; Accountability of government – Elections serves as the means of checking the progress of people’s representatives in the government. When the people's aspirations are not reflected in the government policies and programmes, then people can change that particular representative of government in the next elections.</w:t>
      </w:r>
    </w:p>
    <w:p w14:paraId="2283FD3A" w14:textId="77777777" w:rsidR="00C6596E" w:rsidRDefault="006F1731" w:rsidP="006F1731">
      <w:pPr>
        <w:ind w:left="142" w:firstLine="720"/>
        <w:rPr>
          <w:rFonts w:ascii="Open Sans" w:hAnsi="Open Sans" w:cs="Open Sans"/>
          <w:b/>
          <w:bCs/>
          <w:color w:val="332E2B"/>
          <w:sz w:val="36"/>
          <w:szCs w:val="36"/>
          <w:shd w:val="clear" w:color="auto" w:fill="FFFFFF"/>
        </w:rPr>
      </w:pPr>
      <w:r w:rsidRPr="006F1731">
        <w:rPr>
          <w:rFonts w:ascii="Open Sans" w:hAnsi="Open Sans" w:cs="Open Sans"/>
          <w:b/>
          <w:bCs/>
          <w:color w:val="332E2B"/>
          <w:sz w:val="36"/>
          <w:szCs w:val="36"/>
        </w:rPr>
        <w:br/>
      </w:r>
      <w:r w:rsidRPr="006F1731">
        <w:rPr>
          <w:rFonts w:ascii="Open Sans" w:hAnsi="Open Sans" w:cs="Open Sans"/>
          <w:b/>
          <w:bCs/>
          <w:color w:val="332E2B"/>
          <w:sz w:val="36"/>
          <w:szCs w:val="36"/>
          <w:shd w:val="clear" w:color="auto" w:fill="FFFFFF"/>
        </w:rPr>
        <w:t>&gt; Legitimacy of government – Legitimacy of government means that the elected representative has the right of exercising the powers on the behalf of the citizens.</w:t>
      </w:r>
    </w:p>
    <w:p w14:paraId="6B66C314" w14:textId="459567D0" w:rsidR="006F1731" w:rsidRDefault="006F1731" w:rsidP="006F1731">
      <w:pPr>
        <w:ind w:left="142" w:firstLine="720"/>
        <w:rPr>
          <w:rFonts w:ascii="Open Sans" w:hAnsi="Open Sans" w:cs="Open Sans"/>
          <w:b/>
          <w:bCs/>
          <w:color w:val="332E2B"/>
          <w:sz w:val="36"/>
          <w:szCs w:val="36"/>
          <w:shd w:val="clear" w:color="auto" w:fill="FFFFFF"/>
        </w:rPr>
      </w:pPr>
      <w:r w:rsidRPr="006F1731">
        <w:rPr>
          <w:rFonts w:ascii="Open Sans" w:hAnsi="Open Sans" w:cs="Open Sans"/>
          <w:b/>
          <w:bCs/>
          <w:color w:val="332E2B"/>
          <w:sz w:val="36"/>
          <w:szCs w:val="36"/>
        </w:rPr>
        <w:br/>
      </w:r>
      <w:r w:rsidRPr="006F1731">
        <w:rPr>
          <w:rFonts w:ascii="Open Sans" w:hAnsi="Open Sans" w:cs="Open Sans"/>
          <w:b/>
          <w:bCs/>
          <w:color w:val="332E2B"/>
          <w:sz w:val="36"/>
          <w:szCs w:val="36"/>
          <w:shd w:val="clear" w:color="auto" w:fill="FFFFFF"/>
        </w:rPr>
        <w:t xml:space="preserve">&gt; Political participation – Due to the elections </w:t>
      </w:r>
      <w:r w:rsidRPr="006F1731">
        <w:rPr>
          <w:rFonts w:ascii="Open Sans" w:hAnsi="Open Sans" w:cs="Open Sans"/>
          <w:b/>
          <w:bCs/>
          <w:color w:val="332E2B"/>
          <w:sz w:val="36"/>
          <w:szCs w:val="36"/>
          <w:shd w:val="clear" w:color="auto" w:fill="FFFFFF"/>
        </w:rPr>
        <w:lastRenderedPageBreak/>
        <w:t>people can participate in elections as voters and as well as office seekers.</w:t>
      </w:r>
    </w:p>
    <w:p w14:paraId="0FBC6983" w14:textId="77777777" w:rsidR="00C6596E" w:rsidRDefault="00C6596E" w:rsidP="006F1731">
      <w:pPr>
        <w:ind w:left="142" w:firstLine="720"/>
        <w:rPr>
          <w:rFonts w:ascii="Open Sans" w:hAnsi="Open Sans" w:cs="Open Sans"/>
          <w:b/>
          <w:bCs/>
          <w:color w:val="332E2B"/>
          <w:sz w:val="36"/>
          <w:szCs w:val="36"/>
          <w:shd w:val="clear" w:color="auto" w:fill="FFFFFF"/>
        </w:rPr>
      </w:pPr>
    </w:p>
    <w:p w14:paraId="70DE5ADA" w14:textId="0E4FCACF" w:rsidR="00C6596E" w:rsidRDefault="00C6596E" w:rsidP="00C6596E">
      <w:pPr>
        <w:ind w:left="142"/>
        <w:rPr>
          <w:rFonts w:ascii="Open Sans" w:hAnsi="Open Sans" w:cs="Open Sans"/>
          <w:b/>
          <w:bCs/>
          <w:color w:val="332E2B"/>
          <w:sz w:val="36"/>
          <w:szCs w:val="36"/>
          <w:shd w:val="clear" w:color="auto" w:fill="FFFFFF"/>
        </w:rPr>
      </w:pPr>
      <w:r>
        <w:rPr>
          <w:rFonts w:ascii="Open Sans" w:hAnsi="Open Sans" w:cs="Open Sans"/>
          <w:b/>
          <w:bCs/>
          <w:color w:val="332E2B"/>
          <w:sz w:val="36"/>
          <w:szCs w:val="36"/>
          <w:shd w:val="clear" w:color="auto" w:fill="FFFFFF"/>
        </w:rPr>
        <w:t xml:space="preserve">Problem Definition &amp; Design </w:t>
      </w:r>
      <w:proofErr w:type="gramStart"/>
      <w:r>
        <w:rPr>
          <w:rFonts w:ascii="Open Sans" w:hAnsi="Open Sans" w:cs="Open Sans"/>
          <w:b/>
          <w:bCs/>
          <w:color w:val="332E2B"/>
          <w:sz w:val="36"/>
          <w:szCs w:val="36"/>
          <w:shd w:val="clear" w:color="auto" w:fill="FFFFFF"/>
        </w:rPr>
        <w:t>Thinking :</w:t>
      </w:r>
      <w:proofErr w:type="gramEnd"/>
      <w:r>
        <w:rPr>
          <w:rFonts w:ascii="Open Sans" w:hAnsi="Open Sans" w:cs="Open Sans"/>
          <w:b/>
          <w:bCs/>
          <w:color w:val="332E2B"/>
          <w:sz w:val="36"/>
          <w:szCs w:val="36"/>
          <w:shd w:val="clear" w:color="auto" w:fill="FFFFFF"/>
        </w:rPr>
        <w:t xml:space="preserve"> </w:t>
      </w:r>
    </w:p>
    <w:p w14:paraId="599D9CF7" w14:textId="0E9BA419" w:rsidR="00C6596E" w:rsidRDefault="00C6596E" w:rsidP="00C6596E">
      <w:pPr>
        <w:ind w:left="142"/>
        <w:rPr>
          <w:rFonts w:ascii="Open Sans" w:hAnsi="Open Sans" w:cs="Open Sans"/>
          <w:b/>
          <w:bCs/>
          <w:color w:val="332E2B"/>
          <w:sz w:val="36"/>
          <w:szCs w:val="36"/>
          <w:shd w:val="clear" w:color="auto" w:fill="FFFFFF"/>
        </w:rPr>
      </w:pPr>
    </w:p>
    <w:p w14:paraId="03F309EF" w14:textId="5065B9AD" w:rsidR="00C6596E" w:rsidRDefault="00C6596E" w:rsidP="00C6596E">
      <w:pPr>
        <w:ind w:left="142"/>
        <w:rPr>
          <w:rFonts w:ascii="Open Sans" w:hAnsi="Open Sans" w:cs="Open Sans"/>
          <w:b/>
          <w:bCs/>
          <w:color w:val="332E2B"/>
          <w:sz w:val="36"/>
          <w:szCs w:val="36"/>
          <w:shd w:val="clear" w:color="auto" w:fill="FFFFFF"/>
        </w:rPr>
      </w:pPr>
      <w:r>
        <w:rPr>
          <w:rFonts w:ascii="Open Sans" w:hAnsi="Open Sans" w:cs="Open Sans"/>
          <w:b/>
          <w:bCs/>
          <w:color w:val="332E2B"/>
          <w:sz w:val="36"/>
          <w:szCs w:val="36"/>
          <w:shd w:val="clear" w:color="auto" w:fill="FFFFFF"/>
        </w:rPr>
        <w:t>2.1 Empathy map:</w:t>
      </w:r>
    </w:p>
    <w:p w14:paraId="69910FFD" w14:textId="23C16EA9" w:rsidR="00C6596E" w:rsidRDefault="00C6596E" w:rsidP="00C6596E">
      <w:pPr>
        <w:ind w:left="142"/>
        <w:rPr>
          <w:rFonts w:ascii="Open Sans" w:hAnsi="Open Sans" w:cs="Open Sans"/>
          <w:b/>
          <w:bCs/>
          <w:color w:val="332E2B"/>
          <w:sz w:val="36"/>
          <w:szCs w:val="36"/>
          <w:shd w:val="clear" w:color="auto" w:fill="FFFFFF"/>
        </w:rPr>
      </w:pPr>
      <w:r>
        <w:rPr>
          <w:rFonts w:ascii="Open Sans" w:hAnsi="Open Sans" w:cs="Open Sans"/>
          <w:b/>
          <w:bCs/>
          <w:noProof/>
          <w:color w:val="332E2B"/>
          <w:sz w:val="36"/>
          <w:szCs w:val="36"/>
          <w:shd w:val="clear" w:color="auto" w:fill="FFFFFF"/>
        </w:rPr>
        <w:drawing>
          <wp:inline distT="0" distB="0" distL="0" distR="0" wp14:anchorId="4EBF002B" wp14:editId="7605535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E7DA6A6" w14:textId="35C5B07A" w:rsidR="006F1731" w:rsidRDefault="006F1731" w:rsidP="00C6596E">
      <w:pPr>
        <w:ind w:left="142" w:hanging="142"/>
        <w:rPr>
          <w:b/>
          <w:bCs/>
          <w:sz w:val="32"/>
          <w:szCs w:val="32"/>
          <w:lang w:val="en-US"/>
        </w:rPr>
      </w:pPr>
    </w:p>
    <w:p w14:paraId="45484BA5" w14:textId="018ADB1A" w:rsidR="00C6596E" w:rsidRDefault="00C6596E" w:rsidP="00C6596E">
      <w:pPr>
        <w:ind w:left="142" w:hanging="142"/>
        <w:rPr>
          <w:b/>
          <w:bCs/>
          <w:sz w:val="40"/>
          <w:szCs w:val="40"/>
          <w:lang w:val="en-US"/>
        </w:rPr>
      </w:pPr>
    </w:p>
    <w:p w14:paraId="470425F9" w14:textId="1199CF09" w:rsidR="00C6596E" w:rsidRDefault="00C6596E" w:rsidP="00B50FE4">
      <w:pPr>
        <w:ind w:hanging="142"/>
        <w:rPr>
          <w:b/>
          <w:bCs/>
          <w:sz w:val="40"/>
          <w:szCs w:val="40"/>
          <w:lang w:val="en-US"/>
        </w:rPr>
      </w:pPr>
      <w:r>
        <w:rPr>
          <w:b/>
          <w:bCs/>
          <w:noProof/>
          <w:sz w:val="40"/>
          <w:szCs w:val="40"/>
          <w:lang w:val="en-US"/>
        </w:rPr>
        <w:lastRenderedPageBreak/>
        <w:drawing>
          <wp:anchor distT="0" distB="0" distL="114300" distR="114300" simplePos="0" relativeHeight="251658240" behindDoc="1" locked="0" layoutInCell="1" allowOverlap="1" wp14:anchorId="1BEE0A27" wp14:editId="6CC2571F">
            <wp:simplePos x="0" y="0"/>
            <wp:positionH relativeFrom="column">
              <wp:posOffset>-121285</wp:posOffset>
            </wp:positionH>
            <wp:positionV relativeFrom="paragraph">
              <wp:posOffset>1090295</wp:posOffset>
            </wp:positionV>
            <wp:extent cx="6230620" cy="48583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230620" cy="4858385"/>
                    </a:xfrm>
                    <a:prstGeom prst="rect">
                      <a:avLst/>
                    </a:prstGeom>
                  </pic:spPr>
                </pic:pic>
              </a:graphicData>
            </a:graphic>
            <wp14:sizeRelH relativeFrom="margin">
              <wp14:pctWidth>0</wp14:pctWidth>
            </wp14:sizeRelH>
            <wp14:sizeRelV relativeFrom="margin">
              <wp14:pctHeight>0</wp14:pctHeight>
            </wp14:sizeRelV>
          </wp:anchor>
        </w:drawing>
      </w:r>
      <w:r w:rsidRPr="00C6596E">
        <w:rPr>
          <w:b/>
          <w:bCs/>
          <w:sz w:val="40"/>
          <w:szCs w:val="40"/>
          <w:lang w:val="en-US"/>
        </w:rPr>
        <w:t xml:space="preserve">2.2 Ideation &amp; </w:t>
      </w:r>
      <w:proofErr w:type="spellStart"/>
      <w:r w:rsidRPr="00C6596E">
        <w:rPr>
          <w:b/>
          <w:bCs/>
          <w:sz w:val="40"/>
          <w:szCs w:val="40"/>
          <w:lang w:val="en-US"/>
        </w:rPr>
        <w:t>Brainstoorming</w:t>
      </w:r>
      <w:proofErr w:type="spellEnd"/>
      <w:r w:rsidRPr="00C6596E">
        <w:rPr>
          <w:b/>
          <w:bCs/>
          <w:sz w:val="40"/>
          <w:szCs w:val="40"/>
          <w:lang w:val="en-US"/>
        </w:rPr>
        <w:t xml:space="preserve"> Map</w:t>
      </w:r>
    </w:p>
    <w:p w14:paraId="54A8485C" w14:textId="56ECE52F" w:rsidR="00B50FE4" w:rsidRDefault="00B50FE4" w:rsidP="00B50FE4">
      <w:pPr>
        <w:ind w:hanging="142"/>
        <w:rPr>
          <w:b/>
          <w:bCs/>
          <w:sz w:val="40"/>
          <w:szCs w:val="40"/>
          <w:lang w:val="en-US"/>
        </w:rPr>
      </w:pPr>
    </w:p>
    <w:p w14:paraId="59212E44" w14:textId="68F8B9A6" w:rsidR="00B50FE4" w:rsidRDefault="00B50FE4" w:rsidP="00B50FE4">
      <w:pPr>
        <w:ind w:hanging="142"/>
        <w:rPr>
          <w:b/>
          <w:bCs/>
          <w:sz w:val="40"/>
          <w:szCs w:val="40"/>
          <w:lang w:val="en-US"/>
        </w:rPr>
      </w:pPr>
    </w:p>
    <w:p w14:paraId="28F6F211" w14:textId="24B14B12" w:rsidR="00B50FE4" w:rsidRDefault="00B50FE4" w:rsidP="00B50FE4">
      <w:pPr>
        <w:ind w:hanging="142"/>
        <w:rPr>
          <w:b/>
          <w:bCs/>
          <w:sz w:val="40"/>
          <w:szCs w:val="40"/>
          <w:lang w:val="en-US"/>
        </w:rPr>
      </w:pPr>
    </w:p>
    <w:p w14:paraId="4099C3A9" w14:textId="65F4073B" w:rsidR="00B50FE4" w:rsidRDefault="00B50FE4" w:rsidP="00B50FE4">
      <w:pPr>
        <w:ind w:hanging="142"/>
        <w:rPr>
          <w:b/>
          <w:bCs/>
          <w:sz w:val="40"/>
          <w:szCs w:val="40"/>
          <w:lang w:val="en-US"/>
        </w:rPr>
      </w:pPr>
    </w:p>
    <w:p w14:paraId="5DC63E4B" w14:textId="1950B79D" w:rsidR="00B50FE4" w:rsidRDefault="00B50FE4" w:rsidP="00B50FE4">
      <w:pPr>
        <w:ind w:hanging="142"/>
        <w:rPr>
          <w:b/>
          <w:bCs/>
          <w:sz w:val="40"/>
          <w:szCs w:val="40"/>
          <w:lang w:val="en-US"/>
        </w:rPr>
      </w:pPr>
    </w:p>
    <w:p w14:paraId="48A0B8E2" w14:textId="58E18E71" w:rsidR="00B50FE4" w:rsidRDefault="00B50FE4" w:rsidP="00B50FE4">
      <w:pPr>
        <w:ind w:hanging="142"/>
        <w:rPr>
          <w:b/>
          <w:bCs/>
          <w:sz w:val="40"/>
          <w:szCs w:val="40"/>
          <w:lang w:val="en-US"/>
        </w:rPr>
      </w:pPr>
    </w:p>
    <w:p w14:paraId="602264CF" w14:textId="22823849" w:rsidR="00B50FE4" w:rsidRDefault="00B50FE4" w:rsidP="00B50FE4">
      <w:pPr>
        <w:ind w:hanging="142"/>
        <w:rPr>
          <w:b/>
          <w:bCs/>
          <w:sz w:val="40"/>
          <w:szCs w:val="40"/>
          <w:lang w:val="en-US"/>
        </w:rPr>
      </w:pPr>
    </w:p>
    <w:p w14:paraId="78B60F40" w14:textId="0C9B7B73" w:rsidR="00B50FE4" w:rsidRDefault="00B50FE4" w:rsidP="00B50FE4">
      <w:pPr>
        <w:ind w:hanging="142"/>
        <w:rPr>
          <w:b/>
          <w:bCs/>
          <w:sz w:val="40"/>
          <w:szCs w:val="40"/>
          <w:lang w:val="en-US"/>
        </w:rPr>
      </w:pPr>
      <w:proofErr w:type="gramStart"/>
      <w:r>
        <w:rPr>
          <w:b/>
          <w:bCs/>
          <w:sz w:val="40"/>
          <w:szCs w:val="40"/>
          <w:lang w:val="en-US"/>
        </w:rPr>
        <w:lastRenderedPageBreak/>
        <w:t>RESULT :</w:t>
      </w:r>
      <w:proofErr w:type="gramEnd"/>
    </w:p>
    <w:p w14:paraId="4FAC714D" w14:textId="6D516824" w:rsidR="00B50FE4" w:rsidRDefault="00B50FE4" w:rsidP="00B50FE4">
      <w:pPr>
        <w:ind w:hanging="142"/>
        <w:rPr>
          <w:b/>
          <w:bCs/>
          <w:sz w:val="40"/>
          <w:szCs w:val="40"/>
          <w:lang w:val="en-US"/>
        </w:rPr>
      </w:pPr>
      <w:r>
        <w:rPr>
          <w:b/>
          <w:bCs/>
          <w:noProof/>
          <w:sz w:val="40"/>
          <w:szCs w:val="40"/>
          <w:lang w:val="en-US"/>
        </w:rPr>
        <w:drawing>
          <wp:inline distT="0" distB="0" distL="0" distR="0" wp14:anchorId="5E41D317" wp14:editId="2DF368E5">
            <wp:extent cx="6230666" cy="378980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268347" cy="3812721"/>
                    </a:xfrm>
                    <a:prstGeom prst="rect">
                      <a:avLst/>
                    </a:prstGeom>
                  </pic:spPr>
                </pic:pic>
              </a:graphicData>
            </a:graphic>
          </wp:inline>
        </w:drawing>
      </w:r>
    </w:p>
    <w:p w14:paraId="3F076355" w14:textId="771D8692" w:rsidR="00B50FE4" w:rsidRDefault="00B50FE4" w:rsidP="00B50FE4">
      <w:pPr>
        <w:ind w:hanging="142"/>
        <w:rPr>
          <w:b/>
          <w:bCs/>
          <w:sz w:val="40"/>
          <w:szCs w:val="40"/>
          <w:lang w:val="en-US"/>
        </w:rPr>
      </w:pPr>
      <w:r>
        <w:rPr>
          <w:b/>
          <w:bCs/>
          <w:noProof/>
          <w:sz w:val="40"/>
          <w:szCs w:val="40"/>
          <w:lang w:val="en-US"/>
        </w:rPr>
        <w:drawing>
          <wp:anchor distT="0" distB="0" distL="114300" distR="114300" simplePos="0" relativeHeight="251659264" behindDoc="0" locked="0" layoutInCell="1" allowOverlap="1" wp14:anchorId="61B4AFF7" wp14:editId="09ED7E93">
            <wp:simplePos x="0" y="0"/>
            <wp:positionH relativeFrom="column">
              <wp:posOffset>-319619</wp:posOffset>
            </wp:positionH>
            <wp:positionV relativeFrom="paragraph">
              <wp:posOffset>434103</wp:posOffset>
            </wp:positionV>
            <wp:extent cx="6622685" cy="3723701"/>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622685" cy="3723701"/>
                    </a:xfrm>
                    <a:prstGeom prst="rect">
                      <a:avLst/>
                    </a:prstGeom>
                  </pic:spPr>
                </pic:pic>
              </a:graphicData>
            </a:graphic>
          </wp:anchor>
        </w:drawing>
      </w:r>
    </w:p>
    <w:p w14:paraId="47D02B10" w14:textId="02D51938" w:rsidR="00B50FE4" w:rsidRDefault="00B50FE4" w:rsidP="00B50FE4">
      <w:pPr>
        <w:ind w:hanging="142"/>
        <w:rPr>
          <w:b/>
          <w:bCs/>
          <w:noProof/>
          <w:sz w:val="40"/>
          <w:szCs w:val="40"/>
          <w:lang w:val="en-US"/>
        </w:rPr>
      </w:pPr>
      <w:r>
        <w:rPr>
          <w:b/>
          <w:bCs/>
          <w:noProof/>
          <w:sz w:val="40"/>
          <w:szCs w:val="40"/>
          <w:lang w:val="en-US"/>
        </w:rPr>
        <w:lastRenderedPageBreak/>
        <w:drawing>
          <wp:inline distT="0" distB="0" distL="0" distR="0" wp14:anchorId="3731D15D" wp14:editId="48E2707F">
            <wp:extent cx="6201473" cy="3690651"/>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252457" cy="3720993"/>
                    </a:xfrm>
                    <a:prstGeom prst="rect">
                      <a:avLst/>
                    </a:prstGeom>
                  </pic:spPr>
                </pic:pic>
              </a:graphicData>
            </a:graphic>
          </wp:inline>
        </w:drawing>
      </w:r>
    </w:p>
    <w:p w14:paraId="1FD75337" w14:textId="00CACA71" w:rsidR="00B50FE4" w:rsidRDefault="00B50FE4" w:rsidP="00B50FE4">
      <w:pPr>
        <w:rPr>
          <w:sz w:val="40"/>
          <w:szCs w:val="40"/>
          <w:lang w:val="en-US"/>
        </w:rPr>
      </w:pPr>
      <w:r>
        <w:rPr>
          <w:noProof/>
          <w:sz w:val="40"/>
          <w:szCs w:val="40"/>
          <w:lang w:val="en-US"/>
        </w:rPr>
        <w:drawing>
          <wp:anchor distT="0" distB="0" distL="114300" distR="114300" simplePos="0" relativeHeight="251660288" behindDoc="0" locked="0" layoutInCell="1" allowOverlap="1" wp14:anchorId="5D82F597" wp14:editId="526603A4">
            <wp:simplePos x="0" y="0"/>
            <wp:positionH relativeFrom="column">
              <wp:posOffset>-88265</wp:posOffset>
            </wp:positionH>
            <wp:positionV relativeFrom="paragraph">
              <wp:posOffset>598805</wp:posOffset>
            </wp:positionV>
            <wp:extent cx="6269990" cy="37566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269990" cy="3756660"/>
                    </a:xfrm>
                    <a:prstGeom prst="rect">
                      <a:avLst/>
                    </a:prstGeom>
                  </pic:spPr>
                </pic:pic>
              </a:graphicData>
            </a:graphic>
            <wp14:sizeRelH relativeFrom="margin">
              <wp14:pctWidth>0</wp14:pctWidth>
            </wp14:sizeRelH>
            <wp14:sizeRelV relativeFrom="margin">
              <wp14:pctHeight>0</wp14:pctHeight>
            </wp14:sizeRelV>
          </wp:anchor>
        </w:drawing>
      </w:r>
    </w:p>
    <w:p w14:paraId="7EC50B31" w14:textId="32D9B886" w:rsidR="00B50FE4" w:rsidRDefault="00B50FE4" w:rsidP="00B50FE4">
      <w:pPr>
        <w:tabs>
          <w:tab w:val="left" w:pos="902"/>
        </w:tabs>
        <w:rPr>
          <w:sz w:val="40"/>
          <w:szCs w:val="40"/>
          <w:lang w:val="en-US"/>
        </w:rPr>
      </w:pPr>
      <w:r>
        <w:rPr>
          <w:sz w:val="40"/>
          <w:szCs w:val="40"/>
          <w:lang w:val="en-US"/>
        </w:rPr>
        <w:tab/>
      </w:r>
    </w:p>
    <w:p w14:paraId="6588B030" w14:textId="5393799F" w:rsidR="00B50FE4" w:rsidRPr="00B50FE4" w:rsidRDefault="00B50FE4" w:rsidP="00B50FE4">
      <w:pPr>
        <w:tabs>
          <w:tab w:val="left" w:pos="902"/>
        </w:tabs>
        <w:rPr>
          <w:sz w:val="40"/>
          <w:szCs w:val="40"/>
          <w:lang w:val="en-US"/>
        </w:rPr>
      </w:pPr>
      <w:r>
        <w:rPr>
          <w:noProof/>
          <w:sz w:val="40"/>
          <w:szCs w:val="40"/>
          <w:lang w:val="en-US"/>
        </w:rPr>
        <w:lastRenderedPageBreak/>
        <w:drawing>
          <wp:inline distT="0" distB="0" distL="0" distR="0" wp14:anchorId="31BAA7C6" wp14:editId="307751C8">
            <wp:extent cx="6210360" cy="380081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230696" cy="3813265"/>
                    </a:xfrm>
                    <a:prstGeom prst="rect">
                      <a:avLst/>
                    </a:prstGeom>
                  </pic:spPr>
                </pic:pic>
              </a:graphicData>
            </a:graphic>
          </wp:inline>
        </w:drawing>
      </w:r>
    </w:p>
    <w:p w14:paraId="6E981C29" w14:textId="5BADAA9E" w:rsidR="00B50FE4" w:rsidRPr="00B50FE4" w:rsidRDefault="00B50FE4" w:rsidP="00B50FE4">
      <w:pPr>
        <w:rPr>
          <w:sz w:val="40"/>
          <w:szCs w:val="40"/>
          <w:lang w:val="en-US"/>
        </w:rPr>
      </w:pPr>
      <w:r>
        <w:rPr>
          <w:noProof/>
          <w:sz w:val="40"/>
          <w:szCs w:val="40"/>
          <w:lang w:val="en-US"/>
        </w:rPr>
        <w:drawing>
          <wp:anchor distT="0" distB="0" distL="114300" distR="114300" simplePos="0" relativeHeight="251661312" behindDoc="0" locked="0" layoutInCell="1" allowOverlap="1" wp14:anchorId="4E3B045B" wp14:editId="4659E124">
            <wp:simplePos x="0" y="0"/>
            <wp:positionH relativeFrom="column">
              <wp:posOffset>0</wp:posOffset>
            </wp:positionH>
            <wp:positionV relativeFrom="paragraph">
              <wp:posOffset>484505</wp:posOffset>
            </wp:positionV>
            <wp:extent cx="6308725" cy="41751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308725" cy="4175125"/>
                    </a:xfrm>
                    <a:prstGeom prst="rect">
                      <a:avLst/>
                    </a:prstGeom>
                  </pic:spPr>
                </pic:pic>
              </a:graphicData>
            </a:graphic>
            <wp14:sizeRelH relativeFrom="margin">
              <wp14:pctWidth>0</wp14:pctWidth>
            </wp14:sizeRelH>
            <wp14:sizeRelV relativeFrom="margin">
              <wp14:pctHeight>0</wp14:pctHeight>
            </wp14:sizeRelV>
          </wp:anchor>
        </w:drawing>
      </w:r>
    </w:p>
    <w:p w14:paraId="4BA61FF8" w14:textId="1C62D673" w:rsidR="00B50FE4" w:rsidRPr="00B50FE4" w:rsidRDefault="00B50FE4" w:rsidP="00B50FE4">
      <w:pPr>
        <w:rPr>
          <w:b/>
          <w:bCs/>
          <w:sz w:val="40"/>
          <w:szCs w:val="40"/>
          <w:lang w:val="en-US"/>
        </w:rPr>
      </w:pPr>
      <w:proofErr w:type="gramStart"/>
      <w:r w:rsidRPr="00B50FE4">
        <w:rPr>
          <w:b/>
          <w:bCs/>
          <w:sz w:val="40"/>
          <w:szCs w:val="40"/>
          <w:lang w:val="en-US"/>
        </w:rPr>
        <w:lastRenderedPageBreak/>
        <w:t>ADVANTAGES :</w:t>
      </w:r>
      <w:proofErr w:type="gramEnd"/>
    </w:p>
    <w:p w14:paraId="1A17386F" w14:textId="73628529" w:rsidR="00B50FE4" w:rsidRDefault="00B50FE4" w:rsidP="00697933">
      <w:pPr>
        <w:pStyle w:val="ListParagraph"/>
        <w:numPr>
          <w:ilvl w:val="0"/>
          <w:numId w:val="2"/>
        </w:numPr>
        <w:rPr>
          <w:sz w:val="40"/>
          <w:szCs w:val="40"/>
          <w:lang w:val="en-US"/>
        </w:rPr>
      </w:pPr>
      <w:r w:rsidRPr="00697933">
        <w:rPr>
          <w:sz w:val="40"/>
          <w:szCs w:val="40"/>
          <w:lang w:val="en-US"/>
        </w:rPr>
        <w:t xml:space="preserve"> </w:t>
      </w:r>
      <w:r w:rsidRPr="00697933">
        <w:rPr>
          <w:sz w:val="40"/>
          <w:szCs w:val="40"/>
          <w:lang w:val="en-US"/>
        </w:rPr>
        <w:t>Simultaneous elections help avoid frequent interruptions in governance due to the Model Code of Conduct, allowing governments to focus on implementing policies and reforms.</w:t>
      </w:r>
    </w:p>
    <w:p w14:paraId="259B5D39" w14:textId="77777777" w:rsidR="00697933" w:rsidRPr="00697933" w:rsidRDefault="00697933" w:rsidP="00697933">
      <w:pPr>
        <w:ind w:left="1080"/>
        <w:rPr>
          <w:sz w:val="40"/>
          <w:szCs w:val="40"/>
          <w:lang w:val="en-US"/>
        </w:rPr>
      </w:pPr>
    </w:p>
    <w:p w14:paraId="07DCC867" w14:textId="39ADC43A" w:rsidR="00B50FE4" w:rsidRDefault="00B50FE4" w:rsidP="00697933">
      <w:pPr>
        <w:pStyle w:val="ListParagraph"/>
        <w:numPr>
          <w:ilvl w:val="0"/>
          <w:numId w:val="2"/>
        </w:numPr>
        <w:rPr>
          <w:sz w:val="40"/>
          <w:szCs w:val="40"/>
          <w:lang w:val="en-US"/>
        </w:rPr>
      </w:pPr>
      <w:r w:rsidRPr="00697933">
        <w:rPr>
          <w:sz w:val="40"/>
          <w:szCs w:val="40"/>
          <w:lang w:val="en-US"/>
        </w:rPr>
        <w:t>Stable Governance</w:t>
      </w:r>
      <w:r w:rsidRPr="00697933">
        <w:rPr>
          <w:sz w:val="40"/>
          <w:szCs w:val="40"/>
          <w:lang w:val="en-US"/>
        </w:rPr>
        <w:tab/>
        <w:t>It promotes stability in governance by reducing the constant cycle of elections, allowing elected representatives to concentrate on their roles without the distraction of election campaigns.</w:t>
      </w:r>
    </w:p>
    <w:p w14:paraId="5A4DBD42" w14:textId="77777777" w:rsidR="00697933" w:rsidRPr="00697933" w:rsidRDefault="00697933" w:rsidP="00697933">
      <w:pPr>
        <w:ind w:left="1135"/>
        <w:rPr>
          <w:sz w:val="40"/>
          <w:szCs w:val="40"/>
          <w:lang w:val="en-US"/>
        </w:rPr>
      </w:pPr>
    </w:p>
    <w:p w14:paraId="3C00D53C" w14:textId="318E9FF8" w:rsidR="00B50FE4" w:rsidRDefault="00697933" w:rsidP="00697933">
      <w:pPr>
        <w:pStyle w:val="ListParagraph"/>
        <w:numPr>
          <w:ilvl w:val="0"/>
          <w:numId w:val="2"/>
        </w:numPr>
        <w:rPr>
          <w:sz w:val="40"/>
          <w:szCs w:val="40"/>
          <w:lang w:val="en-US"/>
        </w:rPr>
      </w:pPr>
      <w:r w:rsidRPr="00697933">
        <w:rPr>
          <w:sz w:val="40"/>
          <w:szCs w:val="40"/>
          <w:lang w:val="en-US"/>
        </w:rPr>
        <w:t xml:space="preserve"> </w:t>
      </w:r>
      <w:r w:rsidR="00B50FE4" w:rsidRPr="00697933">
        <w:rPr>
          <w:sz w:val="40"/>
          <w:szCs w:val="40"/>
          <w:lang w:val="en-US"/>
        </w:rPr>
        <w:t>Reduced Electoral Pressure</w:t>
      </w:r>
      <w:r w:rsidR="00B50FE4" w:rsidRPr="00697933">
        <w:rPr>
          <w:sz w:val="40"/>
          <w:szCs w:val="40"/>
          <w:lang w:val="en-US"/>
        </w:rPr>
        <w:tab/>
        <w:t>Political parties may focus more on long-term policy implementation rather than short-term electoral gains, resulting in better decision-making.</w:t>
      </w:r>
    </w:p>
    <w:p w14:paraId="479BA8F6" w14:textId="77777777" w:rsidR="00697933" w:rsidRPr="00697933" w:rsidRDefault="00697933" w:rsidP="00697933">
      <w:pPr>
        <w:ind w:left="1135"/>
        <w:rPr>
          <w:sz w:val="40"/>
          <w:szCs w:val="40"/>
          <w:lang w:val="en-US"/>
        </w:rPr>
      </w:pPr>
    </w:p>
    <w:p w14:paraId="07013305" w14:textId="78099DF9" w:rsidR="00B50FE4" w:rsidRDefault="00B50FE4" w:rsidP="00697933">
      <w:pPr>
        <w:pStyle w:val="ListParagraph"/>
        <w:numPr>
          <w:ilvl w:val="0"/>
          <w:numId w:val="2"/>
        </w:numPr>
        <w:rPr>
          <w:sz w:val="40"/>
          <w:szCs w:val="40"/>
          <w:lang w:val="en-US"/>
        </w:rPr>
      </w:pPr>
      <w:r w:rsidRPr="00697933">
        <w:rPr>
          <w:sz w:val="40"/>
          <w:szCs w:val="40"/>
          <w:lang w:val="en-US"/>
        </w:rPr>
        <w:t>Streamlined Election Process</w:t>
      </w:r>
      <w:r w:rsidRPr="00697933">
        <w:rPr>
          <w:sz w:val="40"/>
          <w:szCs w:val="40"/>
          <w:lang w:val="en-US"/>
        </w:rPr>
        <w:tab/>
        <w:t xml:space="preserve">Conducting elections simultaneously </w:t>
      </w:r>
      <w:proofErr w:type="gramStart"/>
      <w:r w:rsidRPr="00697933">
        <w:rPr>
          <w:sz w:val="40"/>
          <w:szCs w:val="40"/>
          <w:lang w:val="en-US"/>
        </w:rPr>
        <w:t>simplifies .</w:t>
      </w:r>
      <w:proofErr w:type="gramEnd"/>
    </w:p>
    <w:p w14:paraId="6E584A6F" w14:textId="77777777" w:rsidR="00697933" w:rsidRPr="00697933" w:rsidRDefault="00697933" w:rsidP="00697933">
      <w:pPr>
        <w:pStyle w:val="ListParagraph"/>
        <w:rPr>
          <w:sz w:val="40"/>
          <w:szCs w:val="40"/>
          <w:lang w:val="en-US"/>
        </w:rPr>
      </w:pPr>
    </w:p>
    <w:p w14:paraId="23FE5038" w14:textId="06F4757E" w:rsidR="00697933" w:rsidRPr="00697933" w:rsidRDefault="00697933" w:rsidP="00697933">
      <w:pPr>
        <w:rPr>
          <w:b/>
          <w:bCs/>
          <w:sz w:val="40"/>
          <w:szCs w:val="40"/>
          <w:lang w:val="en-US"/>
        </w:rPr>
      </w:pPr>
      <w:r w:rsidRPr="00697933">
        <w:rPr>
          <w:b/>
          <w:bCs/>
          <w:sz w:val="40"/>
          <w:szCs w:val="40"/>
          <w:lang w:val="en-US"/>
        </w:rPr>
        <w:lastRenderedPageBreak/>
        <w:t>DISADVANTAGES:</w:t>
      </w:r>
    </w:p>
    <w:p w14:paraId="02F45B2E" w14:textId="7F80E9E9" w:rsidR="00697933" w:rsidRDefault="00697933" w:rsidP="00697933">
      <w:pPr>
        <w:pStyle w:val="ListParagraph"/>
        <w:numPr>
          <w:ilvl w:val="0"/>
          <w:numId w:val="2"/>
        </w:numPr>
        <w:rPr>
          <w:sz w:val="40"/>
          <w:szCs w:val="40"/>
          <w:lang w:val="en-US"/>
        </w:rPr>
      </w:pPr>
      <w:r w:rsidRPr="00697933">
        <w:rPr>
          <w:sz w:val="40"/>
          <w:szCs w:val="40"/>
          <w:lang w:val="en-US"/>
        </w:rPr>
        <w:t xml:space="preserve"> </w:t>
      </w:r>
      <w:r w:rsidRPr="00697933">
        <w:rPr>
          <w:sz w:val="40"/>
          <w:szCs w:val="40"/>
          <w:lang w:val="en-US"/>
        </w:rPr>
        <w:t>Coordinating elections across the entire country, India is a vast country with diverse regions, administrative complexities, and potential errors could arise due to the sheer scale of simultaneous elections.</w:t>
      </w:r>
    </w:p>
    <w:p w14:paraId="0F9A8F1A" w14:textId="77777777" w:rsidR="00697933" w:rsidRPr="00697933" w:rsidRDefault="00697933" w:rsidP="00697933">
      <w:pPr>
        <w:ind w:left="1135"/>
        <w:rPr>
          <w:sz w:val="40"/>
          <w:szCs w:val="40"/>
          <w:lang w:val="en-US"/>
        </w:rPr>
      </w:pPr>
    </w:p>
    <w:p w14:paraId="735AB0DA" w14:textId="56686F8F" w:rsidR="00697933" w:rsidRDefault="00697933" w:rsidP="00697933">
      <w:pPr>
        <w:pStyle w:val="ListParagraph"/>
        <w:numPr>
          <w:ilvl w:val="0"/>
          <w:numId w:val="2"/>
        </w:numPr>
        <w:rPr>
          <w:sz w:val="40"/>
          <w:szCs w:val="40"/>
          <w:lang w:val="en-US"/>
        </w:rPr>
      </w:pPr>
      <w:r w:rsidRPr="00697933">
        <w:rPr>
          <w:sz w:val="40"/>
          <w:szCs w:val="40"/>
          <w:lang w:val="en-US"/>
        </w:rPr>
        <w:t>Potential for Dominance</w:t>
      </w:r>
      <w:r w:rsidRPr="00697933">
        <w:rPr>
          <w:sz w:val="40"/>
          <w:szCs w:val="40"/>
          <w:lang w:val="en-US"/>
        </w:rPr>
        <w:tab/>
        <w:t xml:space="preserve">National political parties with larger resources and influence might have an advantage over regional or local parties in simultaneous elections. </w:t>
      </w:r>
    </w:p>
    <w:p w14:paraId="526B2E6A" w14:textId="77777777" w:rsidR="00697933" w:rsidRPr="00697933" w:rsidRDefault="00697933" w:rsidP="00697933">
      <w:pPr>
        <w:pStyle w:val="ListParagraph"/>
        <w:rPr>
          <w:sz w:val="40"/>
          <w:szCs w:val="40"/>
          <w:lang w:val="en-US"/>
        </w:rPr>
      </w:pPr>
    </w:p>
    <w:p w14:paraId="7F8CAA38" w14:textId="21A2BF59" w:rsidR="00697933" w:rsidRPr="00697933" w:rsidRDefault="00697933" w:rsidP="00697933">
      <w:pPr>
        <w:ind w:left="993"/>
        <w:rPr>
          <w:sz w:val="40"/>
          <w:szCs w:val="40"/>
          <w:lang w:val="en-US"/>
        </w:rPr>
      </w:pPr>
    </w:p>
    <w:p w14:paraId="16891C41" w14:textId="7B9388AE" w:rsidR="00697933" w:rsidRDefault="00697933" w:rsidP="009A57D2">
      <w:pPr>
        <w:pStyle w:val="ListParagraph"/>
        <w:numPr>
          <w:ilvl w:val="0"/>
          <w:numId w:val="2"/>
        </w:numPr>
        <w:rPr>
          <w:sz w:val="40"/>
          <w:szCs w:val="40"/>
          <w:lang w:val="en-US"/>
        </w:rPr>
      </w:pPr>
      <w:r w:rsidRPr="00697933">
        <w:rPr>
          <w:sz w:val="40"/>
          <w:szCs w:val="40"/>
          <w:lang w:val="en-US"/>
        </w:rPr>
        <w:t>Longer terms in office, resulting from less frequent elections, might make political leaders less responsive to changing circumstances.</w:t>
      </w:r>
    </w:p>
    <w:p w14:paraId="65EF62C3" w14:textId="77777777" w:rsidR="00697933" w:rsidRPr="00697933" w:rsidRDefault="00697933" w:rsidP="00697933">
      <w:pPr>
        <w:ind w:left="993"/>
        <w:rPr>
          <w:sz w:val="40"/>
          <w:szCs w:val="40"/>
          <w:lang w:val="en-US"/>
        </w:rPr>
      </w:pPr>
    </w:p>
    <w:p w14:paraId="5A183D37" w14:textId="2DAFC898" w:rsidR="00B50FE4" w:rsidRDefault="00697933" w:rsidP="009E1308">
      <w:pPr>
        <w:pStyle w:val="ListParagraph"/>
        <w:numPr>
          <w:ilvl w:val="0"/>
          <w:numId w:val="2"/>
        </w:numPr>
        <w:rPr>
          <w:sz w:val="40"/>
          <w:szCs w:val="40"/>
          <w:lang w:val="en-US"/>
        </w:rPr>
      </w:pPr>
      <w:r w:rsidRPr="00697933">
        <w:rPr>
          <w:sz w:val="40"/>
          <w:szCs w:val="40"/>
          <w:lang w:val="en-US"/>
        </w:rPr>
        <w:t xml:space="preserve"> Constitutional Changes</w:t>
      </w:r>
      <w:r w:rsidRPr="00697933">
        <w:rPr>
          <w:sz w:val="40"/>
          <w:szCs w:val="40"/>
          <w:lang w:val="en-US"/>
        </w:rPr>
        <w:tab/>
        <w:t xml:space="preserve">Implementing simultaneous elections would require significant constitutional and legal changes. </w:t>
      </w:r>
    </w:p>
    <w:p w14:paraId="1E5ED874" w14:textId="0F9636EF" w:rsidR="00697933" w:rsidRDefault="00697933" w:rsidP="00697933">
      <w:pPr>
        <w:pStyle w:val="ListParagraph"/>
        <w:ind w:left="0"/>
        <w:rPr>
          <w:b/>
          <w:bCs/>
          <w:sz w:val="40"/>
          <w:szCs w:val="40"/>
          <w:lang w:val="en-US"/>
        </w:rPr>
      </w:pPr>
      <w:r w:rsidRPr="00697933">
        <w:rPr>
          <w:b/>
          <w:bCs/>
          <w:sz w:val="40"/>
          <w:szCs w:val="40"/>
          <w:lang w:val="en-US"/>
        </w:rPr>
        <w:lastRenderedPageBreak/>
        <w:t>APPLICATIONS:</w:t>
      </w:r>
    </w:p>
    <w:p w14:paraId="10C62FF1" w14:textId="77777777" w:rsidR="002D593E" w:rsidRDefault="002D593E" w:rsidP="00697933">
      <w:pPr>
        <w:pStyle w:val="ListParagraph"/>
        <w:ind w:left="0"/>
        <w:rPr>
          <w:b/>
          <w:bCs/>
          <w:sz w:val="40"/>
          <w:szCs w:val="40"/>
          <w:lang w:val="en-US"/>
        </w:rPr>
      </w:pPr>
    </w:p>
    <w:p w14:paraId="07D30A11" w14:textId="488D8DE4" w:rsidR="002D593E" w:rsidRDefault="002D593E" w:rsidP="002D593E">
      <w:pPr>
        <w:numPr>
          <w:ilvl w:val="0"/>
          <w:numId w:val="3"/>
        </w:numPr>
        <w:shd w:val="clear" w:color="auto" w:fill="FFFFFF"/>
        <w:spacing w:before="100" w:beforeAutospacing="1" w:after="24" w:line="240" w:lineRule="auto"/>
        <w:ind w:left="1104"/>
        <w:rPr>
          <w:rFonts w:ascii="Arial" w:eastAsia="Times New Roman" w:hAnsi="Arial" w:cs="Arial"/>
          <w:b/>
          <w:bCs/>
          <w:color w:val="202122"/>
          <w:sz w:val="34"/>
          <w:szCs w:val="34"/>
          <w:lang w:eastAsia="en-IN"/>
        </w:rPr>
      </w:pPr>
      <w:r w:rsidRPr="002D593E">
        <w:rPr>
          <w:rFonts w:ascii="Arial" w:eastAsia="Times New Roman" w:hAnsi="Arial" w:cs="Arial"/>
          <w:b/>
          <w:bCs/>
          <w:color w:val="202122"/>
          <w:sz w:val="34"/>
          <w:szCs w:val="34"/>
          <w:lang w:eastAsia="en-IN"/>
        </w:rPr>
        <w:t>Though the Constitution has placed both houses on the same footing in this regard, in reality, it is the Lok Sabha's opinions that mostly prevail—due to its bigger numerical strength.</w:t>
      </w:r>
    </w:p>
    <w:p w14:paraId="79893FB0" w14:textId="77777777" w:rsidR="002D593E" w:rsidRPr="002D593E" w:rsidRDefault="002D593E" w:rsidP="002D593E">
      <w:pPr>
        <w:shd w:val="clear" w:color="auto" w:fill="FFFFFF"/>
        <w:spacing w:before="100" w:beforeAutospacing="1" w:after="24" w:line="240" w:lineRule="auto"/>
        <w:ind w:left="710"/>
        <w:rPr>
          <w:rFonts w:ascii="Arial" w:eastAsia="Times New Roman" w:hAnsi="Arial" w:cs="Arial"/>
          <w:b/>
          <w:bCs/>
          <w:color w:val="202122"/>
          <w:sz w:val="34"/>
          <w:szCs w:val="34"/>
          <w:lang w:eastAsia="en-IN"/>
        </w:rPr>
      </w:pPr>
    </w:p>
    <w:p w14:paraId="4635ED7D" w14:textId="215D374E" w:rsidR="002D593E" w:rsidRDefault="002D593E" w:rsidP="002D593E">
      <w:pPr>
        <w:numPr>
          <w:ilvl w:val="0"/>
          <w:numId w:val="3"/>
        </w:numPr>
        <w:shd w:val="clear" w:color="auto" w:fill="FFFFFF"/>
        <w:spacing w:before="100" w:beforeAutospacing="1" w:after="24" w:line="240" w:lineRule="auto"/>
        <w:ind w:left="1104"/>
        <w:rPr>
          <w:rFonts w:ascii="Arial" w:eastAsia="Times New Roman" w:hAnsi="Arial" w:cs="Arial"/>
          <w:b/>
          <w:bCs/>
          <w:color w:val="202122"/>
          <w:sz w:val="34"/>
          <w:szCs w:val="34"/>
          <w:lang w:eastAsia="en-IN"/>
        </w:rPr>
      </w:pPr>
      <w:r w:rsidRPr="002D593E">
        <w:rPr>
          <w:rFonts w:ascii="Arial" w:eastAsia="Times New Roman" w:hAnsi="Arial" w:cs="Arial"/>
          <w:b/>
          <w:bCs/>
          <w:color w:val="202122"/>
          <w:sz w:val="34"/>
          <w:szCs w:val="34"/>
          <w:lang w:eastAsia="en-IN"/>
        </w:rPr>
        <w:t>Equal Powers with the Rajya Sabha in initiating and passing any </w:t>
      </w:r>
      <w:hyperlink r:id="rId15" w:anchor="Amendments" w:tooltip="Constitution of India" w:history="1">
        <w:r w:rsidRPr="002D593E">
          <w:rPr>
            <w:rFonts w:ascii="Arial" w:eastAsia="Times New Roman" w:hAnsi="Arial" w:cs="Arial"/>
            <w:b/>
            <w:bCs/>
            <w:color w:val="3366CC"/>
            <w:sz w:val="34"/>
            <w:szCs w:val="34"/>
            <w:u w:val="single"/>
            <w:lang w:eastAsia="en-IN"/>
          </w:rPr>
          <w:t>Bill for Constitutional Amendment</w:t>
        </w:r>
      </w:hyperlink>
      <w:r w:rsidRPr="002D593E">
        <w:rPr>
          <w:rFonts w:ascii="Arial" w:eastAsia="Times New Roman" w:hAnsi="Arial" w:cs="Arial"/>
          <w:b/>
          <w:bCs/>
          <w:color w:val="202122"/>
          <w:sz w:val="34"/>
          <w:szCs w:val="34"/>
          <w:lang w:eastAsia="en-IN"/>
        </w:rPr>
        <w:t> (by a majority of the total membership of the House and at least two-thirds majority of the members present and voting).</w:t>
      </w:r>
    </w:p>
    <w:p w14:paraId="101F6243" w14:textId="77777777" w:rsidR="002D593E" w:rsidRPr="002D593E" w:rsidRDefault="002D593E" w:rsidP="002D593E">
      <w:pPr>
        <w:shd w:val="clear" w:color="auto" w:fill="FFFFFF"/>
        <w:spacing w:before="100" w:beforeAutospacing="1" w:after="24" w:line="240" w:lineRule="auto"/>
        <w:ind w:left="710"/>
        <w:rPr>
          <w:rFonts w:ascii="Arial" w:eastAsia="Times New Roman" w:hAnsi="Arial" w:cs="Arial"/>
          <w:b/>
          <w:bCs/>
          <w:color w:val="202122"/>
          <w:sz w:val="34"/>
          <w:szCs w:val="34"/>
          <w:lang w:eastAsia="en-IN"/>
        </w:rPr>
      </w:pPr>
    </w:p>
    <w:p w14:paraId="1DE4C0E9" w14:textId="17C78144" w:rsidR="002D593E" w:rsidRDefault="002D593E" w:rsidP="002D593E">
      <w:pPr>
        <w:numPr>
          <w:ilvl w:val="0"/>
          <w:numId w:val="3"/>
        </w:numPr>
        <w:shd w:val="clear" w:color="auto" w:fill="FFFFFF"/>
        <w:spacing w:before="100" w:beforeAutospacing="1" w:after="24" w:line="240" w:lineRule="auto"/>
        <w:ind w:left="1104"/>
        <w:rPr>
          <w:rFonts w:ascii="Arial" w:eastAsia="Times New Roman" w:hAnsi="Arial" w:cs="Arial"/>
          <w:b/>
          <w:bCs/>
          <w:color w:val="202122"/>
          <w:sz w:val="34"/>
          <w:szCs w:val="34"/>
          <w:lang w:eastAsia="en-IN"/>
        </w:rPr>
      </w:pPr>
      <w:r w:rsidRPr="002D593E">
        <w:rPr>
          <w:rFonts w:ascii="Arial" w:eastAsia="Times New Roman" w:hAnsi="Arial" w:cs="Arial"/>
          <w:b/>
          <w:bCs/>
          <w:color w:val="202122"/>
          <w:sz w:val="34"/>
          <w:szCs w:val="34"/>
          <w:lang w:eastAsia="en-IN"/>
        </w:rPr>
        <w:t>Equal Powers with the Rajya Sabha in initiating and passing a motion for the </w:t>
      </w:r>
      <w:hyperlink r:id="rId16" w:anchor="Impeachment" w:tooltip="President of India" w:history="1">
        <w:r w:rsidRPr="002D593E">
          <w:rPr>
            <w:rFonts w:ascii="Arial" w:eastAsia="Times New Roman" w:hAnsi="Arial" w:cs="Arial"/>
            <w:b/>
            <w:bCs/>
            <w:color w:val="3366CC"/>
            <w:sz w:val="34"/>
            <w:szCs w:val="34"/>
            <w:u w:val="single"/>
            <w:lang w:eastAsia="en-IN"/>
          </w:rPr>
          <w:t>impeachment of the President</w:t>
        </w:r>
      </w:hyperlink>
      <w:r w:rsidRPr="002D593E">
        <w:rPr>
          <w:rFonts w:ascii="Arial" w:eastAsia="Times New Roman" w:hAnsi="Arial" w:cs="Arial"/>
          <w:b/>
          <w:bCs/>
          <w:color w:val="202122"/>
          <w:sz w:val="34"/>
          <w:szCs w:val="34"/>
          <w:lang w:eastAsia="en-IN"/>
        </w:rPr>
        <w:t> (by two-thirds of the membership of the House).</w:t>
      </w:r>
    </w:p>
    <w:p w14:paraId="5BB6D1A9" w14:textId="77777777" w:rsidR="002D593E" w:rsidRDefault="002D593E" w:rsidP="002D593E">
      <w:pPr>
        <w:shd w:val="clear" w:color="auto" w:fill="FFFFFF"/>
        <w:spacing w:before="100" w:beforeAutospacing="1" w:after="24" w:line="240" w:lineRule="auto"/>
        <w:ind w:left="710"/>
        <w:rPr>
          <w:rFonts w:ascii="Arial" w:eastAsia="Times New Roman" w:hAnsi="Arial" w:cs="Arial"/>
          <w:b/>
          <w:bCs/>
          <w:color w:val="202122"/>
          <w:sz w:val="34"/>
          <w:szCs w:val="34"/>
          <w:lang w:eastAsia="en-IN"/>
        </w:rPr>
      </w:pPr>
    </w:p>
    <w:p w14:paraId="27439BE7" w14:textId="2602FEFE" w:rsidR="002D593E" w:rsidRDefault="002D593E" w:rsidP="002D593E">
      <w:pPr>
        <w:numPr>
          <w:ilvl w:val="0"/>
          <w:numId w:val="3"/>
        </w:numPr>
        <w:shd w:val="clear" w:color="auto" w:fill="FFFFFF"/>
        <w:spacing w:before="100" w:beforeAutospacing="1" w:after="24" w:line="240" w:lineRule="auto"/>
        <w:ind w:left="1104"/>
        <w:rPr>
          <w:rFonts w:ascii="Arial" w:eastAsia="Times New Roman" w:hAnsi="Arial" w:cs="Arial"/>
          <w:b/>
          <w:bCs/>
          <w:color w:val="202122"/>
          <w:sz w:val="34"/>
          <w:szCs w:val="34"/>
          <w:lang w:eastAsia="en-IN"/>
        </w:rPr>
      </w:pPr>
      <w:r w:rsidRPr="002D593E">
        <w:rPr>
          <w:rFonts w:ascii="Arial" w:eastAsia="Times New Roman" w:hAnsi="Arial" w:cs="Arial"/>
          <w:b/>
          <w:bCs/>
          <w:color w:val="202122"/>
          <w:sz w:val="34"/>
          <w:szCs w:val="34"/>
          <w:lang w:eastAsia="en-IN"/>
        </w:rPr>
        <w:t>Equal Powers with the Rajya Sabha in initiating and passing a resolution declaring war or national emergency (by two-thirds majority) or constitutional emergency (by simple majority) in a state.</w:t>
      </w:r>
    </w:p>
    <w:p w14:paraId="5BFD197C" w14:textId="77777777" w:rsidR="002D593E" w:rsidRPr="002D593E" w:rsidRDefault="002D593E" w:rsidP="002D593E">
      <w:pPr>
        <w:shd w:val="clear" w:color="auto" w:fill="FFFFFF"/>
        <w:spacing w:before="100" w:beforeAutospacing="1" w:after="24" w:line="240" w:lineRule="auto"/>
        <w:ind w:left="710"/>
        <w:rPr>
          <w:rFonts w:ascii="Arial" w:eastAsia="Times New Roman" w:hAnsi="Arial" w:cs="Arial"/>
          <w:b/>
          <w:bCs/>
          <w:color w:val="202122"/>
          <w:sz w:val="34"/>
          <w:szCs w:val="34"/>
          <w:lang w:eastAsia="en-IN"/>
        </w:rPr>
      </w:pPr>
    </w:p>
    <w:p w14:paraId="67C0A57D" w14:textId="5D6754E5" w:rsidR="002D593E" w:rsidRDefault="002D593E" w:rsidP="002D593E">
      <w:pPr>
        <w:numPr>
          <w:ilvl w:val="0"/>
          <w:numId w:val="3"/>
        </w:numPr>
        <w:shd w:val="clear" w:color="auto" w:fill="FFFFFF"/>
        <w:spacing w:before="100" w:beforeAutospacing="1" w:after="24" w:line="240" w:lineRule="auto"/>
        <w:ind w:left="1104"/>
        <w:rPr>
          <w:rFonts w:ascii="Arial" w:eastAsia="Times New Roman" w:hAnsi="Arial" w:cs="Arial"/>
          <w:b/>
          <w:bCs/>
          <w:color w:val="202122"/>
          <w:sz w:val="34"/>
          <w:szCs w:val="34"/>
          <w:lang w:eastAsia="en-IN"/>
        </w:rPr>
      </w:pPr>
      <w:r w:rsidRPr="002D593E">
        <w:rPr>
          <w:rFonts w:ascii="Arial" w:eastAsia="Times New Roman" w:hAnsi="Arial" w:cs="Arial"/>
          <w:b/>
          <w:bCs/>
          <w:color w:val="202122"/>
          <w:sz w:val="34"/>
          <w:szCs w:val="34"/>
          <w:lang w:eastAsia="en-IN"/>
        </w:rPr>
        <w:t>If the Lok Sabha is dissolved before or after the declaration of a </w:t>
      </w:r>
      <w:hyperlink r:id="rId17" w:tooltip="National Emergency in India" w:history="1">
        <w:r w:rsidRPr="002D593E">
          <w:rPr>
            <w:rFonts w:ascii="Arial" w:eastAsia="Times New Roman" w:hAnsi="Arial" w:cs="Arial"/>
            <w:b/>
            <w:bCs/>
            <w:color w:val="3366CC"/>
            <w:sz w:val="34"/>
            <w:szCs w:val="34"/>
            <w:u w:val="single"/>
            <w:lang w:eastAsia="en-IN"/>
          </w:rPr>
          <w:t>National Emergency</w:t>
        </w:r>
      </w:hyperlink>
      <w:r w:rsidRPr="002D593E">
        <w:rPr>
          <w:rFonts w:ascii="Arial" w:eastAsia="Times New Roman" w:hAnsi="Arial" w:cs="Arial"/>
          <w:b/>
          <w:bCs/>
          <w:color w:val="202122"/>
          <w:sz w:val="34"/>
          <w:szCs w:val="34"/>
          <w:lang w:eastAsia="en-IN"/>
        </w:rPr>
        <w:t xml:space="preserve">, the Rajya Sabha becomes the sole Parliament. It cannot be dissolved. </w:t>
      </w:r>
    </w:p>
    <w:p w14:paraId="6030B420" w14:textId="6530D33A" w:rsidR="002D593E" w:rsidRDefault="002D593E" w:rsidP="002D593E">
      <w:pPr>
        <w:shd w:val="clear" w:color="auto" w:fill="FFFFFF"/>
        <w:spacing w:before="100" w:beforeAutospacing="1" w:after="24" w:line="240" w:lineRule="auto"/>
        <w:rPr>
          <w:rFonts w:ascii="Arial" w:eastAsia="Times New Roman" w:hAnsi="Arial" w:cs="Arial"/>
          <w:b/>
          <w:bCs/>
          <w:color w:val="202122"/>
          <w:sz w:val="34"/>
          <w:szCs w:val="34"/>
          <w:lang w:eastAsia="en-IN"/>
        </w:rPr>
      </w:pPr>
      <w:proofErr w:type="gramStart"/>
      <w:r>
        <w:rPr>
          <w:rFonts w:ascii="Arial" w:eastAsia="Times New Roman" w:hAnsi="Arial" w:cs="Arial"/>
          <w:b/>
          <w:bCs/>
          <w:color w:val="202122"/>
          <w:sz w:val="34"/>
          <w:szCs w:val="34"/>
          <w:lang w:eastAsia="en-IN"/>
        </w:rPr>
        <w:lastRenderedPageBreak/>
        <w:t>CONCLUSION :</w:t>
      </w:r>
      <w:proofErr w:type="gramEnd"/>
    </w:p>
    <w:p w14:paraId="1D245182" w14:textId="6077435E" w:rsidR="002D593E" w:rsidRDefault="002D593E" w:rsidP="002D593E">
      <w:pPr>
        <w:shd w:val="clear" w:color="auto" w:fill="FFFFFF"/>
        <w:tabs>
          <w:tab w:val="left" w:pos="1249"/>
        </w:tabs>
        <w:spacing w:before="100" w:beforeAutospacing="1" w:after="24" w:line="240" w:lineRule="auto"/>
        <w:rPr>
          <w:rFonts w:ascii="Arial" w:eastAsia="Times New Roman" w:hAnsi="Arial" w:cs="Arial"/>
          <w:b/>
          <w:bCs/>
          <w:color w:val="202122"/>
          <w:sz w:val="34"/>
          <w:szCs w:val="34"/>
          <w:lang w:eastAsia="en-IN"/>
        </w:rPr>
      </w:pPr>
      <w:r>
        <w:rPr>
          <w:rFonts w:ascii="Arial" w:eastAsia="Times New Roman" w:hAnsi="Arial" w:cs="Arial"/>
          <w:b/>
          <w:bCs/>
          <w:color w:val="202122"/>
          <w:sz w:val="34"/>
          <w:szCs w:val="34"/>
          <w:lang w:eastAsia="en-IN"/>
        </w:rPr>
        <w:tab/>
      </w:r>
    </w:p>
    <w:p w14:paraId="5A60603D" w14:textId="58235AE0" w:rsidR="002D593E" w:rsidRPr="002D593E" w:rsidRDefault="002D593E" w:rsidP="002D593E">
      <w:pPr>
        <w:shd w:val="clear" w:color="auto" w:fill="FFFFFF"/>
        <w:tabs>
          <w:tab w:val="left" w:pos="1249"/>
        </w:tabs>
        <w:spacing w:before="100" w:beforeAutospacing="1" w:after="24" w:line="240" w:lineRule="auto"/>
        <w:rPr>
          <w:rFonts w:ascii="Arial" w:eastAsia="Times New Roman" w:hAnsi="Arial" w:cs="Arial"/>
          <w:b/>
          <w:bCs/>
          <w:color w:val="202122"/>
          <w:sz w:val="36"/>
          <w:szCs w:val="36"/>
          <w:lang w:eastAsia="en-IN"/>
        </w:rPr>
      </w:pPr>
      <w:r>
        <w:rPr>
          <w:rFonts w:ascii="Arial" w:eastAsia="Times New Roman" w:hAnsi="Arial" w:cs="Arial"/>
          <w:b/>
          <w:bCs/>
          <w:color w:val="202122"/>
          <w:sz w:val="34"/>
          <w:szCs w:val="34"/>
          <w:lang w:eastAsia="en-IN"/>
        </w:rPr>
        <w:tab/>
      </w:r>
      <w:r w:rsidRPr="002D593E">
        <w:rPr>
          <w:rFonts w:ascii="Arial" w:eastAsia="Times New Roman" w:hAnsi="Arial" w:cs="Arial"/>
          <w:b/>
          <w:bCs/>
          <w:color w:val="202122"/>
          <w:sz w:val="36"/>
          <w:szCs w:val="36"/>
          <w:lang w:eastAsia="en-IN"/>
        </w:rPr>
        <w:t>These conclusions apply especially when the focus is on the choice between the positions and valence qualities of opposing candidates. A significant problem from the perspective of the spatial model is that incumbents are much more extreme than their district electorates, more extreme even than their partisan supporters.</w:t>
      </w:r>
    </w:p>
    <w:p w14:paraId="614448CA" w14:textId="77777777" w:rsidR="002D593E" w:rsidRPr="002D593E" w:rsidRDefault="002D593E" w:rsidP="002D593E">
      <w:pPr>
        <w:shd w:val="clear" w:color="auto" w:fill="FFFFFF"/>
        <w:spacing w:before="100" w:beforeAutospacing="1" w:after="24" w:line="240" w:lineRule="auto"/>
        <w:rPr>
          <w:rFonts w:ascii="Arial" w:eastAsia="Times New Roman" w:hAnsi="Arial" w:cs="Arial"/>
          <w:b/>
          <w:bCs/>
          <w:color w:val="202122"/>
          <w:sz w:val="34"/>
          <w:szCs w:val="34"/>
          <w:lang w:eastAsia="en-IN"/>
        </w:rPr>
      </w:pPr>
    </w:p>
    <w:p w14:paraId="7ECB5813" w14:textId="64998B91" w:rsidR="00697933" w:rsidRPr="002D593E" w:rsidRDefault="00697933" w:rsidP="002D593E">
      <w:pPr>
        <w:pStyle w:val="ListParagraph"/>
        <w:tabs>
          <w:tab w:val="left" w:pos="1041"/>
        </w:tabs>
        <w:ind w:left="0"/>
        <w:rPr>
          <w:b/>
          <w:bCs/>
          <w:sz w:val="32"/>
          <w:szCs w:val="32"/>
          <w:lang w:val="en-US"/>
        </w:rPr>
      </w:pPr>
    </w:p>
    <w:p w14:paraId="1CC60BDF" w14:textId="11FEF9ED" w:rsidR="00697933" w:rsidRDefault="002D593E" w:rsidP="00697933">
      <w:pPr>
        <w:pStyle w:val="ListParagraph"/>
        <w:ind w:left="0"/>
        <w:rPr>
          <w:b/>
          <w:bCs/>
          <w:sz w:val="40"/>
          <w:szCs w:val="40"/>
          <w:lang w:val="en-US"/>
        </w:rPr>
      </w:pPr>
      <w:r>
        <w:rPr>
          <w:b/>
          <w:bCs/>
          <w:sz w:val="40"/>
          <w:szCs w:val="40"/>
          <w:lang w:val="en-US"/>
        </w:rPr>
        <w:t xml:space="preserve">FUTURE </w:t>
      </w:r>
      <w:proofErr w:type="gramStart"/>
      <w:r>
        <w:rPr>
          <w:b/>
          <w:bCs/>
          <w:sz w:val="40"/>
          <w:szCs w:val="40"/>
          <w:lang w:val="en-US"/>
        </w:rPr>
        <w:t>SCOPE :</w:t>
      </w:r>
      <w:proofErr w:type="gramEnd"/>
    </w:p>
    <w:p w14:paraId="19F34E9A" w14:textId="77777777" w:rsidR="00004CE9" w:rsidRDefault="00004CE9" w:rsidP="00004CE9">
      <w:pPr>
        <w:pStyle w:val="ListParagraph"/>
        <w:tabs>
          <w:tab w:val="left" w:pos="1388"/>
        </w:tabs>
        <w:ind w:left="0"/>
        <w:rPr>
          <w:b/>
          <w:bCs/>
          <w:sz w:val="40"/>
          <w:szCs w:val="40"/>
          <w:lang w:val="en-US"/>
        </w:rPr>
      </w:pPr>
      <w:r>
        <w:rPr>
          <w:b/>
          <w:bCs/>
          <w:sz w:val="40"/>
          <w:szCs w:val="40"/>
          <w:lang w:val="en-US"/>
        </w:rPr>
        <w:tab/>
      </w:r>
    </w:p>
    <w:p w14:paraId="7C3E47A2" w14:textId="77777777" w:rsidR="00004CE9" w:rsidRDefault="00004CE9" w:rsidP="00004CE9">
      <w:pPr>
        <w:pStyle w:val="ListParagraph"/>
        <w:tabs>
          <w:tab w:val="left" w:pos="1388"/>
        </w:tabs>
        <w:ind w:left="0"/>
        <w:rPr>
          <w:b/>
          <w:bCs/>
          <w:sz w:val="40"/>
          <w:szCs w:val="40"/>
          <w:lang w:val="en-US"/>
        </w:rPr>
      </w:pPr>
    </w:p>
    <w:p w14:paraId="7DC6C5F8" w14:textId="261B3147" w:rsidR="002D593E" w:rsidRPr="00004CE9" w:rsidRDefault="00004CE9" w:rsidP="00004CE9">
      <w:pPr>
        <w:pStyle w:val="ListParagraph"/>
        <w:tabs>
          <w:tab w:val="left" w:pos="1388"/>
        </w:tabs>
        <w:ind w:left="0"/>
        <w:rPr>
          <w:b/>
          <w:bCs/>
          <w:sz w:val="36"/>
          <w:szCs w:val="36"/>
          <w:lang w:val="en-US"/>
        </w:rPr>
      </w:pPr>
      <w:r w:rsidRPr="00004CE9">
        <w:rPr>
          <w:rFonts w:ascii="Arial" w:hAnsi="Arial" w:cs="Arial"/>
          <w:b/>
          <w:bCs/>
          <w:color w:val="000000"/>
          <w:sz w:val="36"/>
          <w:szCs w:val="36"/>
          <w:shd w:val="clear" w:color="auto" w:fill="FFFFFF"/>
        </w:rPr>
        <w:t>Blockchain-based voting, which relies on a decentralized, distributed digital ledger is vulnerable to many of the security flaws inherent in internet voting, such as the potential for malware to alter votes on a voter’s local device before the ballot is transmitted and the lack of secret ballots. Online and blockchain-based voting would greatly increase the risk of undetectable, nation-scale election failures.</w:t>
      </w:r>
      <w:hyperlink r:id="rId18" w:anchor="park" w:history="1">
        <w:r w:rsidRPr="00004CE9">
          <w:rPr>
            <w:rStyle w:val="Hyperlink"/>
            <w:rFonts w:ascii="Arial" w:hAnsi="Arial" w:cs="Arial"/>
            <w:b/>
            <w:bCs/>
            <w:color w:val="000000"/>
            <w:sz w:val="36"/>
            <w:szCs w:val="36"/>
            <w:shd w:val="clear" w:color="auto" w:fill="FFFFFF"/>
            <w:vertAlign w:val="superscript"/>
          </w:rPr>
          <w:t>2</w:t>
        </w:r>
      </w:hyperlink>
    </w:p>
    <w:p w14:paraId="7DE1D47C" w14:textId="5BA18864" w:rsidR="002D593E" w:rsidRDefault="002D593E" w:rsidP="00697933">
      <w:pPr>
        <w:pStyle w:val="ListParagraph"/>
        <w:ind w:left="0"/>
        <w:rPr>
          <w:rFonts w:ascii="Arial" w:hAnsi="Arial" w:cs="Arial"/>
          <w:b/>
          <w:bCs/>
          <w:color w:val="202122"/>
          <w:sz w:val="36"/>
          <w:szCs w:val="36"/>
          <w:shd w:val="clear" w:color="auto" w:fill="FFFFFF"/>
          <w:vertAlign w:val="superscript"/>
        </w:rPr>
      </w:pPr>
    </w:p>
    <w:p w14:paraId="5EFA3B2B" w14:textId="40BCCE77" w:rsidR="002D593E" w:rsidRDefault="002D593E" w:rsidP="00697933">
      <w:pPr>
        <w:pStyle w:val="ListParagraph"/>
        <w:ind w:left="0"/>
        <w:rPr>
          <w:rFonts w:ascii="Arial" w:hAnsi="Arial" w:cs="Arial"/>
          <w:b/>
          <w:bCs/>
          <w:color w:val="202122"/>
          <w:sz w:val="36"/>
          <w:szCs w:val="36"/>
          <w:shd w:val="clear" w:color="auto" w:fill="FFFFFF"/>
          <w:vertAlign w:val="superscript"/>
        </w:rPr>
      </w:pPr>
    </w:p>
    <w:p w14:paraId="26499003" w14:textId="6F268254" w:rsidR="002D593E" w:rsidRDefault="002D593E" w:rsidP="00697933">
      <w:pPr>
        <w:pStyle w:val="ListParagraph"/>
        <w:ind w:left="0"/>
        <w:rPr>
          <w:rFonts w:ascii="Arial" w:hAnsi="Arial" w:cs="Arial"/>
          <w:b/>
          <w:bCs/>
          <w:color w:val="202122"/>
          <w:sz w:val="36"/>
          <w:szCs w:val="36"/>
          <w:shd w:val="clear" w:color="auto" w:fill="FFFFFF"/>
          <w:vertAlign w:val="superscript"/>
        </w:rPr>
      </w:pPr>
    </w:p>
    <w:p w14:paraId="3362B60B" w14:textId="6CEEA2A1" w:rsidR="002D593E" w:rsidRDefault="002D593E" w:rsidP="00697933">
      <w:pPr>
        <w:pStyle w:val="ListParagraph"/>
        <w:ind w:left="0"/>
        <w:rPr>
          <w:rFonts w:ascii="Arial" w:hAnsi="Arial" w:cs="Arial"/>
          <w:b/>
          <w:bCs/>
          <w:color w:val="202122"/>
          <w:sz w:val="36"/>
          <w:szCs w:val="36"/>
          <w:shd w:val="clear" w:color="auto" w:fill="FFFFFF"/>
          <w:vertAlign w:val="superscript"/>
        </w:rPr>
      </w:pPr>
    </w:p>
    <w:p w14:paraId="19E1E424" w14:textId="09F9F10E" w:rsidR="002D593E" w:rsidRDefault="002D593E" w:rsidP="00697933">
      <w:pPr>
        <w:pStyle w:val="ListParagraph"/>
        <w:ind w:left="0"/>
        <w:rPr>
          <w:rFonts w:ascii="Arial" w:hAnsi="Arial" w:cs="Arial"/>
          <w:b/>
          <w:bCs/>
          <w:color w:val="202122"/>
          <w:sz w:val="36"/>
          <w:szCs w:val="36"/>
          <w:shd w:val="clear" w:color="auto" w:fill="FFFFFF"/>
          <w:vertAlign w:val="superscript"/>
        </w:rPr>
      </w:pPr>
    </w:p>
    <w:p w14:paraId="54A14D7F" w14:textId="4B26EFCE" w:rsidR="002D593E" w:rsidRDefault="002D593E" w:rsidP="00697933">
      <w:pPr>
        <w:pStyle w:val="ListParagraph"/>
        <w:ind w:left="0"/>
        <w:rPr>
          <w:rFonts w:ascii="Arial" w:hAnsi="Arial" w:cs="Arial"/>
          <w:b/>
          <w:bCs/>
          <w:color w:val="202122"/>
          <w:sz w:val="36"/>
          <w:szCs w:val="36"/>
          <w:shd w:val="clear" w:color="auto" w:fill="FFFFFF"/>
          <w:vertAlign w:val="superscript"/>
        </w:rPr>
      </w:pPr>
    </w:p>
    <w:p w14:paraId="2FCA968A" w14:textId="09FE0AC5" w:rsidR="002D593E" w:rsidRDefault="002D593E" w:rsidP="00697933">
      <w:pPr>
        <w:pStyle w:val="ListParagraph"/>
        <w:ind w:left="0"/>
        <w:rPr>
          <w:rFonts w:ascii="Arial" w:hAnsi="Arial" w:cs="Arial"/>
          <w:b/>
          <w:bCs/>
          <w:color w:val="202122"/>
          <w:sz w:val="36"/>
          <w:szCs w:val="36"/>
          <w:shd w:val="clear" w:color="auto" w:fill="FFFFFF"/>
          <w:vertAlign w:val="superscript"/>
        </w:rPr>
      </w:pPr>
    </w:p>
    <w:p w14:paraId="71EFEAD9" w14:textId="1C118B62" w:rsidR="002D593E" w:rsidRDefault="002D593E" w:rsidP="00697933">
      <w:pPr>
        <w:pStyle w:val="ListParagraph"/>
        <w:ind w:left="0"/>
        <w:rPr>
          <w:rFonts w:ascii="Arial" w:hAnsi="Arial" w:cs="Arial"/>
          <w:b/>
          <w:bCs/>
          <w:color w:val="202122"/>
          <w:sz w:val="36"/>
          <w:szCs w:val="36"/>
          <w:shd w:val="clear" w:color="auto" w:fill="FFFFFF"/>
          <w:vertAlign w:val="superscript"/>
        </w:rPr>
      </w:pPr>
    </w:p>
    <w:p w14:paraId="681CEE83" w14:textId="016DE612" w:rsidR="002D593E" w:rsidRDefault="002D593E" w:rsidP="00697933">
      <w:pPr>
        <w:pStyle w:val="ListParagraph"/>
        <w:ind w:left="0"/>
        <w:rPr>
          <w:b/>
          <w:bCs/>
          <w:sz w:val="40"/>
          <w:szCs w:val="40"/>
          <w:lang w:val="en-US"/>
        </w:rPr>
      </w:pPr>
      <w:proofErr w:type="gramStart"/>
      <w:r w:rsidRPr="002D593E">
        <w:rPr>
          <w:b/>
          <w:bCs/>
          <w:sz w:val="40"/>
          <w:szCs w:val="40"/>
          <w:lang w:val="en-US"/>
        </w:rPr>
        <w:t>APPENDIX :</w:t>
      </w:r>
      <w:proofErr w:type="gramEnd"/>
    </w:p>
    <w:p w14:paraId="701FEA0C" w14:textId="65A21975" w:rsidR="002D593E" w:rsidRDefault="002D593E" w:rsidP="00697933">
      <w:pPr>
        <w:pStyle w:val="ListParagraph"/>
        <w:ind w:left="0"/>
        <w:rPr>
          <w:b/>
          <w:bCs/>
          <w:sz w:val="40"/>
          <w:szCs w:val="40"/>
          <w:lang w:val="en-US"/>
        </w:rPr>
      </w:pPr>
    </w:p>
    <w:p w14:paraId="16B78FC6" w14:textId="1B13527C" w:rsidR="002D593E" w:rsidRDefault="002D593E" w:rsidP="00697933">
      <w:pPr>
        <w:pStyle w:val="ListParagraph"/>
        <w:ind w:left="0"/>
        <w:rPr>
          <w:b/>
          <w:bCs/>
          <w:sz w:val="40"/>
          <w:szCs w:val="40"/>
          <w:lang w:val="en-US"/>
        </w:rPr>
      </w:pPr>
    </w:p>
    <w:p w14:paraId="4F501153" w14:textId="048FB055" w:rsidR="002D593E" w:rsidRDefault="002D593E" w:rsidP="00697933">
      <w:pPr>
        <w:pStyle w:val="ListParagraph"/>
        <w:ind w:left="0"/>
        <w:rPr>
          <w:b/>
          <w:bCs/>
          <w:sz w:val="40"/>
          <w:szCs w:val="40"/>
          <w:lang w:val="en-US"/>
        </w:rPr>
      </w:pPr>
      <w:proofErr w:type="spellStart"/>
      <w:proofErr w:type="gramStart"/>
      <w:r>
        <w:rPr>
          <w:b/>
          <w:bCs/>
          <w:sz w:val="40"/>
          <w:szCs w:val="40"/>
          <w:lang w:val="en-US"/>
        </w:rPr>
        <w:t>Intoduction</w:t>
      </w:r>
      <w:proofErr w:type="spellEnd"/>
      <w:r>
        <w:rPr>
          <w:b/>
          <w:bCs/>
          <w:sz w:val="40"/>
          <w:szCs w:val="40"/>
          <w:lang w:val="en-US"/>
        </w:rPr>
        <w:t xml:space="preserve"> :</w:t>
      </w:r>
      <w:proofErr w:type="gramEnd"/>
    </w:p>
    <w:p w14:paraId="176C5CE9" w14:textId="33351AAE" w:rsidR="002D593E" w:rsidRDefault="002D593E" w:rsidP="00697933">
      <w:pPr>
        <w:pStyle w:val="ListParagraph"/>
        <w:ind w:left="0"/>
        <w:rPr>
          <w:b/>
          <w:bCs/>
          <w:sz w:val="40"/>
          <w:szCs w:val="40"/>
          <w:lang w:val="en-US"/>
        </w:rPr>
      </w:pPr>
    </w:p>
    <w:p w14:paraId="174D5C5B" w14:textId="2305F73C" w:rsidR="002D593E" w:rsidRDefault="002D593E" w:rsidP="00697933">
      <w:pPr>
        <w:pStyle w:val="ListParagraph"/>
        <w:ind w:left="0"/>
        <w:rPr>
          <w:b/>
          <w:bCs/>
          <w:sz w:val="40"/>
          <w:szCs w:val="40"/>
          <w:lang w:val="en-US"/>
        </w:rPr>
      </w:pPr>
      <w:r>
        <w:rPr>
          <w:b/>
          <w:bCs/>
          <w:sz w:val="40"/>
          <w:szCs w:val="40"/>
          <w:lang w:val="en-US"/>
        </w:rPr>
        <w:t xml:space="preserve">             </w:t>
      </w:r>
      <w:hyperlink r:id="rId19" w:history="1">
        <w:r w:rsidRPr="00DF4D55">
          <w:rPr>
            <w:rStyle w:val="Hyperlink"/>
            <w:b/>
            <w:bCs/>
            <w:sz w:val="40"/>
            <w:szCs w:val="40"/>
            <w:lang w:val="en-US"/>
          </w:rPr>
          <w:t>https://en.wikipedia.org/wiki/Elections_in_India</w:t>
        </w:r>
      </w:hyperlink>
    </w:p>
    <w:p w14:paraId="7D3F6BE7" w14:textId="032EA297" w:rsidR="002D593E" w:rsidRDefault="002D593E" w:rsidP="00697933">
      <w:pPr>
        <w:pStyle w:val="ListParagraph"/>
        <w:ind w:left="0"/>
        <w:rPr>
          <w:b/>
          <w:bCs/>
          <w:sz w:val="40"/>
          <w:szCs w:val="40"/>
          <w:lang w:val="en-US"/>
        </w:rPr>
      </w:pPr>
    </w:p>
    <w:p w14:paraId="2F202112" w14:textId="7EA17B71" w:rsidR="002D593E" w:rsidRDefault="002D593E" w:rsidP="00697933">
      <w:pPr>
        <w:pStyle w:val="ListParagraph"/>
        <w:ind w:left="0"/>
        <w:rPr>
          <w:b/>
          <w:bCs/>
          <w:sz w:val="40"/>
          <w:szCs w:val="40"/>
          <w:lang w:val="en-US"/>
        </w:rPr>
      </w:pPr>
    </w:p>
    <w:p w14:paraId="169B59B2" w14:textId="296F7B7F" w:rsidR="002D593E" w:rsidRDefault="00004CE9" w:rsidP="00697933">
      <w:pPr>
        <w:pStyle w:val="ListParagraph"/>
        <w:ind w:left="0"/>
        <w:rPr>
          <w:b/>
          <w:bCs/>
          <w:sz w:val="40"/>
          <w:szCs w:val="40"/>
          <w:lang w:val="en-US"/>
        </w:rPr>
      </w:pPr>
      <w:proofErr w:type="gramStart"/>
      <w:r>
        <w:rPr>
          <w:b/>
          <w:bCs/>
          <w:sz w:val="40"/>
          <w:szCs w:val="40"/>
          <w:lang w:val="en-US"/>
        </w:rPr>
        <w:t>ADVANTAGES :</w:t>
      </w:r>
      <w:proofErr w:type="gramEnd"/>
    </w:p>
    <w:p w14:paraId="60645FC1" w14:textId="05BA4AAE" w:rsidR="00004CE9" w:rsidRDefault="00004CE9" w:rsidP="00697933">
      <w:pPr>
        <w:pStyle w:val="ListParagraph"/>
        <w:ind w:left="0"/>
        <w:rPr>
          <w:b/>
          <w:bCs/>
          <w:sz w:val="40"/>
          <w:szCs w:val="40"/>
          <w:lang w:val="en-US"/>
        </w:rPr>
      </w:pPr>
    </w:p>
    <w:p w14:paraId="107B6BE6" w14:textId="34E17627" w:rsidR="00004CE9" w:rsidRDefault="00004CE9" w:rsidP="00004CE9">
      <w:pPr>
        <w:pStyle w:val="ListParagraph"/>
        <w:ind w:left="0" w:firstLine="720"/>
        <w:rPr>
          <w:b/>
          <w:bCs/>
          <w:sz w:val="40"/>
          <w:szCs w:val="40"/>
          <w:lang w:val="en-US"/>
        </w:rPr>
      </w:pPr>
      <w:hyperlink r:id="rId20" w:history="1">
        <w:r w:rsidRPr="00DF4D55">
          <w:rPr>
            <w:rStyle w:val="Hyperlink"/>
            <w:b/>
            <w:bCs/>
            <w:sz w:val="40"/>
            <w:szCs w:val="40"/>
            <w:lang w:val="en-US"/>
          </w:rPr>
          <w:t>https://www.linkedin.com/pulse/advantages-disadvantages-one-nation-election-india-karthik-rajendran</w:t>
        </w:r>
      </w:hyperlink>
    </w:p>
    <w:p w14:paraId="487E86CA" w14:textId="3905DE4E" w:rsidR="00004CE9" w:rsidRDefault="00004CE9" w:rsidP="00004CE9">
      <w:pPr>
        <w:pStyle w:val="ListParagraph"/>
        <w:ind w:left="0" w:firstLine="720"/>
        <w:rPr>
          <w:b/>
          <w:bCs/>
          <w:sz w:val="40"/>
          <w:szCs w:val="40"/>
          <w:lang w:val="en-US"/>
        </w:rPr>
      </w:pPr>
    </w:p>
    <w:p w14:paraId="312E37E5" w14:textId="552312B3" w:rsidR="00004CE9" w:rsidRDefault="00004CE9" w:rsidP="00004CE9">
      <w:pPr>
        <w:pStyle w:val="ListParagraph"/>
        <w:ind w:left="0" w:firstLine="720"/>
        <w:rPr>
          <w:b/>
          <w:bCs/>
          <w:sz w:val="40"/>
          <w:szCs w:val="40"/>
          <w:lang w:val="en-US"/>
        </w:rPr>
      </w:pPr>
    </w:p>
    <w:p w14:paraId="3D9133F2" w14:textId="0DE75E30" w:rsidR="00004CE9" w:rsidRDefault="00004CE9" w:rsidP="00004CE9">
      <w:pPr>
        <w:pStyle w:val="ListParagraph"/>
        <w:ind w:left="0"/>
        <w:rPr>
          <w:b/>
          <w:bCs/>
          <w:sz w:val="40"/>
          <w:szCs w:val="40"/>
          <w:lang w:val="en-US"/>
        </w:rPr>
      </w:pPr>
      <w:proofErr w:type="gramStart"/>
      <w:r>
        <w:rPr>
          <w:b/>
          <w:bCs/>
          <w:sz w:val="40"/>
          <w:szCs w:val="40"/>
          <w:lang w:val="en-US"/>
        </w:rPr>
        <w:t>APPLICATIONS :</w:t>
      </w:r>
      <w:proofErr w:type="gramEnd"/>
    </w:p>
    <w:p w14:paraId="0014FE8E" w14:textId="40763A05" w:rsidR="00004CE9" w:rsidRDefault="00004CE9" w:rsidP="00004CE9">
      <w:pPr>
        <w:pStyle w:val="ListParagraph"/>
        <w:ind w:left="0"/>
        <w:rPr>
          <w:b/>
          <w:bCs/>
          <w:sz w:val="40"/>
          <w:szCs w:val="40"/>
          <w:lang w:val="en-US"/>
        </w:rPr>
      </w:pPr>
    </w:p>
    <w:p w14:paraId="129CA0A5" w14:textId="7A2026C7" w:rsidR="00004CE9" w:rsidRDefault="00004CE9" w:rsidP="00004CE9">
      <w:pPr>
        <w:pStyle w:val="ListParagraph"/>
        <w:ind w:left="0"/>
        <w:rPr>
          <w:b/>
          <w:bCs/>
          <w:sz w:val="40"/>
          <w:szCs w:val="40"/>
          <w:lang w:val="en-US"/>
        </w:rPr>
      </w:pPr>
      <w:r>
        <w:rPr>
          <w:b/>
          <w:bCs/>
          <w:sz w:val="40"/>
          <w:szCs w:val="40"/>
          <w:lang w:val="en-US"/>
        </w:rPr>
        <w:lastRenderedPageBreak/>
        <w:t xml:space="preserve">           </w:t>
      </w:r>
      <w:hyperlink r:id="rId21" w:history="1">
        <w:r w:rsidRPr="00DF4D55">
          <w:rPr>
            <w:rStyle w:val="Hyperlink"/>
            <w:b/>
            <w:bCs/>
            <w:sz w:val="40"/>
            <w:szCs w:val="40"/>
            <w:lang w:val="en-US"/>
          </w:rPr>
          <w:t>https://unacademy.com/content/nda/study-material/general-knowledge/understanding-lok-sabha-elections-in-detail</w:t>
        </w:r>
      </w:hyperlink>
    </w:p>
    <w:p w14:paraId="118699AE" w14:textId="305F2A44" w:rsidR="00004CE9" w:rsidRDefault="00004CE9" w:rsidP="00004CE9">
      <w:pPr>
        <w:pStyle w:val="ListParagraph"/>
        <w:ind w:left="0"/>
        <w:rPr>
          <w:b/>
          <w:bCs/>
          <w:sz w:val="40"/>
          <w:szCs w:val="40"/>
          <w:lang w:val="en-US"/>
        </w:rPr>
      </w:pPr>
    </w:p>
    <w:p w14:paraId="4DE5419A" w14:textId="6F12950C" w:rsidR="00004CE9" w:rsidRDefault="00004CE9" w:rsidP="00004CE9">
      <w:pPr>
        <w:pStyle w:val="ListParagraph"/>
        <w:ind w:left="0"/>
        <w:rPr>
          <w:b/>
          <w:bCs/>
          <w:sz w:val="40"/>
          <w:szCs w:val="40"/>
          <w:lang w:val="en-US"/>
        </w:rPr>
      </w:pPr>
    </w:p>
    <w:p w14:paraId="36ECE0FA" w14:textId="01AD624B" w:rsidR="00004CE9" w:rsidRDefault="00004CE9" w:rsidP="00004CE9">
      <w:pPr>
        <w:pStyle w:val="ListParagraph"/>
        <w:ind w:left="0"/>
        <w:rPr>
          <w:b/>
          <w:bCs/>
          <w:sz w:val="40"/>
          <w:szCs w:val="40"/>
          <w:lang w:val="en-US"/>
        </w:rPr>
      </w:pPr>
      <w:proofErr w:type="gramStart"/>
      <w:r>
        <w:rPr>
          <w:b/>
          <w:bCs/>
          <w:sz w:val="40"/>
          <w:szCs w:val="40"/>
          <w:lang w:val="en-US"/>
        </w:rPr>
        <w:t>CONCLUSION :</w:t>
      </w:r>
      <w:proofErr w:type="gramEnd"/>
    </w:p>
    <w:p w14:paraId="73A07AD6" w14:textId="6E95484C" w:rsidR="00004CE9" w:rsidRDefault="00004CE9" w:rsidP="00004CE9">
      <w:pPr>
        <w:pStyle w:val="ListParagraph"/>
        <w:ind w:left="0"/>
        <w:rPr>
          <w:b/>
          <w:bCs/>
          <w:sz w:val="40"/>
          <w:szCs w:val="40"/>
          <w:lang w:val="en-US"/>
        </w:rPr>
      </w:pPr>
    </w:p>
    <w:p w14:paraId="70037362" w14:textId="235C47CC" w:rsidR="00004CE9" w:rsidRDefault="00004CE9" w:rsidP="00004CE9">
      <w:pPr>
        <w:pStyle w:val="ListParagraph"/>
        <w:ind w:left="0" w:firstLine="720"/>
        <w:rPr>
          <w:b/>
          <w:bCs/>
          <w:sz w:val="40"/>
          <w:szCs w:val="40"/>
          <w:lang w:val="en-US"/>
        </w:rPr>
      </w:pPr>
      <w:hyperlink r:id="rId22" w:history="1">
        <w:r w:rsidRPr="00DF4D55">
          <w:rPr>
            <w:rStyle w:val="Hyperlink"/>
            <w:b/>
            <w:bCs/>
            <w:sz w:val="40"/>
            <w:szCs w:val="40"/>
            <w:lang w:val="en-US"/>
          </w:rPr>
          <w:t>https://www.independent.co.uk/news/world/asia/kim-jongun-wins-100-of-the-vote-in-north-korean-elections-9180814.html</w:t>
        </w:r>
      </w:hyperlink>
    </w:p>
    <w:p w14:paraId="6C46EFE9" w14:textId="693FDB74" w:rsidR="00004CE9" w:rsidRDefault="00004CE9" w:rsidP="00004CE9">
      <w:pPr>
        <w:pStyle w:val="ListParagraph"/>
        <w:ind w:left="0" w:firstLine="720"/>
        <w:rPr>
          <w:b/>
          <w:bCs/>
          <w:sz w:val="40"/>
          <w:szCs w:val="40"/>
          <w:lang w:val="en-US"/>
        </w:rPr>
      </w:pPr>
    </w:p>
    <w:p w14:paraId="51D2DFA9" w14:textId="1084C92A" w:rsidR="00004CE9" w:rsidRDefault="00004CE9" w:rsidP="00004CE9">
      <w:pPr>
        <w:pStyle w:val="ListParagraph"/>
        <w:ind w:left="0"/>
        <w:rPr>
          <w:b/>
          <w:bCs/>
          <w:sz w:val="40"/>
          <w:szCs w:val="40"/>
          <w:lang w:val="en-US"/>
        </w:rPr>
      </w:pPr>
      <w:r>
        <w:rPr>
          <w:b/>
          <w:bCs/>
          <w:sz w:val="40"/>
          <w:szCs w:val="40"/>
          <w:lang w:val="en-US"/>
        </w:rPr>
        <w:t xml:space="preserve">FUTURE </w:t>
      </w:r>
      <w:proofErr w:type="gramStart"/>
      <w:r>
        <w:rPr>
          <w:b/>
          <w:bCs/>
          <w:sz w:val="40"/>
          <w:szCs w:val="40"/>
          <w:lang w:val="en-US"/>
        </w:rPr>
        <w:t>SCOPE :</w:t>
      </w:r>
      <w:proofErr w:type="gramEnd"/>
    </w:p>
    <w:p w14:paraId="51261618" w14:textId="3D2A6C4A" w:rsidR="00004CE9" w:rsidRDefault="00004CE9" w:rsidP="00004CE9">
      <w:pPr>
        <w:pStyle w:val="ListParagraph"/>
        <w:ind w:left="0"/>
        <w:rPr>
          <w:b/>
          <w:bCs/>
          <w:sz w:val="40"/>
          <w:szCs w:val="40"/>
          <w:lang w:val="en-US"/>
        </w:rPr>
      </w:pPr>
    </w:p>
    <w:p w14:paraId="1F8916FF" w14:textId="732D1425" w:rsidR="00004CE9" w:rsidRDefault="00004CE9" w:rsidP="00004CE9">
      <w:pPr>
        <w:pStyle w:val="ListParagraph"/>
        <w:ind w:left="0"/>
        <w:rPr>
          <w:b/>
          <w:bCs/>
          <w:sz w:val="40"/>
          <w:szCs w:val="40"/>
          <w:lang w:val="en-US"/>
        </w:rPr>
      </w:pPr>
      <w:r>
        <w:rPr>
          <w:b/>
          <w:bCs/>
          <w:sz w:val="40"/>
          <w:szCs w:val="40"/>
          <w:lang w:val="en-US"/>
        </w:rPr>
        <w:t xml:space="preserve">      </w:t>
      </w:r>
      <w:hyperlink r:id="rId23" w:history="1">
        <w:r w:rsidRPr="00DF4D55">
          <w:rPr>
            <w:rStyle w:val="Hyperlink"/>
            <w:b/>
            <w:bCs/>
            <w:sz w:val="40"/>
            <w:szCs w:val="40"/>
            <w:lang w:val="en-US"/>
          </w:rPr>
          <w:t>https://www.aaas.org/epi-center/future-voting-technology</w:t>
        </w:r>
      </w:hyperlink>
    </w:p>
    <w:p w14:paraId="3B0989E1" w14:textId="77777777" w:rsidR="00004CE9" w:rsidRDefault="00004CE9" w:rsidP="00004CE9">
      <w:pPr>
        <w:pStyle w:val="ListParagraph"/>
        <w:ind w:left="0"/>
        <w:rPr>
          <w:b/>
          <w:bCs/>
          <w:sz w:val="40"/>
          <w:szCs w:val="40"/>
          <w:lang w:val="en-US"/>
        </w:rPr>
      </w:pPr>
    </w:p>
    <w:p w14:paraId="595DEAC6" w14:textId="77777777" w:rsidR="00004CE9" w:rsidRDefault="00004CE9" w:rsidP="00004CE9">
      <w:pPr>
        <w:pStyle w:val="ListParagraph"/>
        <w:ind w:left="0"/>
        <w:rPr>
          <w:b/>
          <w:bCs/>
          <w:sz w:val="40"/>
          <w:szCs w:val="40"/>
          <w:lang w:val="en-US"/>
        </w:rPr>
      </w:pPr>
    </w:p>
    <w:p w14:paraId="395A43EC" w14:textId="56EC801C" w:rsidR="00004CE9" w:rsidRDefault="00004CE9" w:rsidP="00004CE9">
      <w:pPr>
        <w:pStyle w:val="ListParagraph"/>
        <w:ind w:left="0" w:firstLine="720"/>
        <w:rPr>
          <w:b/>
          <w:bCs/>
          <w:sz w:val="40"/>
          <w:szCs w:val="40"/>
          <w:lang w:val="en-US"/>
        </w:rPr>
      </w:pPr>
    </w:p>
    <w:p w14:paraId="49FBA809" w14:textId="77777777" w:rsidR="00004CE9" w:rsidRPr="00004CE9" w:rsidRDefault="00004CE9" w:rsidP="00004CE9">
      <w:pPr>
        <w:pStyle w:val="ListParagraph"/>
        <w:ind w:left="0" w:firstLine="720"/>
        <w:rPr>
          <w:b/>
          <w:bCs/>
          <w:sz w:val="40"/>
          <w:szCs w:val="40"/>
          <w:lang w:val="en-US"/>
        </w:rPr>
      </w:pPr>
    </w:p>
    <w:p w14:paraId="4E79202B" w14:textId="17D400AB" w:rsidR="002D593E" w:rsidRDefault="002D593E" w:rsidP="00697933">
      <w:pPr>
        <w:pStyle w:val="ListParagraph"/>
        <w:ind w:left="0"/>
        <w:rPr>
          <w:b/>
          <w:bCs/>
          <w:sz w:val="40"/>
          <w:szCs w:val="40"/>
          <w:lang w:val="en-US"/>
        </w:rPr>
      </w:pPr>
    </w:p>
    <w:p w14:paraId="3B2A5AF1" w14:textId="62EF9994" w:rsidR="002D593E" w:rsidRDefault="002D593E" w:rsidP="00697933">
      <w:pPr>
        <w:pStyle w:val="ListParagraph"/>
        <w:ind w:left="0"/>
        <w:rPr>
          <w:b/>
          <w:bCs/>
          <w:sz w:val="40"/>
          <w:szCs w:val="40"/>
          <w:lang w:val="en-US"/>
        </w:rPr>
      </w:pPr>
    </w:p>
    <w:p w14:paraId="1CE3AE4A" w14:textId="77777777" w:rsidR="002D593E" w:rsidRPr="002D593E" w:rsidRDefault="002D593E" w:rsidP="00697933">
      <w:pPr>
        <w:pStyle w:val="ListParagraph"/>
        <w:ind w:left="0"/>
        <w:rPr>
          <w:b/>
          <w:bCs/>
          <w:sz w:val="40"/>
          <w:szCs w:val="40"/>
          <w:lang w:val="en-US"/>
        </w:rPr>
      </w:pPr>
    </w:p>
    <w:p w14:paraId="7F83D773" w14:textId="77777777" w:rsidR="002D593E" w:rsidRPr="002D593E" w:rsidRDefault="002D593E" w:rsidP="00697933">
      <w:pPr>
        <w:pStyle w:val="ListParagraph"/>
        <w:ind w:left="0"/>
        <w:rPr>
          <w:b/>
          <w:bCs/>
          <w:sz w:val="36"/>
          <w:szCs w:val="36"/>
          <w:lang w:val="en-US"/>
        </w:rPr>
      </w:pPr>
    </w:p>
    <w:p w14:paraId="4BAF47B5" w14:textId="77777777" w:rsidR="00697933" w:rsidRPr="002D593E" w:rsidRDefault="00697933" w:rsidP="00697933">
      <w:pPr>
        <w:ind w:left="993"/>
        <w:rPr>
          <w:b/>
          <w:bCs/>
          <w:sz w:val="36"/>
          <w:szCs w:val="36"/>
          <w:lang w:val="en-US"/>
        </w:rPr>
      </w:pPr>
    </w:p>
    <w:p w14:paraId="3CA8F7EA" w14:textId="393B8F85" w:rsidR="00B50FE4" w:rsidRPr="00B50FE4" w:rsidRDefault="00B50FE4" w:rsidP="00B50FE4">
      <w:pPr>
        <w:rPr>
          <w:sz w:val="40"/>
          <w:szCs w:val="40"/>
          <w:lang w:val="en-US"/>
        </w:rPr>
      </w:pPr>
    </w:p>
    <w:p w14:paraId="3CFDAE0B" w14:textId="6B0AB5D5" w:rsidR="00B50FE4" w:rsidRPr="00B50FE4" w:rsidRDefault="00B50FE4" w:rsidP="00B50FE4">
      <w:pPr>
        <w:rPr>
          <w:sz w:val="40"/>
          <w:szCs w:val="40"/>
          <w:lang w:val="en-US"/>
        </w:rPr>
      </w:pPr>
    </w:p>
    <w:p w14:paraId="14EEA46B" w14:textId="60DBC263" w:rsidR="00B50FE4" w:rsidRPr="00004CE9" w:rsidRDefault="00004CE9" w:rsidP="00004CE9">
      <w:pPr>
        <w:tabs>
          <w:tab w:val="left" w:pos="2602"/>
        </w:tabs>
        <w:jc w:val="center"/>
        <w:rPr>
          <w:sz w:val="96"/>
          <w:szCs w:val="96"/>
          <w:lang w:val="en-US"/>
        </w:rPr>
      </w:pPr>
      <w:r w:rsidRPr="00004CE9">
        <w:rPr>
          <w:sz w:val="96"/>
          <w:szCs w:val="96"/>
          <w:lang w:val="en-US"/>
        </w:rPr>
        <w:t>THANK YOU</w:t>
      </w:r>
    </w:p>
    <w:sectPr w:rsidR="00B50FE4" w:rsidRPr="00004C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639FF" w14:textId="77777777" w:rsidR="000D7EAC" w:rsidRDefault="000D7EAC" w:rsidP="00C6596E">
      <w:pPr>
        <w:spacing w:after="0" w:line="240" w:lineRule="auto"/>
      </w:pPr>
      <w:r>
        <w:separator/>
      </w:r>
    </w:p>
  </w:endnote>
  <w:endnote w:type="continuationSeparator" w:id="0">
    <w:p w14:paraId="0C0C9B7A" w14:textId="77777777" w:rsidR="000D7EAC" w:rsidRDefault="000D7EAC" w:rsidP="00C65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7712B" w14:textId="77777777" w:rsidR="000D7EAC" w:rsidRDefault="000D7EAC" w:rsidP="00C6596E">
      <w:pPr>
        <w:spacing w:after="0" w:line="240" w:lineRule="auto"/>
      </w:pPr>
      <w:r>
        <w:separator/>
      </w:r>
    </w:p>
  </w:footnote>
  <w:footnote w:type="continuationSeparator" w:id="0">
    <w:p w14:paraId="041342BE" w14:textId="77777777" w:rsidR="000D7EAC" w:rsidRDefault="000D7EAC" w:rsidP="00C65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297558"/>
    <w:multiLevelType w:val="multilevel"/>
    <w:tmpl w:val="0944C1D8"/>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3F1917"/>
    <w:multiLevelType w:val="multilevel"/>
    <w:tmpl w:val="619E4E9A"/>
    <w:lvl w:ilvl="0">
      <w:start w:val="1"/>
      <w:numFmt w:val="decimal"/>
      <w:lvlText w:val="%1"/>
      <w:lvlJc w:val="left"/>
      <w:pPr>
        <w:ind w:left="600" w:hanging="600"/>
      </w:pPr>
      <w:rPr>
        <w:rFonts w:hint="default"/>
        <w:sz w:val="40"/>
      </w:rPr>
    </w:lvl>
    <w:lvl w:ilvl="1">
      <w:start w:val="1"/>
      <w:numFmt w:val="decimal"/>
      <w:lvlText w:val="%1.%2"/>
      <w:lvlJc w:val="left"/>
      <w:pPr>
        <w:ind w:left="862" w:hanging="720"/>
      </w:pPr>
      <w:rPr>
        <w:rFonts w:hint="default"/>
        <w:sz w:val="40"/>
      </w:rPr>
    </w:lvl>
    <w:lvl w:ilvl="2">
      <w:start w:val="1"/>
      <w:numFmt w:val="decimal"/>
      <w:lvlText w:val="%1.%2.%3"/>
      <w:lvlJc w:val="left"/>
      <w:pPr>
        <w:ind w:left="1080" w:hanging="108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440" w:hanging="1440"/>
      </w:pPr>
      <w:rPr>
        <w:rFonts w:hint="default"/>
        <w:sz w:val="40"/>
      </w:rPr>
    </w:lvl>
    <w:lvl w:ilvl="5">
      <w:start w:val="1"/>
      <w:numFmt w:val="decimal"/>
      <w:lvlText w:val="%1.%2.%3.%4.%5.%6"/>
      <w:lvlJc w:val="left"/>
      <w:pPr>
        <w:ind w:left="1800" w:hanging="1800"/>
      </w:pPr>
      <w:rPr>
        <w:rFonts w:hint="default"/>
        <w:sz w:val="40"/>
      </w:rPr>
    </w:lvl>
    <w:lvl w:ilvl="6">
      <w:start w:val="1"/>
      <w:numFmt w:val="decimal"/>
      <w:lvlText w:val="%1.%2.%3.%4.%5.%6.%7"/>
      <w:lvlJc w:val="left"/>
      <w:pPr>
        <w:ind w:left="2160" w:hanging="2160"/>
      </w:pPr>
      <w:rPr>
        <w:rFonts w:hint="default"/>
        <w:sz w:val="40"/>
      </w:rPr>
    </w:lvl>
    <w:lvl w:ilvl="7">
      <w:start w:val="1"/>
      <w:numFmt w:val="decimal"/>
      <w:lvlText w:val="%1.%2.%3.%4.%5.%6.%7.%8"/>
      <w:lvlJc w:val="left"/>
      <w:pPr>
        <w:ind w:left="2160" w:hanging="2160"/>
      </w:pPr>
      <w:rPr>
        <w:rFonts w:hint="default"/>
        <w:sz w:val="40"/>
      </w:rPr>
    </w:lvl>
    <w:lvl w:ilvl="8">
      <w:start w:val="1"/>
      <w:numFmt w:val="decimal"/>
      <w:lvlText w:val="%1.%2.%3.%4.%5.%6.%7.%8.%9"/>
      <w:lvlJc w:val="left"/>
      <w:pPr>
        <w:ind w:left="2520" w:hanging="2520"/>
      </w:pPr>
      <w:rPr>
        <w:rFonts w:hint="default"/>
        <w:sz w:val="40"/>
      </w:rPr>
    </w:lvl>
  </w:abstractNum>
  <w:abstractNum w:abstractNumId="2" w15:restartNumberingAfterBreak="0">
    <w:nsid w:val="780D59C3"/>
    <w:multiLevelType w:val="hybridMultilevel"/>
    <w:tmpl w:val="909C2FD4"/>
    <w:lvl w:ilvl="0" w:tplc="3DEE5B2E">
      <w:start w:val="2"/>
      <w:numFmt w:val="bullet"/>
      <w:lvlText w:val=""/>
      <w:lvlJc w:val="left"/>
      <w:pPr>
        <w:ind w:left="1353" w:hanging="360"/>
      </w:pPr>
      <w:rPr>
        <w:rFonts w:ascii="Symbol" w:eastAsiaTheme="minorEastAsia"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731"/>
    <w:rsid w:val="00004CE9"/>
    <w:rsid w:val="000D7EAC"/>
    <w:rsid w:val="002D593E"/>
    <w:rsid w:val="00697933"/>
    <w:rsid w:val="006F1731"/>
    <w:rsid w:val="008716EE"/>
    <w:rsid w:val="00B50FE4"/>
    <w:rsid w:val="00C659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02546"/>
  <w15:chartTrackingRefBased/>
  <w15:docId w15:val="{F57ADA9F-CEAC-4665-BB3E-1CC1FC7F4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731"/>
  </w:style>
  <w:style w:type="paragraph" w:styleId="Heading1">
    <w:name w:val="heading 1"/>
    <w:basedOn w:val="Normal"/>
    <w:next w:val="Normal"/>
    <w:link w:val="Heading1Char"/>
    <w:uiPriority w:val="9"/>
    <w:qFormat/>
    <w:rsid w:val="006F173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6F1731"/>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6F1731"/>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6F1731"/>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6F1731"/>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6F1731"/>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6F1731"/>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6F1731"/>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6F1731"/>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731"/>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6F1731"/>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6F1731"/>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6F1731"/>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6F1731"/>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6F1731"/>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6F1731"/>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6F1731"/>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6F1731"/>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6F1731"/>
    <w:pPr>
      <w:spacing w:line="240" w:lineRule="auto"/>
    </w:pPr>
    <w:rPr>
      <w:b/>
      <w:bCs/>
      <w:smallCaps/>
      <w:color w:val="595959" w:themeColor="text1" w:themeTint="A6"/>
    </w:rPr>
  </w:style>
  <w:style w:type="paragraph" w:styleId="Title">
    <w:name w:val="Title"/>
    <w:basedOn w:val="Normal"/>
    <w:next w:val="Normal"/>
    <w:link w:val="TitleChar"/>
    <w:uiPriority w:val="10"/>
    <w:qFormat/>
    <w:rsid w:val="006F173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F1731"/>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F1731"/>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F1731"/>
    <w:rPr>
      <w:rFonts w:asciiTheme="majorHAnsi" w:eastAsiaTheme="majorEastAsia" w:hAnsiTheme="majorHAnsi" w:cstheme="majorBidi"/>
      <w:sz w:val="30"/>
      <w:szCs w:val="30"/>
    </w:rPr>
  </w:style>
  <w:style w:type="character" w:styleId="Strong">
    <w:name w:val="Strong"/>
    <w:basedOn w:val="DefaultParagraphFont"/>
    <w:uiPriority w:val="22"/>
    <w:qFormat/>
    <w:rsid w:val="006F1731"/>
    <w:rPr>
      <w:b/>
      <w:bCs/>
    </w:rPr>
  </w:style>
  <w:style w:type="character" w:styleId="Emphasis">
    <w:name w:val="Emphasis"/>
    <w:basedOn w:val="DefaultParagraphFont"/>
    <w:uiPriority w:val="20"/>
    <w:qFormat/>
    <w:rsid w:val="006F1731"/>
    <w:rPr>
      <w:i/>
      <w:iCs/>
      <w:color w:val="70AD47" w:themeColor="accent6"/>
    </w:rPr>
  </w:style>
  <w:style w:type="paragraph" w:styleId="NoSpacing">
    <w:name w:val="No Spacing"/>
    <w:uiPriority w:val="1"/>
    <w:qFormat/>
    <w:rsid w:val="006F1731"/>
    <w:pPr>
      <w:spacing w:after="0" w:line="240" w:lineRule="auto"/>
    </w:pPr>
  </w:style>
  <w:style w:type="paragraph" w:styleId="Quote">
    <w:name w:val="Quote"/>
    <w:basedOn w:val="Normal"/>
    <w:next w:val="Normal"/>
    <w:link w:val="QuoteChar"/>
    <w:uiPriority w:val="29"/>
    <w:qFormat/>
    <w:rsid w:val="006F173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F1731"/>
    <w:rPr>
      <w:i/>
      <w:iCs/>
      <w:color w:val="262626" w:themeColor="text1" w:themeTint="D9"/>
    </w:rPr>
  </w:style>
  <w:style w:type="paragraph" w:styleId="IntenseQuote">
    <w:name w:val="Intense Quote"/>
    <w:basedOn w:val="Normal"/>
    <w:next w:val="Normal"/>
    <w:link w:val="IntenseQuoteChar"/>
    <w:uiPriority w:val="30"/>
    <w:qFormat/>
    <w:rsid w:val="006F1731"/>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6F1731"/>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6F1731"/>
    <w:rPr>
      <w:i/>
      <w:iCs/>
    </w:rPr>
  </w:style>
  <w:style w:type="character" w:styleId="IntenseEmphasis">
    <w:name w:val="Intense Emphasis"/>
    <w:basedOn w:val="DefaultParagraphFont"/>
    <w:uiPriority w:val="21"/>
    <w:qFormat/>
    <w:rsid w:val="006F1731"/>
    <w:rPr>
      <w:b/>
      <w:bCs/>
      <w:i/>
      <w:iCs/>
    </w:rPr>
  </w:style>
  <w:style w:type="character" w:styleId="SubtleReference">
    <w:name w:val="Subtle Reference"/>
    <w:basedOn w:val="DefaultParagraphFont"/>
    <w:uiPriority w:val="31"/>
    <w:qFormat/>
    <w:rsid w:val="006F1731"/>
    <w:rPr>
      <w:smallCaps/>
      <w:color w:val="595959" w:themeColor="text1" w:themeTint="A6"/>
    </w:rPr>
  </w:style>
  <w:style w:type="character" w:styleId="IntenseReference">
    <w:name w:val="Intense Reference"/>
    <w:basedOn w:val="DefaultParagraphFont"/>
    <w:uiPriority w:val="32"/>
    <w:qFormat/>
    <w:rsid w:val="006F1731"/>
    <w:rPr>
      <w:b/>
      <w:bCs/>
      <w:smallCaps/>
      <w:color w:val="70AD47" w:themeColor="accent6"/>
    </w:rPr>
  </w:style>
  <w:style w:type="character" w:styleId="BookTitle">
    <w:name w:val="Book Title"/>
    <w:basedOn w:val="DefaultParagraphFont"/>
    <w:uiPriority w:val="33"/>
    <w:qFormat/>
    <w:rsid w:val="006F1731"/>
    <w:rPr>
      <w:b/>
      <w:bCs/>
      <w:caps w:val="0"/>
      <w:smallCaps/>
      <w:spacing w:val="7"/>
      <w:sz w:val="21"/>
      <w:szCs w:val="21"/>
    </w:rPr>
  </w:style>
  <w:style w:type="paragraph" w:styleId="TOCHeading">
    <w:name w:val="TOC Heading"/>
    <w:basedOn w:val="Heading1"/>
    <w:next w:val="Normal"/>
    <w:uiPriority w:val="39"/>
    <w:semiHidden/>
    <w:unhideWhenUsed/>
    <w:qFormat/>
    <w:rsid w:val="006F1731"/>
    <w:pPr>
      <w:outlineLvl w:val="9"/>
    </w:pPr>
  </w:style>
  <w:style w:type="paragraph" w:styleId="ListParagraph">
    <w:name w:val="List Paragraph"/>
    <w:basedOn w:val="Normal"/>
    <w:uiPriority w:val="34"/>
    <w:qFormat/>
    <w:rsid w:val="006F1731"/>
    <w:pPr>
      <w:ind w:left="720"/>
      <w:contextualSpacing/>
    </w:pPr>
  </w:style>
  <w:style w:type="paragraph" w:styleId="NormalWeb">
    <w:name w:val="Normal (Web)"/>
    <w:basedOn w:val="Normal"/>
    <w:uiPriority w:val="99"/>
    <w:semiHidden/>
    <w:unhideWhenUsed/>
    <w:rsid w:val="006F173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659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596E"/>
  </w:style>
  <w:style w:type="paragraph" w:styleId="Footer">
    <w:name w:val="footer"/>
    <w:basedOn w:val="Normal"/>
    <w:link w:val="FooterChar"/>
    <w:uiPriority w:val="99"/>
    <w:unhideWhenUsed/>
    <w:rsid w:val="00C659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596E"/>
  </w:style>
  <w:style w:type="character" w:styleId="Hyperlink">
    <w:name w:val="Hyperlink"/>
    <w:basedOn w:val="DefaultParagraphFont"/>
    <w:uiPriority w:val="99"/>
    <w:unhideWhenUsed/>
    <w:rsid w:val="002D593E"/>
    <w:rPr>
      <w:color w:val="0000FF"/>
      <w:u w:val="single"/>
    </w:rPr>
  </w:style>
  <w:style w:type="character" w:styleId="UnresolvedMention">
    <w:name w:val="Unresolved Mention"/>
    <w:basedOn w:val="DefaultParagraphFont"/>
    <w:uiPriority w:val="99"/>
    <w:semiHidden/>
    <w:unhideWhenUsed/>
    <w:rsid w:val="002D59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80964">
      <w:bodyDiv w:val="1"/>
      <w:marLeft w:val="0"/>
      <w:marRight w:val="0"/>
      <w:marTop w:val="0"/>
      <w:marBottom w:val="0"/>
      <w:divBdr>
        <w:top w:val="none" w:sz="0" w:space="0" w:color="auto"/>
        <w:left w:val="none" w:sz="0" w:space="0" w:color="auto"/>
        <w:bottom w:val="none" w:sz="0" w:space="0" w:color="auto"/>
        <w:right w:val="none" w:sz="0" w:space="0" w:color="auto"/>
      </w:divBdr>
    </w:div>
    <w:div w:id="549197021">
      <w:bodyDiv w:val="1"/>
      <w:marLeft w:val="0"/>
      <w:marRight w:val="0"/>
      <w:marTop w:val="0"/>
      <w:marBottom w:val="0"/>
      <w:divBdr>
        <w:top w:val="none" w:sz="0" w:space="0" w:color="auto"/>
        <w:left w:val="none" w:sz="0" w:space="0" w:color="auto"/>
        <w:bottom w:val="none" w:sz="0" w:space="0" w:color="auto"/>
        <w:right w:val="none" w:sz="0" w:space="0" w:color="auto"/>
      </w:divBdr>
      <w:divsChild>
        <w:div w:id="1287153669">
          <w:marLeft w:val="0"/>
          <w:marRight w:val="0"/>
          <w:marTop w:val="0"/>
          <w:marBottom w:val="0"/>
          <w:divBdr>
            <w:top w:val="none" w:sz="0" w:space="0" w:color="auto"/>
            <w:left w:val="none" w:sz="0" w:space="0" w:color="auto"/>
            <w:bottom w:val="none" w:sz="0" w:space="0" w:color="auto"/>
            <w:right w:val="none" w:sz="0" w:space="0" w:color="auto"/>
          </w:divBdr>
          <w:divsChild>
            <w:div w:id="1845585315">
              <w:marLeft w:val="0"/>
              <w:marRight w:val="0"/>
              <w:marTop w:val="0"/>
              <w:marBottom w:val="0"/>
              <w:divBdr>
                <w:top w:val="none" w:sz="0" w:space="0" w:color="auto"/>
                <w:left w:val="none" w:sz="0" w:space="0" w:color="auto"/>
                <w:bottom w:val="none" w:sz="0" w:space="0" w:color="auto"/>
                <w:right w:val="none" w:sz="0" w:space="0" w:color="auto"/>
              </w:divBdr>
              <w:divsChild>
                <w:div w:id="11616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aaas.org/epi-center/future-voting-technology" TargetMode="External"/><Relationship Id="rId3" Type="http://schemas.openxmlformats.org/officeDocument/2006/relationships/settings" Target="settings.xml"/><Relationship Id="rId21" Type="http://schemas.openxmlformats.org/officeDocument/2006/relationships/hyperlink" Target="https://unacademy.com/content/nda/study-material/general-knowledge/understanding-lok-sabha-elections-in-detai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National_Emergency_in_India"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President_of_India" TargetMode="External"/><Relationship Id="rId20" Type="http://schemas.openxmlformats.org/officeDocument/2006/relationships/hyperlink" Target="https://www.linkedin.com/pulse/advantages-disadvantages-one-nation-election-india-karthik-rajendra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Constitution_of_India" TargetMode="External"/><Relationship Id="rId23" Type="http://schemas.openxmlformats.org/officeDocument/2006/relationships/hyperlink" Target="https://www.aaas.org/epi-center/future-voting-technology" TargetMode="External"/><Relationship Id="rId10" Type="http://schemas.openxmlformats.org/officeDocument/2006/relationships/image" Target="media/image4.png"/><Relationship Id="rId19" Type="http://schemas.openxmlformats.org/officeDocument/2006/relationships/hyperlink" Target="https://en.wikipedia.org/wiki/Elections_in_Indi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independent.co.uk/news/world/asia/kim-jongun-wins-100-of-the-vote-in-north-korean-elections-918081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14</Pages>
  <Words>1008</Words>
  <Characters>5750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 sudhan</dc:creator>
  <cp:keywords/>
  <dc:description/>
  <cp:lastModifiedBy>sudhan sudhan</cp:lastModifiedBy>
  <cp:revision>1</cp:revision>
  <dcterms:created xsi:type="dcterms:W3CDTF">2023-10-06T17:39:00Z</dcterms:created>
  <dcterms:modified xsi:type="dcterms:W3CDTF">2023-10-06T18:46:00Z</dcterms:modified>
</cp:coreProperties>
</file>