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CB8" w:rsidRPr="008D6B9B" w:rsidRDefault="00305266" w:rsidP="001B3CB8">
      <w:pPr>
        <w:jc w:val="center"/>
        <w:rPr>
          <w:rFonts w:ascii="Times New Roman" w:hAnsi="Times New Roman" w:cs="Times New Roman"/>
          <w:b/>
          <w:sz w:val="36"/>
          <w:szCs w:val="36"/>
        </w:rPr>
      </w:pPr>
      <w:r>
        <w:rPr>
          <w:rFonts w:ascii="Times New Roman" w:hAnsi="Times New Roman" w:cs="Times New Roman"/>
          <w:b/>
          <w:sz w:val="36"/>
          <w:szCs w:val="36"/>
        </w:rPr>
        <w:t>Intelligent Telecommunication</w:t>
      </w:r>
    </w:p>
    <w:tbl>
      <w:tblPr>
        <w:tblStyle w:val="TableGrid"/>
        <w:tblW w:w="20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6"/>
        <w:gridCol w:w="4654"/>
        <w:gridCol w:w="4655"/>
        <w:gridCol w:w="4655"/>
      </w:tblGrid>
      <w:tr w:rsidR="00C97B5C" w:rsidRPr="000578F2" w:rsidTr="00C97B5C">
        <w:trPr>
          <w:trHeight w:val="590"/>
        </w:trPr>
        <w:tc>
          <w:tcPr>
            <w:tcW w:w="5180" w:type="dxa"/>
          </w:tcPr>
          <w:p w:rsidR="00C97B5C" w:rsidRPr="005E499B" w:rsidRDefault="00C97B5C" w:rsidP="001844D7">
            <w:pPr>
              <w:rPr>
                <w:rFonts w:ascii="Times New Roman" w:hAnsi="Times New Roman" w:cs="Times New Roman"/>
                <w:b/>
                <w:sz w:val="24"/>
                <w:szCs w:val="24"/>
              </w:rPr>
            </w:pPr>
          </w:p>
        </w:tc>
        <w:tc>
          <w:tcPr>
            <w:tcW w:w="5180" w:type="dxa"/>
          </w:tcPr>
          <w:p w:rsidR="00C97B5C" w:rsidRPr="000578F2" w:rsidRDefault="00C97B5C" w:rsidP="001844D7">
            <w:pPr>
              <w:rPr>
                <w:rFonts w:ascii="Times New Roman" w:hAnsi="Times New Roman" w:cs="Times New Roman"/>
                <w:sz w:val="24"/>
                <w:szCs w:val="24"/>
              </w:rPr>
            </w:pPr>
          </w:p>
        </w:tc>
        <w:tc>
          <w:tcPr>
            <w:tcW w:w="5180" w:type="dxa"/>
          </w:tcPr>
          <w:p w:rsidR="00C97B5C" w:rsidRPr="005E499B" w:rsidRDefault="00C97B5C" w:rsidP="001B3CB8">
            <w:pPr>
              <w:jc w:val="both"/>
              <w:rPr>
                <w:rFonts w:ascii="Times New Roman" w:hAnsi="Times New Roman" w:cs="Times New Roman"/>
                <w:b/>
                <w:sz w:val="24"/>
                <w:szCs w:val="24"/>
              </w:rPr>
            </w:pPr>
          </w:p>
        </w:tc>
        <w:tc>
          <w:tcPr>
            <w:tcW w:w="5180" w:type="dxa"/>
          </w:tcPr>
          <w:p w:rsidR="00C97B5C" w:rsidRPr="000578F2" w:rsidRDefault="00C97B5C" w:rsidP="001844D7">
            <w:pPr>
              <w:rPr>
                <w:rFonts w:ascii="Times New Roman" w:hAnsi="Times New Roman" w:cs="Times New Roman"/>
                <w:sz w:val="24"/>
                <w:szCs w:val="24"/>
              </w:rPr>
            </w:pPr>
          </w:p>
        </w:tc>
      </w:tr>
      <w:tr w:rsidR="00C97B5C" w:rsidRPr="000578F2" w:rsidTr="00C97B5C">
        <w:trPr>
          <w:trHeight w:val="341"/>
        </w:trPr>
        <w:tc>
          <w:tcPr>
            <w:tcW w:w="5180" w:type="dxa"/>
          </w:tcPr>
          <w:p w:rsidR="00C97B5C" w:rsidRPr="00432DCA" w:rsidRDefault="00C97B5C" w:rsidP="001844D7">
            <w:pPr>
              <w:rPr>
                <w:rFonts w:ascii="Times New Roman" w:hAnsi="Times New Roman" w:cs="Times New Roman"/>
                <w:b/>
                <w:sz w:val="32"/>
                <w:szCs w:val="32"/>
              </w:rPr>
            </w:pPr>
            <w:r w:rsidRPr="00784C2C">
              <w:rPr>
                <w:rFonts w:ascii="Times New Roman" w:hAnsi="Times New Roman" w:cs="Times New Roman"/>
                <w:b/>
                <w:sz w:val="28"/>
                <w:szCs w:val="28"/>
              </w:rPr>
              <w:t>TEAM MEMBERS:</w:t>
            </w:r>
          </w:p>
        </w:tc>
        <w:tc>
          <w:tcPr>
            <w:tcW w:w="5180" w:type="dxa"/>
          </w:tcPr>
          <w:p w:rsidR="00C97B5C" w:rsidRPr="000578F2" w:rsidRDefault="00C97B5C" w:rsidP="001844D7">
            <w:pPr>
              <w:rPr>
                <w:rFonts w:ascii="Times New Roman" w:hAnsi="Times New Roman" w:cs="Times New Roman"/>
                <w:sz w:val="24"/>
                <w:szCs w:val="24"/>
              </w:rPr>
            </w:pPr>
          </w:p>
        </w:tc>
        <w:tc>
          <w:tcPr>
            <w:tcW w:w="5180" w:type="dxa"/>
          </w:tcPr>
          <w:p w:rsidR="00C97B5C" w:rsidRPr="005E499B" w:rsidRDefault="00C97B5C" w:rsidP="001844D7">
            <w:pPr>
              <w:rPr>
                <w:rFonts w:ascii="Times New Roman" w:hAnsi="Times New Roman" w:cs="Times New Roman"/>
                <w:b/>
                <w:sz w:val="24"/>
                <w:szCs w:val="24"/>
              </w:rPr>
            </w:pPr>
          </w:p>
        </w:tc>
        <w:tc>
          <w:tcPr>
            <w:tcW w:w="5180" w:type="dxa"/>
          </w:tcPr>
          <w:p w:rsidR="00C97B5C" w:rsidRPr="000578F2" w:rsidRDefault="00C97B5C" w:rsidP="001844D7">
            <w:pPr>
              <w:rPr>
                <w:rFonts w:ascii="Times New Roman" w:hAnsi="Times New Roman" w:cs="Times New Roman"/>
                <w:sz w:val="24"/>
                <w:szCs w:val="24"/>
              </w:rPr>
            </w:pPr>
          </w:p>
        </w:tc>
      </w:tr>
      <w:tr w:rsidR="00C97B5C" w:rsidRPr="000578F2" w:rsidTr="00C97B5C">
        <w:trPr>
          <w:trHeight w:val="341"/>
        </w:trPr>
        <w:tc>
          <w:tcPr>
            <w:tcW w:w="5180" w:type="dxa"/>
          </w:tcPr>
          <w:p w:rsidR="00C97B5C" w:rsidRPr="005E499B" w:rsidRDefault="00C97B5C" w:rsidP="001844D7">
            <w:pPr>
              <w:rPr>
                <w:rFonts w:ascii="Times New Roman" w:hAnsi="Times New Roman" w:cs="Times New Roman"/>
                <w:b/>
                <w:sz w:val="24"/>
                <w:szCs w:val="24"/>
              </w:rPr>
            </w:pPr>
          </w:p>
        </w:tc>
        <w:tc>
          <w:tcPr>
            <w:tcW w:w="5180" w:type="dxa"/>
          </w:tcPr>
          <w:p w:rsidR="00C97B5C" w:rsidRPr="000578F2" w:rsidRDefault="00C97B5C" w:rsidP="001844D7">
            <w:pPr>
              <w:rPr>
                <w:rFonts w:ascii="Times New Roman" w:hAnsi="Times New Roman" w:cs="Times New Roman"/>
                <w:sz w:val="24"/>
                <w:szCs w:val="24"/>
              </w:rPr>
            </w:pPr>
          </w:p>
        </w:tc>
        <w:tc>
          <w:tcPr>
            <w:tcW w:w="5180" w:type="dxa"/>
          </w:tcPr>
          <w:p w:rsidR="00C97B5C" w:rsidRPr="005E499B" w:rsidRDefault="00C97B5C" w:rsidP="001844D7">
            <w:pPr>
              <w:rPr>
                <w:rFonts w:ascii="Times New Roman" w:hAnsi="Times New Roman" w:cs="Times New Roman"/>
                <w:b/>
                <w:sz w:val="24"/>
                <w:szCs w:val="24"/>
              </w:rPr>
            </w:pPr>
          </w:p>
        </w:tc>
        <w:tc>
          <w:tcPr>
            <w:tcW w:w="5180" w:type="dxa"/>
          </w:tcPr>
          <w:p w:rsidR="00C97B5C" w:rsidRPr="000578F2" w:rsidRDefault="00C97B5C" w:rsidP="001844D7">
            <w:pPr>
              <w:rPr>
                <w:rFonts w:ascii="Times New Roman" w:hAnsi="Times New Roman" w:cs="Times New Roman"/>
                <w:sz w:val="24"/>
                <w:szCs w:val="24"/>
              </w:rPr>
            </w:pPr>
          </w:p>
        </w:tc>
      </w:tr>
      <w:tr w:rsidR="00C97B5C" w:rsidRPr="000578F2" w:rsidTr="00C97B5C">
        <w:trPr>
          <w:gridAfter w:val="2"/>
          <w:wAfter w:w="10360" w:type="dxa"/>
          <w:trHeight w:val="616"/>
        </w:trPr>
        <w:tc>
          <w:tcPr>
            <w:tcW w:w="5180" w:type="dxa"/>
          </w:tcPr>
          <w:tbl>
            <w:tblPr>
              <w:tblStyle w:val="TableGrid"/>
              <w:tblW w:w="0" w:type="auto"/>
              <w:tblLook w:val="04A0"/>
            </w:tblPr>
            <w:tblGrid>
              <w:gridCol w:w="770"/>
              <w:gridCol w:w="2063"/>
              <w:gridCol w:w="3697"/>
            </w:tblGrid>
            <w:tr w:rsidR="00432DCA" w:rsidTr="00432DCA">
              <w:trPr>
                <w:trHeight w:val="467"/>
              </w:trPr>
              <w:tc>
                <w:tcPr>
                  <w:tcW w:w="985" w:type="dxa"/>
                </w:tcPr>
                <w:p w:rsidR="00432DCA" w:rsidRDefault="00432DCA" w:rsidP="001844D7">
                  <w:pPr>
                    <w:rPr>
                      <w:rFonts w:ascii="Times New Roman" w:hAnsi="Times New Roman" w:cs="Times New Roman"/>
                      <w:b/>
                      <w:sz w:val="24"/>
                      <w:szCs w:val="24"/>
                    </w:rPr>
                  </w:pPr>
                  <w:r>
                    <w:rPr>
                      <w:rFonts w:ascii="Times New Roman" w:hAnsi="Times New Roman" w:cs="Times New Roman"/>
                      <w:b/>
                      <w:sz w:val="24"/>
                      <w:szCs w:val="24"/>
                    </w:rPr>
                    <w:t>S.NO</w:t>
                  </w:r>
                </w:p>
              </w:tc>
              <w:tc>
                <w:tcPr>
                  <w:tcW w:w="2070" w:type="dxa"/>
                </w:tcPr>
                <w:p w:rsidR="00432DCA" w:rsidRDefault="00432DCA" w:rsidP="001844D7">
                  <w:pPr>
                    <w:rPr>
                      <w:rFonts w:ascii="Times New Roman" w:hAnsi="Times New Roman" w:cs="Times New Roman"/>
                      <w:b/>
                      <w:sz w:val="24"/>
                      <w:szCs w:val="24"/>
                    </w:rPr>
                  </w:pPr>
                  <w:r>
                    <w:rPr>
                      <w:rFonts w:ascii="Times New Roman" w:hAnsi="Times New Roman" w:cs="Times New Roman"/>
                      <w:b/>
                      <w:sz w:val="24"/>
                      <w:szCs w:val="24"/>
                    </w:rPr>
                    <w:t>TEAM MEMBER</w:t>
                  </w:r>
                </w:p>
              </w:tc>
              <w:tc>
                <w:tcPr>
                  <w:tcW w:w="1894" w:type="dxa"/>
                </w:tcPr>
                <w:p w:rsidR="00432DCA" w:rsidRDefault="00432DCA" w:rsidP="001844D7">
                  <w:pPr>
                    <w:rPr>
                      <w:rFonts w:ascii="Times New Roman" w:hAnsi="Times New Roman" w:cs="Times New Roman"/>
                      <w:b/>
                      <w:sz w:val="24"/>
                      <w:szCs w:val="24"/>
                    </w:rPr>
                  </w:pPr>
                  <w:r>
                    <w:rPr>
                      <w:rFonts w:ascii="Times New Roman" w:hAnsi="Times New Roman" w:cs="Times New Roman"/>
                      <w:b/>
                      <w:sz w:val="24"/>
                      <w:szCs w:val="24"/>
                    </w:rPr>
                    <w:t>Email ID</w:t>
                  </w:r>
                </w:p>
              </w:tc>
            </w:tr>
            <w:tr w:rsidR="00432DCA" w:rsidTr="00432DCA">
              <w:tc>
                <w:tcPr>
                  <w:tcW w:w="985" w:type="dxa"/>
                </w:tcPr>
                <w:p w:rsidR="00432DCA" w:rsidRPr="00432DCA" w:rsidRDefault="00432DCA" w:rsidP="001844D7">
                  <w:pPr>
                    <w:rPr>
                      <w:rFonts w:ascii="Times New Roman" w:hAnsi="Times New Roman" w:cs="Times New Roman"/>
                      <w:sz w:val="24"/>
                      <w:szCs w:val="24"/>
                    </w:rPr>
                  </w:pPr>
                  <w:r w:rsidRPr="00432DCA">
                    <w:rPr>
                      <w:rFonts w:ascii="Times New Roman" w:hAnsi="Times New Roman" w:cs="Times New Roman"/>
                      <w:sz w:val="24"/>
                      <w:szCs w:val="24"/>
                    </w:rPr>
                    <w:t>1.</w:t>
                  </w:r>
                </w:p>
              </w:tc>
              <w:tc>
                <w:tcPr>
                  <w:tcW w:w="2070" w:type="dxa"/>
                </w:tcPr>
                <w:p w:rsidR="00432DCA" w:rsidRPr="00432DCA" w:rsidRDefault="00432DCA" w:rsidP="001844D7">
                  <w:pPr>
                    <w:rPr>
                      <w:rFonts w:ascii="Times New Roman" w:hAnsi="Times New Roman" w:cs="Times New Roman"/>
                      <w:sz w:val="24"/>
                      <w:szCs w:val="24"/>
                    </w:rPr>
                  </w:pPr>
                  <w:r w:rsidRPr="00432DCA">
                    <w:rPr>
                      <w:rFonts w:ascii="Times New Roman" w:hAnsi="Times New Roman" w:cs="Times New Roman"/>
                      <w:sz w:val="24"/>
                      <w:szCs w:val="24"/>
                    </w:rPr>
                    <w:t>P.JOTHY</w:t>
                  </w:r>
                </w:p>
              </w:tc>
              <w:tc>
                <w:tcPr>
                  <w:tcW w:w="1894" w:type="dxa"/>
                </w:tcPr>
                <w:p w:rsidR="00432DCA" w:rsidRDefault="00C54DF7" w:rsidP="001844D7">
                  <w:pPr>
                    <w:rPr>
                      <w:rFonts w:ascii="Times New Roman" w:hAnsi="Times New Roman" w:cs="Times New Roman"/>
                      <w:sz w:val="24"/>
                      <w:szCs w:val="24"/>
                    </w:rPr>
                  </w:pPr>
                  <w:hyperlink r:id="rId7" w:history="1">
                    <w:r w:rsidR="004C1B20" w:rsidRPr="00C7731B">
                      <w:rPr>
                        <w:rStyle w:val="Hyperlink"/>
                        <w:rFonts w:ascii="Times New Roman" w:hAnsi="Times New Roman" w:cs="Times New Roman"/>
                        <w:sz w:val="24"/>
                        <w:szCs w:val="24"/>
                      </w:rPr>
                      <w:t>Jothy06december@gmail.com</w:t>
                    </w:r>
                  </w:hyperlink>
                </w:p>
                <w:p w:rsidR="004C1B20" w:rsidRPr="00432DCA" w:rsidRDefault="004C1B20" w:rsidP="001844D7">
                  <w:pPr>
                    <w:rPr>
                      <w:rFonts w:ascii="Times New Roman" w:hAnsi="Times New Roman" w:cs="Times New Roman"/>
                      <w:sz w:val="24"/>
                      <w:szCs w:val="24"/>
                    </w:rPr>
                  </w:pPr>
                </w:p>
              </w:tc>
            </w:tr>
            <w:tr w:rsidR="00432DCA" w:rsidTr="00432DCA">
              <w:tc>
                <w:tcPr>
                  <w:tcW w:w="985" w:type="dxa"/>
                </w:tcPr>
                <w:p w:rsidR="00432DCA" w:rsidRPr="00432DCA" w:rsidRDefault="00432DCA" w:rsidP="001844D7">
                  <w:pPr>
                    <w:rPr>
                      <w:rFonts w:ascii="Times New Roman" w:hAnsi="Times New Roman" w:cs="Times New Roman"/>
                      <w:sz w:val="24"/>
                      <w:szCs w:val="24"/>
                    </w:rPr>
                  </w:pPr>
                  <w:r w:rsidRPr="00432DCA">
                    <w:rPr>
                      <w:rFonts w:ascii="Times New Roman" w:hAnsi="Times New Roman" w:cs="Times New Roman"/>
                      <w:sz w:val="24"/>
                      <w:szCs w:val="24"/>
                    </w:rPr>
                    <w:t>2.</w:t>
                  </w:r>
                </w:p>
              </w:tc>
              <w:tc>
                <w:tcPr>
                  <w:tcW w:w="2070" w:type="dxa"/>
                </w:tcPr>
                <w:p w:rsidR="00432DCA" w:rsidRPr="00432DCA" w:rsidRDefault="00432DCA" w:rsidP="001844D7">
                  <w:pPr>
                    <w:rPr>
                      <w:rFonts w:ascii="Times New Roman" w:hAnsi="Times New Roman" w:cs="Times New Roman"/>
                      <w:sz w:val="24"/>
                      <w:szCs w:val="24"/>
                    </w:rPr>
                  </w:pPr>
                  <w:r w:rsidRPr="00432DCA">
                    <w:rPr>
                      <w:rFonts w:ascii="Times New Roman" w:hAnsi="Times New Roman" w:cs="Times New Roman"/>
                      <w:sz w:val="24"/>
                      <w:szCs w:val="24"/>
                    </w:rPr>
                    <w:t>P.NISHANTHINY</w:t>
                  </w:r>
                </w:p>
              </w:tc>
              <w:tc>
                <w:tcPr>
                  <w:tcW w:w="1894" w:type="dxa"/>
                </w:tcPr>
                <w:p w:rsidR="00432DCA" w:rsidRDefault="00C54DF7" w:rsidP="001844D7">
                  <w:pPr>
                    <w:rPr>
                      <w:rFonts w:ascii="Times New Roman" w:hAnsi="Times New Roman" w:cs="Times New Roman"/>
                      <w:sz w:val="24"/>
                      <w:szCs w:val="24"/>
                    </w:rPr>
                  </w:pPr>
                  <w:hyperlink r:id="rId8" w:history="1">
                    <w:r w:rsidR="004C1B20" w:rsidRPr="00C7731B">
                      <w:rPr>
                        <w:rStyle w:val="Hyperlink"/>
                        <w:rFonts w:ascii="Times New Roman" w:hAnsi="Times New Roman" w:cs="Times New Roman"/>
                        <w:sz w:val="24"/>
                        <w:szCs w:val="24"/>
                      </w:rPr>
                      <w:t>nishanthinypajanivelou@gmail.com</w:t>
                    </w:r>
                  </w:hyperlink>
                </w:p>
                <w:p w:rsidR="00432DCA" w:rsidRPr="00432DCA" w:rsidRDefault="00432DCA" w:rsidP="001844D7">
                  <w:pPr>
                    <w:rPr>
                      <w:rFonts w:ascii="Times New Roman" w:hAnsi="Times New Roman" w:cs="Times New Roman"/>
                      <w:sz w:val="24"/>
                      <w:szCs w:val="24"/>
                    </w:rPr>
                  </w:pPr>
                </w:p>
              </w:tc>
            </w:tr>
          </w:tbl>
          <w:p w:rsidR="00C97B5C" w:rsidRPr="005E499B" w:rsidRDefault="00C97B5C" w:rsidP="001844D7">
            <w:pPr>
              <w:rPr>
                <w:rFonts w:ascii="Times New Roman" w:hAnsi="Times New Roman" w:cs="Times New Roman"/>
                <w:b/>
                <w:sz w:val="24"/>
                <w:szCs w:val="24"/>
              </w:rPr>
            </w:pPr>
          </w:p>
        </w:tc>
        <w:tc>
          <w:tcPr>
            <w:tcW w:w="5180" w:type="dxa"/>
          </w:tcPr>
          <w:p w:rsidR="00C97B5C" w:rsidRPr="000578F2" w:rsidRDefault="00C97B5C" w:rsidP="001844D7">
            <w:pPr>
              <w:rPr>
                <w:rFonts w:ascii="Times New Roman" w:hAnsi="Times New Roman" w:cs="Times New Roman"/>
                <w:sz w:val="24"/>
                <w:szCs w:val="24"/>
              </w:rPr>
            </w:pPr>
          </w:p>
        </w:tc>
      </w:tr>
    </w:tbl>
    <w:p w:rsidR="00D35BEB" w:rsidRDefault="00D35BEB" w:rsidP="0066254C">
      <w:pPr>
        <w:jc w:val="both"/>
        <w:rPr>
          <w:rFonts w:ascii="Times New Roman" w:hAnsi="Times New Roman" w:cs="Times New Roman"/>
          <w:b/>
          <w:sz w:val="32"/>
          <w:szCs w:val="32"/>
        </w:rPr>
      </w:pPr>
    </w:p>
    <w:p w:rsidR="00C97B5C" w:rsidRPr="00D35BEB" w:rsidRDefault="00C97B5C" w:rsidP="0066254C">
      <w:pPr>
        <w:jc w:val="both"/>
        <w:rPr>
          <w:rFonts w:ascii="Times New Roman" w:hAnsi="Times New Roman" w:cs="Times New Roman"/>
          <w:b/>
          <w:sz w:val="28"/>
          <w:szCs w:val="28"/>
        </w:rPr>
      </w:pPr>
      <w:r w:rsidRPr="00D35BEB">
        <w:rPr>
          <w:rFonts w:ascii="Times New Roman" w:hAnsi="Times New Roman" w:cs="Times New Roman"/>
          <w:b/>
          <w:sz w:val="28"/>
          <w:szCs w:val="28"/>
        </w:rPr>
        <w:t>NAME OF THE COLLEGE AND CITY:</w:t>
      </w:r>
    </w:p>
    <w:p w:rsidR="00C97B5C" w:rsidRPr="008D6B9B" w:rsidRDefault="00C97B5C" w:rsidP="0066254C">
      <w:pPr>
        <w:jc w:val="both"/>
        <w:rPr>
          <w:rFonts w:ascii="Times New Roman" w:hAnsi="Times New Roman" w:cs="Times New Roman"/>
          <w:sz w:val="24"/>
          <w:szCs w:val="24"/>
        </w:rPr>
      </w:pPr>
      <w:r w:rsidRPr="008D6B9B">
        <w:rPr>
          <w:rFonts w:ascii="Times New Roman" w:hAnsi="Times New Roman" w:cs="Times New Roman"/>
          <w:sz w:val="24"/>
          <w:szCs w:val="24"/>
        </w:rPr>
        <w:t>Sri Manakula Vinayagar Engineering College,</w:t>
      </w:r>
    </w:p>
    <w:p w:rsidR="00A86FEB" w:rsidRPr="008D6B9B" w:rsidRDefault="00A86FEB" w:rsidP="0066254C">
      <w:pPr>
        <w:jc w:val="both"/>
        <w:rPr>
          <w:rFonts w:ascii="Times New Roman" w:hAnsi="Times New Roman" w:cs="Times New Roman"/>
          <w:sz w:val="24"/>
          <w:szCs w:val="24"/>
        </w:rPr>
      </w:pPr>
      <w:r w:rsidRPr="008D6B9B">
        <w:rPr>
          <w:rFonts w:ascii="Times New Roman" w:hAnsi="Times New Roman" w:cs="Times New Roman"/>
          <w:sz w:val="24"/>
          <w:szCs w:val="24"/>
        </w:rPr>
        <w:t>Mannadipet commune,</w:t>
      </w:r>
    </w:p>
    <w:p w:rsidR="00A86FEB" w:rsidRPr="008D6B9B" w:rsidRDefault="00A86FEB" w:rsidP="0066254C">
      <w:pPr>
        <w:jc w:val="both"/>
        <w:rPr>
          <w:rFonts w:ascii="Times New Roman" w:hAnsi="Times New Roman" w:cs="Times New Roman"/>
          <w:sz w:val="24"/>
          <w:szCs w:val="24"/>
        </w:rPr>
      </w:pPr>
      <w:r w:rsidRPr="008D6B9B">
        <w:rPr>
          <w:rFonts w:ascii="Times New Roman" w:hAnsi="Times New Roman" w:cs="Times New Roman"/>
          <w:sz w:val="24"/>
          <w:szCs w:val="24"/>
        </w:rPr>
        <w:t>Madagadipet,</w:t>
      </w:r>
    </w:p>
    <w:p w:rsidR="00C97B5C" w:rsidRDefault="00A86FEB" w:rsidP="0066254C">
      <w:pPr>
        <w:jc w:val="both"/>
        <w:rPr>
          <w:rFonts w:ascii="Times New Roman" w:hAnsi="Times New Roman" w:cs="Times New Roman"/>
          <w:sz w:val="24"/>
          <w:szCs w:val="24"/>
        </w:rPr>
      </w:pPr>
      <w:r w:rsidRPr="008D6B9B">
        <w:rPr>
          <w:rFonts w:ascii="Times New Roman" w:hAnsi="Times New Roman" w:cs="Times New Roman"/>
          <w:sz w:val="24"/>
          <w:szCs w:val="24"/>
        </w:rPr>
        <w:t>Puducherry-605107</w:t>
      </w:r>
    </w:p>
    <w:p w:rsidR="008D6B9B" w:rsidRDefault="008D6B9B" w:rsidP="0066254C">
      <w:pPr>
        <w:jc w:val="both"/>
        <w:rPr>
          <w:rFonts w:ascii="Times New Roman" w:hAnsi="Times New Roman" w:cs="Times New Roman"/>
          <w:b/>
          <w:sz w:val="28"/>
          <w:szCs w:val="28"/>
        </w:rPr>
      </w:pPr>
    </w:p>
    <w:p w:rsidR="00EE0725" w:rsidRDefault="00DB6E08" w:rsidP="0066254C">
      <w:pPr>
        <w:jc w:val="both"/>
        <w:rPr>
          <w:rFonts w:ascii="Times New Roman" w:hAnsi="Times New Roman" w:cs="Times New Roman"/>
          <w:b/>
          <w:sz w:val="28"/>
          <w:szCs w:val="28"/>
        </w:rPr>
      </w:pPr>
      <w:r w:rsidRPr="00E92A79">
        <w:rPr>
          <w:rFonts w:ascii="Times New Roman" w:hAnsi="Times New Roman" w:cs="Times New Roman"/>
          <w:b/>
          <w:sz w:val="28"/>
          <w:szCs w:val="28"/>
        </w:rPr>
        <w:t>ABSTRACT</w:t>
      </w:r>
    </w:p>
    <w:p w:rsidR="00E23CF1" w:rsidRPr="00B52E8D" w:rsidRDefault="00E23CF1" w:rsidP="0066254C">
      <w:pPr>
        <w:jc w:val="both"/>
        <w:rPr>
          <w:rFonts w:ascii="Times New Roman" w:hAnsi="Times New Roman" w:cs="Times New Roman"/>
          <w:sz w:val="24"/>
          <w:szCs w:val="24"/>
        </w:rPr>
      </w:pPr>
      <w:r w:rsidRPr="00B52E8D">
        <w:rPr>
          <w:rFonts w:ascii="Times New Roman" w:hAnsi="Times New Roman" w:cs="Times New Roman"/>
          <w:sz w:val="24"/>
          <w:szCs w:val="24"/>
        </w:rPr>
        <w:t>In today’s technology, the current telephony system provides a feature of recording a voice call, but it has no</w:t>
      </w:r>
      <w:r w:rsidR="00DD6CFE">
        <w:rPr>
          <w:rFonts w:ascii="Times New Roman" w:hAnsi="Times New Roman" w:cs="Times New Roman"/>
          <w:sz w:val="24"/>
          <w:szCs w:val="24"/>
        </w:rPr>
        <w:t xml:space="preserve"> processing capability to analyz</w:t>
      </w:r>
      <w:r w:rsidRPr="00B52E8D">
        <w:rPr>
          <w:rFonts w:ascii="Times New Roman" w:hAnsi="Times New Roman" w:cs="Times New Roman"/>
          <w:sz w:val="24"/>
          <w:szCs w:val="24"/>
        </w:rPr>
        <w:t xml:space="preserve">e a phone phone-call. In our project, we introduce an </w:t>
      </w:r>
      <w:r w:rsidRPr="00D35BEB">
        <w:rPr>
          <w:rFonts w:ascii="Times New Roman" w:hAnsi="Times New Roman" w:cs="Times New Roman"/>
          <w:b/>
          <w:sz w:val="24"/>
          <w:szCs w:val="24"/>
        </w:rPr>
        <w:t>intelligent agent into telephone system</w:t>
      </w:r>
      <w:r w:rsidRPr="00B52E8D">
        <w:rPr>
          <w:rFonts w:ascii="Times New Roman" w:hAnsi="Times New Roman" w:cs="Times New Roman"/>
          <w:sz w:val="24"/>
          <w:szCs w:val="24"/>
        </w:rPr>
        <w:t>. An unattended phone call is recorded and a recognizer converts the analog signal into digital signal f</w:t>
      </w:r>
      <w:r w:rsidR="00DD6CFE">
        <w:rPr>
          <w:rFonts w:ascii="Times New Roman" w:hAnsi="Times New Roman" w:cs="Times New Roman"/>
          <w:sz w:val="24"/>
          <w:szCs w:val="24"/>
        </w:rPr>
        <w:t>or speech processing. The analyz</w:t>
      </w:r>
      <w:r w:rsidR="00D35BEB">
        <w:rPr>
          <w:rFonts w:ascii="Times New Roman" w:hAnsi="Times New Roman" w:cs="Times New Roman"/>
          <w:sz w:val="24"/>
          <w:szCs w:val="24"/>
        </w:rPr>
        <w:t>er consists of a</w:t>
      </w:r>
      <w:r w:rsidRPr="00B52E8D">
        <w:rPr>
          <w:rFonts w:ascii="Times New Roman" w:hAnsi="Times New Roman" w:cs="Times New Roman"/>
          <w:sz w:val="24"/>
          <w:szCs w:val="24"/>
        </w:rPr>
        <w:t xml:space="preserve"> data</w:t>
      </w:r>
      <w:r w:rsidR="00D40385" w:rsidRPr="00B52E8D">
        <w:rPr>
          <w:rFonts w:ascii="Times New Roman" w:hAnsi="Times New Roman" w:cs="Times New Roman"/>
          <w:sz w:val="24"/>
          <w:szCs w:val="24"/>
        </w:rPr>
        <w:t>base which hold some important pre-processed keywords and the intelligent agent can formulate the state of situation. In the case of urgency, the message is examined by the parser to ident</w:t>
      </w:r>
      <w:r w:rsidR="00B52E8D" w:rsidRPr="00B52E8D">
        <w:rPr>
          <w:rFonts w:ascii="Times New Roman" w:hAnsi="Times New Roman" w:cs="Times New Roman"/>
          <w:sz w:val="24"/>
          <w:szCs w:val="24"/>
        </w:rPr>
        <w:t xml:space="preserve">ifier the time of the incident and the sentiment analyzer has been used to avoid </w:t>
      </w:r>
      <w:r w:rsidR="00B52E8D" w:rsidRPr="00D35BEB">
        <w:rPr>
          <w:rFonts w:ascii="Times New Roman" w:hAnsi="Times New Roman" w:cs="Times New Roman"/>
          <w:b/>
          <w:sz w:val="24"/>
          <w:szCs w:val="24"/>
        </w:rPr>
        <w:t>prank calls</w:t>
      </w:r>
      <w:r w:rsidR="00B52E8D" w:rsidRPr="00B52E8D">
        <w:rPr>
          <w:rFonts w:ascii="Times New Roman" w:hAnsi="Times New Roman" w:cs="Times New Roman"/>
          <w:sz w:val="24"/>
          <w:szCs w:val="24"/>
        </w:rPr>
        <w:t>. Thus,</w:t>
      </w:r>
      <w:r w:rsidR="00D35BEB">
        <w:rPr>
          <w:rFonts w:ascii="Times New Roman" w:hAnsi="Times New Roman" w:cs="Times New Roman"/>
          <w:sz w:val="24"/>
          <w:szCs w:val="24"/>
        </w:rPr>
        <w:t xml:space="preserve"> an epist</w:t>
      </w:r>
      <w:r w:rsidR="00B52E8D" w:rsidRPr="00B52E8D">
        <w:rPr>
          <w:rFonts w:ascii="Times New Roman" w:hAnsi="Times New Roman" w:cs="Times New Roman"/>
          <w:sz w:val="24"/>
          <w:szCs w:val="24"/>
        </w:rPr>
        <w:t>le would be sent to the user in case of exigency or the voice message is stored by default method.</w:t>
      </w:r>
    </w:p>
    <w:p w:rsidR="00D35BEB" w:rsidRDefault="00D35BEB" w:rsidP="0066254C">
      <w:pPr>
        <w:jc w:val="both"/>
        <w:rPr>
          <w:rFonts w:ascii="Times New Roman" w:hAnsi="Times New Roman" w:cs="Times New Roman"/>
          <w:b/>
          <w:sz w:val="28"/>
          <w:szCs w:val="28"/>
        </w:rPr>
      </w:pPr>
    </w:p>
    <w:p w:rsidR="00D35BEB" w:rsidRDefault="00D35BEB" w:rsidP="0066254C">
      <w:pPr>
        <w:jc w:val="both"/>
        <w:rPr>
          <w:rFonts w:ascii="Times New Roman" w:hAnsi="Times New Roman" w:cs="Times New Roman"/>
          <w:b/>
          <w:sz w:val="28"/>
          <w:szCs w:val="28"/>
        </w:rPr>
      </w:pPr>
    </w:p>
    <w:p w:rsidR="00D35BEB" w:rsidRDefault="00D35BEB" w:rsidP="0066254C">
      <w:pPr>
        <w:jc w:val="both"/>
        <w:rPr>
          <w:rFonts w:ascii="Times New Roman" w:hAnsi="Times New Roman" w:cs="Times New Roman"/>
          <w:b/>
          <w:sz w:val="28"/>
          <w:szCs w:val="28"/>
        </w:rPr>
      </w:pPr>
    </w:p>
    <w:p w:rsidR="00E92A79" w:rsidRDefault="00E92A79" w:rsidP="0066254C">
      <w:pPr>
        <w:jc w:val="both"/>
        <w:rPr>
          <w:rFonts w:ascii="Times New Roman" w:hAnsi="Times New Roman" w:cs="Times New Roman"/>
          <w:b/>
          <w:sz w:val="28"/>
          <w:szCs w:val="28"/>
        </w:rPr>
      </w:pPr>
      <w:r w:rsidRPr="001844D7">
        <w:rPr>
          <w:rFonts w:ascii="Times New Roman" w:hAnsi="Times New Roman" w:cs="Times New Roman"/>
          <w:b/>
          <w:sz w:val="28"/>
          <w:szCs w:val="28"/>
        </w:rPr>
        <w:lastRenderedPageBreak/>
        <w:t>INTRODUCTION</w:t>
      </w:r>
    </w:p>
    <w:p w:rsidR="00B52E8D" w:rsidRPr="00B52E8D" w:rsidRDefault="00B52E8D" w:rsidP="00D35BEB">
      <w:pPr>
        <w:ind w:firstLine="360"/>
        <w:jc w:val="both"/>
        <w:rPr>
          <w:rFonts w:ascii="Times New Roman" w:hAnsi="Times New Roman" w:cs="Times New Roman"/>
          <w:sz w:val="24"/>
          <w:szCs w:val="24"/>
        </w:rPr>
      </w:pPr>
      <w:r w:rsidRPr="00B52E8D">
        <w:rPr>
          <w:rFonts w:ascii="Times New Roman" w:hAnsi="Times New Roman" w:cs="Times New Roman"/>
          <w:sz w:val="24"/>
          <w:szCs w:val="24"/>
        </w:rPr>
        <w:t>Artificial Intelligence ability is to interact with real world to perceive, understand and act. Its important application is speech recognition, understanding and synthesis, image understanding, ability to take actions and have an effect. Reasoning and Planning is for studying about the external world, solving problems based on the given input, ability to deal with unexpected problems and uncertainties, planning and making decisions. The internal models are always being “updated”. Artificial Intelligence involves the study of</w:t>
      </w:r>
    </w:p>
    <w:p w:rsidR="00B52E8D" w:rsidRPr="00B52E8D" w:rsidRDefault="00B52E8D" w:rsidP="00B52E8D">
      <w:pPr>
        <w:pStyle w:val="ListParagraph"/>
        <w:numPr>
          <w:ilvl w:val="0"/>
          <w:numId w:val="3"/>
        </w:numPr>
        <w:jc w:val="both"/>
        <w:rPr>
          <w:rFonts w:ascii="Times New Roman" w:hAnsi="Times New Roman" w:cs="Times New Roman"/>
          <w:sz w:val="24"/>
          <w:szCs w:val="24"/>
        </w:rPr>
      </w:pPr>
      <w:r w:rsidRPr="00B52E8D">
        <w:rPr>
          <w:rFonts w:ascii="Times New Roman" w:hAnsi="Times New Roman" w:cs="Times New Roman"/>
          <w:sz w:val="24"/>
          <w:szCs w:val="24"/>
        </w:rPr>
        <w:t>Automatic recognition and understanding of signals</w:t>
      </w:r>
    </w:p>
    <w:p w:rsidR="00B52E8D" w:rsidRPr="00B52E8D" w:rsidRDefault="00B52E8D" w:rsidP="00B52E8D">
      <w:pPr>
        <w:pStyle w:val="ListParagraph"/>
        <w:numPr>
          <w:ilvl w:val="0"/>
          <w:numId w:val="3"/>
        </w:numPr>
        <w:jc w:val="both"/>
        <w:rPr>
          <w:rFonts w:ascii="Times New Roman" w:hAnsi="Times New Roman" w:cs="Times New Roman"/>
          <w:sz w:val="24"/>
          <w:szCs w:val="24"/>
        </w:rPr>
      </w:pPr>
      <w:r w:rsidRPr="00B52E8D">
        <w:rPr>
          <w:rFonts w:ascii="Times New Roman" w:hAnsi="Times New Roman" w:cs="Times New Roman"/>
          <w:sz w:val="24"/>
          <w:szCs w:val="24"/>
        </w:rPr>
        <w:t>Reasoning, planning and decision making</w:t>
      </w:r>
    </w:p>
    <w:p w:rsidR="00B52E8D" w:rsidRPr="00B52E8D" w:rsidRDefault="00B52E8D" w:rsidP="00B52E8D">
      <w:pPr>
        <w:pStyle w:val="ListParagraph"/>
        <w:numPr>
          <w:ilvl w:val="0"/>
          <w:numId w:val="3"/>
        </w:numPr>
        <w:jc w:val="both"/>
        <w:rPr>
          <w:rFonts w:ascii="Times New Roman" w:hAnsi="Times New Roman" w:cs="Times New Roman"/>
          <w:sz w:val="24"/>
          <w:szCs w:val="24"/>
        </w:rPr>
      </w:pPr>
      <w:r w:rsidRPr="00B52E8D">
        <w:rPr>
          <w:rFonts w:ascii="Times New Roman" w:hAnsi="Times New Roman" w:cs="Times New Roman"/>
          <w:sz w:val="24"/>
          <w:szCs w:val="24"/>
        </w:rPr>
        <w:t>Learning and adaptation</w:t>
      </w:r>
    </w:p>
    <w:p w:rsidR="00B52E8D" w:rsidRDefault="00B52E8D" w:rsidP="00B52E8D">
      <w:pPr>
        <w:jc w:val="both"/>
        <w:rPr>
          <w:rFonts w:ascii="Times New Roman" w:hAnsi="Times New Roman" w:cs="Times New Roman"/>
          <w:sz w:val="24"/>
          <w:szCs w:val="24"/>
        </w:rPr>
      </w:pPr>
      <w:r w:rsidRPr="00B52E8D">
        <w:rPr>
          <w:rFonts w:ascii="Times New Roman" w:hAnsi="Times New Roman" w:cs="Times New Roman"/>
          <w:sz w:val="24"/>
          <w:szCs w:val="24"/>
        </w:rPr>
        <w:t>In current telephony system, if a user does not attends a phone call, it may be left unattended or voice recorder may record the call may become un-noticed during the right time. This may become obsolete in case of emergency messages that must be delivered during the certain period.</w:t>
      </w:r>
    </w:p>
    <w:p w:rsidR="004C1B20" w:rsidRDefault="00D35BEB" w:rsidP="00B52E8D">
      <w:pPr>
        <w:jc w:val="both"/>
        <w:rPr>
          <w:rFonts w:ascii="Times New Roman" w:hAnsi="Times New Roman" w:cs="Times New Roman"/>
          <w:b/>
          <w:sz w:val="28"/>
          <w:szCs w:val="28"/>
        </w:rPr>
      </w:pPr>
      <w:r w:rsidRPr="00D35BEB">
        <w:rPr>
          <w:rFonts w:ascii="Times New Roman" w:hAnsi="Times New Roman" w:cs="Times New Roman"/>
          <w:b/>
          <w:sz w:val="28"/>
          <w:szCs w:val="28"/>
        </w:rPr>
        <w:t xml:space="preserve">SERVICES USED IN </w:t>
      </w:r>
      <w:r w:rsidR="002C0795">
        <w:rPr>
          <w:rFonts w:ascii="Times New Roman" w:hAnsi="Times New Roman" w:cs="Times New Roman"/>
          <w:b/>
          <w:sz w:val="28"/>
          <w:szCs w:val="28"/>
        </w:rPr>
        <w:t xml:space="preserve">IBM </w:t>
      </w:r>
      <w:r w:rsidRPr="00D35BEB">
        <w:rPr>
          <w:rFonts w:ascii="Times New Roman" w:hAnsi="Times New Roman" w:cs="Times New Roman"/>
          <w:b/>
          <w:sz w:val="28"/>
          <w:szCs w:val="28"/>
        </w:rPr>
        <w:t>BLUEMIX</w:t>
      </w:r>
    </w:p>
    <w:p w:rsidR="004C1B20" w:rsidRDefault="004C1B20" w:rsidP="00B52E8D">
      <w:pPr>
        <w:jc w:val="both"/>
        <w:rPr>
          <w:rFonts w:ascii="Times New Roman" w:hAnsi="Times New Roman" w:cs="Times New Roman"/>
          <w:sz w:val="24"/>
          <w:szCs w:val="24"/>
        </w:rPr>
      </w:pPr>
      <w:r w:rsidRPr="004C1B20">
        <w:rPr>
          <w:rFonts w:ascii="Times New Roman" w:hAnsi="Times New Roman" w:cs="Times New Roman"/>
          <w:sz w:val="24"/>
          <w:szCs w:val="24"/>
        </w:rPr>
        <w:t xml:space="preserve">In </w:t>
      </w:r>
      <w:r w:rsidR="00305266">
        <w:rPr>
          <w:rFonts w:ascii="Times New Roman" w:hAnsi="Times New Roman" w:cs="Times New Roman"/>
          <w:sz w:val="24"/>
          <w:szCs w:val="24"/>
        </w:rPr>
        <w:t>this</w:t>
      </w:r>
      <w:r w:rsidRPr="004C1B20">
        <w:rPr>
          <w:rFonts w:ascii="Times New Roman" w:hAnsi="Times New Roman" w:cs="Times New Roman"/>
          <w:sz w:val="24"/>
          <w:szCs w:val="24"/>
        </w:rPr>
        <w:t xml:space="preserve"> project, </w:t>
      </w:r>
      <w:r w:rsidR="00FE55B4">
        <w:rPr>
          <w:rFonts w:ascii="Times New Roman" w:hAnsi="Times New Roman" w:cs="Times New Roman"/>
          <w:sz w:val="24"/>
          <w:szCs w:val="24"/>
        </w:rPr>
        <w:t>there are two</w:t>
      </w:r>
      <w:r w:rsidR="00305266">
        <w:rPr>
          <w:rFonts w:ascii="Times New Roman" w:hAnsi="Times New Roman" w:cs="Times New Roman"/>
          <w:sz w:val="24"/>
          <w:szCs w:val="24"/>
        </w:rPr>
        <w:t xml:space="preserve"> services of </w:t>
      </w:r>
      <w:r w:rsidR="002C0795">
        <w:rPr>
          <w:rFonts w:ascii="Times New Roman" w:hAnsi="Times New Roman" w:cs="Times New Roman"/>
          <w:sz w:val="24"/>
          <w:szCs w:val="24"/>
        </w:rPr>
        <w:t xml:space="preserve">IBM </w:t>
      </w:r>
      <w:r w:rsidR="00305266">
        <w:rPr>
          <w:rFonts w:ascii="Times New Roman" w:hAnsi="Times New Roman" w:cs="Times New Roman"/>
          <w:sz w:val="24"/>
          <w:szCs w:val="24"/>
        </w:rPr>
        <w:t>Bluemix</w:t>
      </w:r>
      <w:r w:rsidR="002C0795">
        <w:rPr>
          <w:rFonts w:ascii="Times New Roman" w:hAnsi="Times New Roman" w:cs="Times New Roman"/>
          <w:sz w:val="24"/>
          <w:szCs w:val="24"/>
        </w:rPr>
        <w:t xml:space="preserve"> used, they are:</w:t>
      </w:r>
    </w:p>
    <w:p w:rsidR="002C0795" w:rsidRDefault="002C0795" w:rsidP="002C079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MYSQL database</w:t>
      </w:r>
    </w:p>
    <w:p w:rsidR="002C0795" w:rsidRPr="00FE55B4" w:rsidRDefault="002C0795" w:rsidP="00FE55B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Speech to text converter</w:t>
      </w:r>
    </w:p>
    <w:p w:rsidR="00E92A79" w:rsidRDefault="001844D7" w:rsidP="0066254C">
      <w:pPr>
        <w:jc w:val="both"/>
        <w:rPr>
          <w:rFonts w:ascii="Times New Roman" w:hAnsi="Times New Roman" w:cs="Times New Roman"/>
          <w:b/>
          <w:sz w:val="32"/>
          <w:szCs w:val="32"/>
        </w:rPr>
      </w:pPr>
      <w:r w:rsidRPr="001844D7">
        <w:rPr>
          <w:rFonts w:ascii="Times New Roman" w:hAnsi="Times New Roman" w:cs="Times New Roman"/>
          <w:b/>
          <w:sz w:val="32"/>
          <w:szCs w:val="32"/>
        </w:rPr>
        <w:t>SOLUTION</w:t>
      </w:r>
    </w:p>
    <w:p w:rsidR="001844D7" w:rsidRDefault="00DD6CFE" w:rsidP="0066254C">
      <w:pPr>
        <w:jc w:val="both"/>
        <w:rPr>
          <w:rFonts w:ascii="Times New Roman" w:hAnsi="Times New Roman" w:cs="Times New Roman"/>
          <w:b/>
          <w:sz w:val="28"/>
          <w:szCs w:val="28"/>
        </w:rPr>
      </w:pPr>
      <w:r>
        <w:rPr>
          <w:rFonts w:ascii="Times New Roman" w:hAnsi="Times New Roman" w:cs="Times New Roman"/>
          <w:b/>
          <w:sz w:val="28"/>
          <w:szCs w:val="28"/>
        </w:rPr>
        <w:t>PROPOSED WORK</w:t>
      </w:r>
    </w:p>
    <w:p w:rsidR="00DD6CFE" w:rsidRPr="00E94309" w:rsidRDefault="00EA1A7E" w:rsidP="00D35BEB">
      <w:pPr>
        <w:ind w:firstLine="720"/>
        <w:jc w:val="both"/>
        <w:rPr>
          <w:rFonts w:ascii="Times New Roman" w:hAnsi="Times New Roman" w:cs="Times New Roman"/>
          <w:sz w:val="24"/>
          <w:szCs w:val="24"/>
        </w:rPr>
      </w:pPr>
      <w:r w:rsidRPr="00E94309">
        <w:rPr>
          <w:rFonts w:ascii="Times New Roman" w:hAnsi="Times New Roman" w:cs="Times New Roman"/>
          <w:sz w:val="24"/>
          <w:szCs w:val="24"/>
        </w:rPr>
        <w:t xml:space="preserve">The newly proposed system of intelligent telecommunication is to provide an intelligent path to get the acknowledgement of </w:t>
      </w:r>
      <w:r w:rsidRPr="00305266">
        <w:rPr>
          <w:rFonts w:ascii="Times New Roman" w:hAnsi="Times New Roman" w:cs="Times New Roman"/>
          <w:b/>
          <w:sz w:val="24"/>
          <w:szCs w:val="24"/>
        </w:rPr>
        <w:t>un-attended calls</w:t>
      </w:r>
      <w:r w:rsidRPr="00E94309">
        <w:rPr>
          <w:rFonts w:ascii="Times New Roman" w:hAnsi="Times New Roman" w:cs="Times New Roman"/>
          <w:sz w:val="24"/>
          <w:szCs w:val="24"/>
        </w:rPr>
        <w:t xml:space="preserve"> through an Intelligent Agent. This agent takes the input from voice calls through </w:t>
      </w:r>
      <w:r w:rsidRPr="00305266">
        <w:rPr>
          <w:rFonts w:ascii="Times New Roman" w:hAnsi="Times New Roman" w:cs="Times New Roman"/>
          <w:b/>
          <w:sz w:val="24"/>
          <w:szCs w:val="24"/>
        </w:rPr>
        <w:t>Semantic Analyzer, Parser and Sentiment Analyzer</w:t>
      </w:r>
      <w:r w:rsidRPr="00E94309">
        <w:rPr>
          <w:rFonts w:ascii="Times New Roman" w:hAnsi="Times New Roman" w:cs="Times New Roman"/>
          <w:sz w:val="24"/>
          <w:szCs w:val="24"/>
        </w:rPr>
        <w:t xml:space="preserve"> and processes it through </w:t>
      </w:r>
      <w:r w:rsidRPr="00305266">
        <w:rPr>
          <w:rFonts w:ascii="Times New Roman" w:hAnsi="Times New Roman" w:cs="Times New Roman"/>
          <w:b/>
          <w:sz w:val="24"/>
          <w:szCs w:val="24"/>
        </w:rPr>
        <w:t>knowledge base</w:t>
      </w:r>
      <w:r w:rsidRPr="00E94309">
        <w:rPr>
          <w:rFonts w:ascii="Times New Roman" w:hAnsi="Times New Roman" w:cs="Times New Roman"/>
          <w:sz w:val="24"/>
          <w:szCs w:val="24"/>
        </w:rPr>
        <w:t>. The knowledge base of the agent is fed with keywords and scenarios which denotes the state of emergency, thus getting aware of the state of situation. In case of emergency, a pulse is sent to user’s personal communicator, but stores the voice note by default.</w:t>
      </w:r>
    </w:p>
    <w:p w:rsidR="00E94309" w:rsidRPr="00E94309" w:rsidRDefault="00E94309" w:rsidP="0066254C">
      <w:pPr>
        <w:jc w:val="both"/>
        <w:rPr>
          <w:rFonts w:ascii="Times New Roman" w:hAnsi="Times New Roman" w:cs="Times New Roman"/>
          <w:b/>
          <w:i/>
          <w:sz w:val="28"/>
          <w:szCs w:val="28"/>
        </w:rPr>
      </w:pPr>
      <w:r>
        <w:rPr>
          <w:rFonts w:ascii="Times New Roman" w:hAnsi="Times New Roman" w:cs="Times New Roman"/>
          <w:b/>
          <w:sz w:val="28"/>
          <w:szCs w:val="28"/>
        </w:rPr>
        <w:tab/>
      </w:r>
      <w:r w:rsidRPr="00E94309">
        <w:rPr>
          <w:rFonts w:ascii="Times New Roman" w:hAnsi="Times New Roman" w:cs="Times New Roman"/>
          <w:b/>
          <w:i/>
          <w:sz w:val="28"/>
          <w:szCs w:val="28"/>
        </w:rPr>
        <w:t xml:space="preserve">WORKING: </w:t>
      </w:r>
    </w:p>
    <w:p w:rsidR="00EA1A7E" w:rsidRDefault="00EA1A7E" w:rsidP="0066254C">
      <w:pPr>
        <w:jc w:val="both"/>
        <w:rPr>
          <w:rFonts w:ascii="Times New Roman" w:hAnsi="Times New Roman" w:cs="Times New Roman"/>
          <w:sz w:val="24"/>
          <w:szCs w:val="24"/>
        </w:rPr>
      </w:pPr>
      <w:r>
        <w:rPr>
          <w:rFonts w:ascii="Times New Roman" w:hAnsi="Times New Roman" w:cs="Times New Roman"/>
          <w:b/>
          <w:sz w:val="28"/>
          <w:szCs w:val="28"/>
        </w:rPr>
        <w:tab/>
      </w:r>
      <w:r w:rsidRPr="00364659">
        <w:rPr>
          <w:rFonts w:ascii="Times New Roman" w:hAnsi="Times New Roman" w:cs="Times New Roman"/>
          <w:sz w:val="24"/>
          <w:szCs w:val="24"/>
        </w:rPr>
        <w:t>Consider a Telecommunication network in which {A} and {B} are the two people trying to interact</w:t>
      </w:r>
      <w:r w:rsidR="00E94309" w:rsidRPr="00364659">
        <w:rPr>
          <w:rFonts w:ascii="Times New Roman" w:hAnsi="Times New Roman" w:cs="Times New Roman"/>
          <w:sz w:val="24"/>
          <w:szCs w:val="24"/>
        </w:rPr>
        <w:t xml:space="preserve"> with each other. {A} is the person who calls {B}, and {B} is unavailable to attend the call at the moment. Thus an instance is created and the call is directed to automate voice mail box and the call is recorder </w:t>
      </w:r>
      <w:r w:rsidR="00E94309" w:rsidRPr="00305266">
        <w:rPr>
          <w:rFonts w:ascii="Times New Roman" w:hAnsi="Times New Roman" w:cs="Times New Roman"/>
          <w:b/>
          <w:sz w:val="24"/>
          <w:szCs w:val="24"/>
        </w:rPr>
        <w:t>NLP- based approaches</w:t>
      </w:r>
      <w:r w:rsidR="00E94309" w:rsidRPr="00364659">
        <w:rPr>
          <w:rFonts w:ascii="Times New Roman" w:hAnsi="Times New Roman" w:cs="Times New Roman"/>
          <w:sz w:val="24"/>
          <w:szCs w:val="24"/>
        </w:rPr>
        <w:t xml:space="preserve"> are domain independent but use </w:t>
      </w:r>
      <w:r w:rsidR="00E94309" w:rsidRPr="00305266">
        <w:rPr>
          <w:rFonts w:ascii="Times New Roman" w:hAnsi="Times New Roman" w:cs="Times New Roman"/>
          <w:b/>
          <w:sz w:val="24"/>
          <w:szCs w:val="24"/>
        </w:rPr>
        <w:t>parse trees of sentences, pos taggers, chunk</w:t>
      </w:r>
      <w:r w:rsidR="00E3061B" w:rsidRPr="00305266">
        <w:rPr>
          <w:rFonts w:ascii="Times New Roman" w:hAnsi="Times New Roman" w:cs="Times New Roman"/>
          <w:b/>
          <w:sz w:val="24"/>
          <w:szCs w:val="24"/>
        </w:rPr>
        <w:t xml:space="preserve"> parsing, anaphora resolution,</w:t>
      </w:r>
      <w:r w:rsidR="00E3061B" w:rsidRPr="00364659">
        <w:rPr>
          <w:rFonts w:ascii="Times New Roman" w:hAnsi="Times New Roman" w:cs="Times New Roman"/>
          <w:sz w:val="24"/>
          <w:szCs w:val="24"/>
        </w:rPr>
        <w:t xml:space="preserve"> etc. in order to extract </w:t>
      </w:r>
      <w:r w:rsidR="00E3061B" w:rsidRPr="00364659">
        <w:rPr>
          <w:rFonts w:ascii="Times New Roman" w:hAnsi="Times New Roman" w:cs="Times New Roman"/>
          <w:sz w:val="24"/>
          <w:szCs w:val="24"/>
        </w:rPr>
        <w:lastRenderedPageBreak/>
        <w:t xml:space="preserve">information. The term </w:t>
      </w:r>
      <w:r w:rsidR="00E3061B" w:rsidRPr="00305266">
        <w:rPr>
          <w:rFonts w:ascii="Times New Roman" w:hAnsi="Times New Roman" w:cs="Times New Roman"/>
          <w:b/>
          <w:sz w:val="24"/>
          <w:szCs w:val="24"/>
        </w:rPr>
        <w:t>Natural Language Interfaces (NLI)</w:t>
      </w:r>
      <w:r w:rsidR="00E3061B" w:rsidRPr="00364659">
        <w:rPr>
          <w:rFonts w:ascii="Times New Roman" w:hAnsi="Times New Roman" w:cs="Times New Roman"/>
          <w:sz w:val="24"/>
          <w:szCs w:val="24"/>
        </w:rPr>
        <w:t xml:space="preserve"> is used when a system can be accessed using (written) natural language. Such a system mostly operates on structured information and it tries to find the correct answer. An Intelligent agent is activated and it subjects the voice clip through a series of recognition tests. These tests are as follows, first the voice clip is analyzed by the semantic analyzer. The semantic analyzer consists of a knowledge-base which is loaded with words which symbolizes emergen</w:t>
      </w:r>
      <w:r w:rsidR="00364659" w:rsidRPr="00364659">
        <w:rPr>
          <w:rFonts w:ascii="Times New Roman" w:hAnsi="Times New Roman" w:cs="Times New Roman"/>
          <w:sz w:val="24"/>
          <w:szCs w:val="24"/>
        </w:rPr>
        <w:t>c</w:t>
      </w:r>
      <w:r w:rsidR="00E3061B" w:rsidRPr="00364659">
        <w:rPr>
          <w:rFonts w:ascii="Times New Roman" w:hAnsi="Times New Roman" w:cs="Times New Roman"/>
          <w:sz w:val="24"/>
          <w:szCs w:val="24"/>
        </w:rPr>
        <w:t>y</w:t>
      </w:r>
      <w:r w:rsidR="00364659" w:rsidRPr="00364659">
        <w:rPr>
          <w:rFonts w:ascii="Times New Roman" w:hAnsi="Times New Roman" w:cs="Times New Roman"/>
          <w:sz w:val="24"/>
          <w:szCs w:val="24"/>
        </w:rPr>
        <w:t xml:space="preserve"> in any form.</w:t>
      </w:r>
    </w:p>
    <w:p w:rsidR="008C7A69" w:rsidRPr="008C7A69" w:rsidRDefault="00364659" w:rsidP="008C7A69">
      <w:pPr>
        <w:jc w:val="both"/>
        <w:rPr>
          <w:rFonts w:ascii="Times New Roman" w:hAnsi="Times New Roman" w:cs="Times New Roman"/>
          <w:sz w:val="20"/>
          <w:szCs w:val="20"/>
        </w:rPr>
      </w:pPr>
      <w:r>
        <w:rPr>
          <w:rFonts w:ascii="Times New Roman" w:hAnsi="Times New Roman" w:cs="Times New Roman"/>
          <w:noProof/>
          <w:sz w:val="24"/>
          <w:szCs w:val="24"/>
        </w:rPr>
        <w:drawing>
          <wp:inline distT="0" distB="0" distL="0" distR="0">
            <wp:extent cx="3272790" cy="37386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275475" cy="3741757"/>
                    </a:xfrm>
                    <a:prstGeom prst="rect">
                      <a:avLst/>
                    </a:prstGeom>
                    <a:noFill/>
                    <a:ln w="9525">
                      <a:noFill/>
                      <a:miter lim="800000"/>
                      <a:headEnd/>
                      <a:tailEnd/>
                    </a:ln>
                  </pic:spPr>
                </pic:pic>
              </a:graphicData>
            </a:graphic>
          </wp:inline>
        </w:drawing>
      </w:r>
      <w:r w:rsidR="008C7A69">
        <w:rPr>
          <w:rFonts w:ascii="Times New Roman" w:hAnsi="Times New Roman" w:cs="Times New Roman"/>
          <w:sz w:val="24"/>
          <w:szCs w:val="24"/>
        </w:rPr>
        <w:br/>
      </w:r>
      <w:r w:rsidR="008C7A69" w:rsidRPr="008C7A69">
        <w:rPr>
          <w:rFonts w:ascii="Times New Roman" w:hAnsi="Times New Roman" w:cs="Times New Roman"/>
          <w:b/>
          <w:sz w:val="20"/>
          <w:szCs w:val="20"/>
        </w:rPr>
        <w:t>Fig: Voice-To-Text conversion using Natural Language Processing</w:t>
      </w:r>
    </w:p>
    <w:p w:rsidR="00364659" w:rsidRDefault="00685BAB" w:rsidP="0066254C">
      <w:pPr>
        <w:jc w:val="both"/>
        <w:rPr>
          <w:rFonts w:ascii="Times New Roman" w:hAnsi="Times New Roman" w:cs="Times New Roman"/>
          <w:sz w:val="24"/>
          <w:szCs w:val="24"/>
        </w:rPr>
      </w:pPr>
      <w:r>
        <w:rPr>
          <w:rFonts w:ascii="Times New Roman" w:hAnsi="Times New Roman" w:cs="Times New Roman"/>
          <w:sz w:val="24"/>
          <w:szCs w:val="24"/>
        </w:rPr>
        <w:t xml:space="preserve">A </w:t>
      </w:r>
      <w:r w:rsidRPr="00305266">
        <w:rPr>
          <w:rFonts w:ascii="Times New Roman" w:hAnsi="Times New Roman" w:cs="Times New Roman"/>
          <w:b/>
          <w:sz w:val="24"/>
          <w:szCs w:val="24"/>
        </w:rPr>
        <w:t>Natural Language Interfaces to Databases (NLIDB)</w:t>
      </w:r>
      <w:r>
        <w:rPr>
          <w:rFonts w:ascii="Times New Roman" w:hAnsi="Times New Roman" w:cs="Times New Roman"/>
          <w:sz w:val="24"/>
          <w:szCs w:val="24"/>
        </w:rPr>
        <w:t xml:space="preserve"> system holds information on a relational database. The principles of NLDIB have been adapted to the Semantic Web resulting into the </w:t>
      </w:r>
      <w:r w:rsidRPr="00305266">
        <w:rPr>
          <w:rFonts w:ascii="Times New Roman" w:hAnsi="Times New Roman" w:cs="Times New Roman"/>
          <w:b/>
          <w:sz w:val="24"/>
          <w:szCs w:val="24"/>
        </w:rPr>
        <w:t>Natural Language Interfaces to Knowledge Bases (NLIKB)</w:t>
      </w:r>
      <w:r>
        <w:rPr>
          <w:rFonts w:ascii="Times New Roman" w:hAnsi="Times New Roman" w:cs="Times New Roman"/>
          <w:sz w:val="24"/>
          <w:szCs w:val="24"/>
        </w:rPr>
        <w:t>.</w:t>
      </w:r>
      <w:r w:rsidR="000A22A0">
        <w:rPr>
          <w:rFonts w:ascii="Times New Roman" w:hAnsi="Times New Roman" w:cs="Times New Roman"/>
          <w:sz w:val="24"/>
          <w:szCs w:val="24"/>
        </w:rPr>
        <w:t xml:space="preserve"> It is self-leaning and gets updated on each process. </w:t>
      </w:r>
      <w:r w:rsidR="000A22A0" w:rsidRPr="00BB4F80">
        <w:rPr>
          <w:rFonts w:ascii="Times New Roman" w:hAnsi="Times New Roman" w:cs="Times New Roman"/>
          <w:b/>
          <w:sz w:val="24"/>
          <w:szCs w:val="24"/>
        </w:rPr>
        <w:t>Relational database</w:t>
      </w:r>
      <w:r w:rsidR="000A22A0">
        <w:rPr>
          <w:rFonts w:ascii="Times New Roman" w:hAnsi="Times New Roman" w:cs="Times New Roman"/>
          <w:sz w:val="24"/>
          <w:szCs w:val="24"/>
        </w:rPr>
        <w:t xml:space="preserve"> is queried such that the inferences about the objects stored in the database are performed. To check the consistencies</w:t>
      </w:r>
      <w:r w:rsidR="001F48E3">
        <w:rPr>
          <w:rFonts w:ascii="Times New Roman" w:hAnsi="Times New Roman" w:cs="Times New Roman"/>
          <w:sz w:val="24"/>
          <w:szCs w:val="24"/>
        </w:rPr>
        <w:t xml:space="preserve">, the results are sent to KBMS to perform deductions. These deductions cannot be computed by DBMS. Thus database objects are given as input into the reasoned in KBMS. If the voice note is found to have such word, then it is sent to next level of analysis or the process is stopped and the voice is saved to the storage. After passing the semantic analysis the voice note is sent into the Parser analyzer. The Parser checks the </w:t>
      </w:r>
      <w:r w:rsidR="001F48E3" w:rsidRPr="00BB4F80">
        <w:rPr>
          <w:rFonts w:ascii="Times New Roman" w:hAnsi="Times New Roman" w:cs="Times New Roman"/>
          <w:b/>
          <w:sz w:val="24"/>
          <w:szCs w:val="24"/>
        </w:rPr>
        <w:t>grammatical sense of the sentence</w:t>
      </w:r>
      <w:r w:rsidR="001F48E3">
        <w:rPr>
          <w:rFonts w:ascii="Times New Roman" w:hAnsi="Times New Roman" w:cs="Times New Roman"/>
          <w:sz w:val="24"/>
          <w:szCs w:val="24"/>
        </w:rPr>
        <w:t xml:space="preserve"> and it consists of a unique knowledge-base to identify the past, present</w:t>
      </w:r>
      <w:r w:rsidR="008C7A69">
        <w:rPr>
          <w:rFonts w:ascii="Times New Roman" w:hAnsi="Times New Roman" w:cs="Times New Roman"/>
          <w:sz w:val="24"/>
          <w:szCs w:val="24"/>
        </w:rPr>
        <w:t xml:space="preserve"> and future tense of the voice message which is recorded. Thus enabling the Agent to estimate the approximate time (tense) of the message.</w:t>
      </w:r>
    </w:p>
    <w:p w:rsidR="008C7A69" w:rsidRDefault="008C7A69" w:rsidP="0066254C">
      <w:pPr>
        <w:jc w:val="both"/>
        <w:rPr>
          <w:rFonts w:ascii="Times New Roman" w:hAnsi="Times New Roman" w:cs="Times New Roman"/>
          <w:b/>
          <w:sz w:val="20"/>
          <w:szCs w:val="20"/>
        </w:rPr>
      </w:pPr>
      <w:r>
        <w:rPr>
          <w:rFonts w:ascii="Times New Roman" w:hAnsi="Times New Roman" w:cs="Times New Roman"/>
          <w:noProof/>
          <w:sz w:val="24"/>
          <w:szCs w:val="24"/>
        </w:rPr>
        <w:lastRenderedPageBreak/>
        <w:drawing>
          <wp:inline distT="0" distB="0" distL="0" distR="0">
            <wp:extent cx="3458845" cy="309308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458845" cy="3093085"/>
                    </a:xfrm>
                    <a:prstGeom prst="rect">
                      <a:avLst/>
                    </a:prstGeom>
                    <a:noFill/>
                    <a:ln w="9525">
                      <a:noFill/>
                      <a:miter lim="800000"/>
                      <a:headEnd/>
                      <a:tailEnd/>
                    </a:ln>
                  </pic:spPr>
                </pic:pic>
              </a:graphicData>
            </a:graphic>
          </wp:inline>
        </w:drawing>
      </w:r>
      <w:r>
        <w:rPr>
          <w:rFonts w:ascii="Times New Roman" w:hAnsi="Times New Roman" w:cs="Times New Roman"/>
          <w:sz w:val="24"/>
          <w:szCs w:val="24"/>
        </w:rPr>
        <w:br/>
      </w:r>
      <w:r w:rsidRPr="008C7A69">
        <w:rPr>
          <w:rFonts w:ascii="Times New Roman" w:hAnsi="Times New Roman" w:cs="Times New Roman"/>
          <w:b/>
          <w:sz w:val="20"/>
          <w:szCs w:val="20"/>
        </w:rPr>
        <w:t>Fig: Parsing Methodology to read and Parse the data characters</w:t>
      </w:r>
    </w:p>
    <w:p w:rsidR="007C4DCE" w:rsidRDefault="008C7A69" w:rsidP="0066254C">
      <w:pPr>
        <w:jc w:val="both"/>
        <w:rPr>
          <w:rFonts w:ascii="Times New Roman" w:hAnsi="Times New Roman" w:cs="Times New Roman"/>
          <w:sz w:val="24"/>
          <w:szCs w:val="24"/>
        </w:rPr>
      </w:pPr>
      <w:r w:rsidRPr="007C4DCE">
        <w:rPr>
          <w:rFonts w:ascii="Times New Roman" w:hAnsi="Times New Roman" w:cs="Times New Roman"/>
          <w:sz w:val="24"/>
          <w:szCs w:val="24"/>
        </w:rPr>
        <w:t xml:space="preserve">Finally, it is run through the </w:t>
      </w:r>
      <w:r w:rsidRPr="00BB4F80">
        <w:rPr>
          <w:rFonts w:ascii="Times New Roman" w:hAnsi="Times New Roman" w:cs="Times New Roman"/>
          <w:b/>
          <w:sz w:val="24"/>
          <w:szCs w:val="24"/>
        </w:rPr>
        <w:t>Sentiment analyzer</w:t>
      </w:r>
      <w:r w:rsidRPr="007C4DCE">
        <w:rPr>
          <w:rFonts w:ascii="Times New Roman" w:hAnsi="Times New Roman" w:cs="Times New Roman"/>
          <w:sz w:val="24"/>
          <w:szCs w:val="24"/>
        </w:rPr>
        <w:t>, thus finding</w:t>
      </w:r>
      <w:r w:rsidR="007C4DCE" w:rsidRPr="007C4DCE">
        <w:rPr>
          <w:rFonts w:ascii="Times New Roman" w:hAnsi="Times New Roman" w:cs="Times New Roman"/>
          <w:sz w:val="24"/>
          <w:szCs w:val="24"/>
        </w:rPr>
        <w:t xml:space="preserve"> the mood of the caller. This analysis is done to avoid disturbing the privacy of the user due to any </w:t>
      </w:r>
      <w:r w:rsidR="007C4DCE" w:rsidRPr="00BB4F80">
        <w:rPr>
          <w:rFonts w:ascii="Times New Roman" w:hAnsi="Times New Roman" w:cs="Times New Roman"/>
          <w:b/>
          <w:sz w:val="24"/>
          <w:szCs w:val="24"/>
        </w:rPr>
        <w:t>prank or hoax calls</w:t>
      </w:r>
      <w:r w:rsidR="007C4DCE" w:rsidRPr="007C4DCE">
        <w:rPr>
          <w:rFonts w:ascii="Times New Roman" w:hAnsi="Times New Roman" w:cs="Times New Roman"/>
          <w:sz w:val="24"/>
          <w:szCs w:val="24"/>
        </w:rPr>
        <w:t>. If all of these checks are passed by the voice note, the agent sends the voice note to the user’s personal number. But in case of cellular phones, the override of the phone’s silent mode takes place, thus ensuring the deliverance of the message.</w:t>
      </w:r>
    </w:p>
    <w:p w:rsidR="00240BD2" w:rsidRDefault="00240BD2" w:rsidP="0066254C">
      <w:pPr>
        <w:jc w:val="both"/>
        <w:rPr>
          <w:rFonts w:ascii="Times New Roman" w:hAnsi="Times New Roman" w:cs="Times New Roman"/>
          <w:b/>
          <w:sz w:val="28"/>
          <w:szCs w:val="28"/>
        </w:rPr>
      </w:pPr>
      <w:r w:rsidRPr="00240BD2">
        <w:rPr>
          <w:rFonts w:ascii="Times New Roman" w:hAnsi="Times New Roman" w:cs="Times New Roman"/>
          <w:b/>
          <w:sz w:val="28"/>
          <w:szCs w:val="28"/>
        </w:rPr>
        <w:t>ROLE OF AGENTS:</w:t>
      </w:r>
    </w:p>
    <w:p w:rsidR="00240BD2" w:rsidRPr="00D35BEB" w:rsidRDefault="00240BD2" w:rsidP="0066254C">
      <w:pPr>
        <w:jc w:val="both"/>
        <w:rPr>
          <w:rFonts w:ascii="Times New Roman" w:hAnsi="Times New Roman" w:cs="Times New Roman"/>
          <w:sz w:val="24"/>
          <w:szCs w:val="24"/>
        </w:rPr>
      </w:pPr>
      <w:r w:rsidRPr="00D35BEB">
        <w:rPr>
          <w:rFonts w:ascii="Times New Roman" w:hAnsi="Times New Roman" w:cs="Times New Roman"/>
          <w:sz w:val="24"/>
          <w:szCs w:val="24"/>
        </w:rPr>
        <w:t>Agents included in the system dynamically works on the message provided. An agent acts upon the message, to pass i</w:t>
      </w:r>
      <w:r w:rsidR="00AB3B30" w:rsidRPr="00D35BEB">
        <w:rPr>
          <w:rFonts w:ascii="Times New Roman" w:hAnsi="Times New Roman" w:cs="Times New Roman"/>
          <w:sz w:val="24"/>
          <w:szCs w:val="24"/>
        </w:rPr>
        <w:t>t down to the various analyzers. The agent ALPHA, resides in the Natural Language Processor so as to study the user’s choice of words and meanings. The agent BETA, implemented at the parser and the semantic analyzer works on the study of the words stored and the meanings specified in the database and relates it to the voice message. This agent works with the Ontology tree of the words retrieved from the text data.</w:t>
      </w:r>
    </w:p>
    <w:p w:rsidR="00AB3B30" w:rsidRPr="00D35BEB" w:rsidRDefault="00AB3B30" w:rsidP="0066254C">
      <w:pPr>
        <w:jc w:val="both"/>
        <w:rPr>
          <w:rFonts w:ascii="Times New Roman" w:hAnsi="Times New Roman" w:cs="Times New Roman"/>
          <w:sz w:val="24"/>
          <w:szCs w:val="24"/>
        </w:rPr>
      </w:pPr>
      <w:r w:rsidRPr="00D35BEB">
        <w:rPr>
          <w:rFonts w:ascii="Times New Roman" w:hAnsi="Times New Roman" w:cs="Times New Roman"/>
          <w:sz w:val="24"/>
          <w:szCs w:val="24"/>
        </w:rPr>
        <w:tab/>
        <w:t>The agent COBRA, works with the Sentiment analyzing of the voice data thus studying the mood of the caller. It can predict the caller’s psychological mind set by studying the pitch and the surrounding noise of the caller.</w:t>
      </w:r>
    </w:p>
    <w:p w:rsidR="00AB3B30" w:rsidRDefault="00AB3B30" w:rsidP="0066254C">
      <w:pPr>
        <w:jc w:val="both"/>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extent cx="5077736" cy="3719494"/>
            <wp:effectExtent l="19050" t="0" r="861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078768" cy="3720250"/>
                    </a:xfrm>
                    <a:prstGeom prst="rect">
                      <a:avLst/>
                    </a:prstGeom>
                    <a:noFill/>
                    <a:ln w="9525">
                      <a:noFill/>
                      <a:miter lim="800000"/>
                      <a:headEnd/>
                      <a:tailEnd/>
                    </a:ln>
                  </pic:spPr>
                </pic:pic>
              </a:graphicData>
            </a:graphic>
          </wp:inline>
        </w:drawing>
      </w:r>
    </w:p>
    <w:p w:rsidR="00AB3B30" w:rsidRDefault="00AB3B30" w:rsidP="00AB3B30">
      <w:pPr>
        <w:jc w:val="center"/>
        <w:rPr>
          <w:rFonts w:ascii="Times New Roman" w:hAnsi="Times New Roman" w:cs="Times New Roman"/>
          <w:b/>
          <w:sz w:val="20"/>
          <w:szCs w:val="20"/>
        </w:rPr>
      </w:pPr>
      <w:r w:rsidRPr="00AB3B30">
        <w:rPr>
          <w:rFonts w:ascii="Times New Roman" w:hAnsi="Times New Roman" w:cs="Times New Roman"/>
          <w:b/>
          <w:sz w:val="20"/>
          <w:szCs w:val="20"/>
        </w:rPr>
        <w:t>Fig: Architecture Diagram for Semantic based Information Retrieval through Intelligent agents</w:t>
      </w:r>
    </w:p>
    <w:p w:rsidR="00AB3B30" w:rsidRDefault="00AB3B30" w:rsidP="00AB3B30">
      <w:pPr>
        <w:rPr>
          <w:rFonts w:ascii="Times New Roman" w:hAnsi="Times New Roman" w:cs="Times New Roman"/>
          <w:b/>
          <w:sz w:val="28"/>
          <w:szCs w:val="28"/>
        </w:rPr>
      </w:pPr>
      <w:r w:rsidRPr="00AB3B30">
        <w:rPr>
          <w:rFonts w:ascii="Times New Roman" w:hAnsi="Times New Roman" w:cs="Times New Roman"/>
          <w:b/>
          <w:sz w:val="28"/>
          <w:szCs w:val="28"/>
        </w:rPr>
        <w:t>CONCLUSION</w:t>
      </w:r>
    </w:p>
    <w:p w:rsidR="00AB3B30" w:rsidRPr="00D35BEB" w:rsidRDefault="00AB3B30" w:rsidP="00BB4F80">
      <w:pPr>
        <w:jc w:val="both"/>
        <w:rPr>
          <w:rFonts w:ascii="Times New Roman" w:hAnsi="Times New Roman" w:cs="Times New Roman"/>
          <w:sz w:val="24"/>
          <w:szCs w:val="24"/>
        </w:rPr>
      </w:pPr>
      <w:r w:rsidRPr="00D35BEB">
        <w:rPr>
          <w:rFonts w:ascii="Times New Roman" w:hAnsi="Times New Roman" w:cs="Times New Roman"/>
          <w:sz w:val="24"/>
          <w:szCs w:val="24"/>
        </w:rPr>
        <w:t xml:space="preserve">Artificial intelligence is a combination of both </w:t>
      </w:r>
      <w:r w:rsidRPr="00BB4F80">
        <w:rPr>
          <w:rFonts w:ascii="Times New Roman" w:hAnsi="Times New Roman" w:cs="Times New Roman"/>
          <w:b/>
          <w:sz w:val="24"/>
          <w:szCs w:val="24"/>
        </w:rPr>
        <w:t>analytical and logical intelligence</w:t>
      </w:r>
      <w:r w:rsidRPr="00D35BEB">
        <w:rPr>
          <w:rFonts w:ascii="Times New Roman" w:hAnsi="Times New Roman" w:cs="Times New Roman"/>
          <w:sz w:val="24"/>
          <w:szCs w:val="24"/>
        </w:rPr>
        <w:t xml:space="preserve"> at the reductive embodying levels of neural cognitive, functional and logical from the bottom up. One of the main benefits of speech recognition system is that it lets user do other works simultaneously. Speaker identity correlates with the physiological and behavioral characteristics of the speaker.</w:t>
      </w:r>
    </w:p>
    <w:p w:rsidR="00AB3B30" w:rsidRPr="00D35BEB" w:rsidRDefault="00AB3B30" w:rsidP="00BB4F80">
      <w:pPr>
        <w:jc w:val="both"/>
        <w:rPr>
          <w:rFonts w:ascii="Times New Roman" w:hAnsi="Times New Roman" w:cs="Times New Roman"/>
          <w:sz w:val="24"/>
          <w:szCs w:val="24"/>
        </w:rPr>
      </w:pPr>
      <w:r w:rsidRPr="00D35BEB">
        <w:rPr>
          <w:rFonts w:ascii="Times New Roman" w:hAnsi="Times New Roman" w:cs="Times New Roman"/>
          <w:sz w:val="24"/>
          <w:szCs w:val="24"/>
        </w:rPr>
        <w:tab/>
        <w:t xml:space="preserve">Current telephony system has </w:t>
      </w:r>
      <w:r w:rsidRPr="00BB4F80">
        <w:rPr>
          <w:rFonts w:ascii="Times New Roman" w:hAnsi="Times New Roman" w:cs="Times New Roman"/>
          <w:b/>
          <w:sz w:val="24"/>
          <w:szCs w:val="24"/>
        </w:rPr>
        <w:t>no process so as to analyze a phone-call</w:t>
      </w:r>
      <w:r w:rsidRPr="00D35BEB">
        <w:rPr>
          <w:rFonts w:ascii="Times New Roman" w:hAnsi="Times New Roman" w:cs="Times New Roman"/>
          <w:sz w:val="24"/>
          <w:szCs w:val="24"/>
        </w:rPr>
        <w:t xml:space="preserve">. In our project, we introduced an intelligent agent into the telephone system. An un-attended phone call is recorded and converted into digital signal for the speech processing. Thus the voice message was analyzed by </w:t>
      </w:r>
      <w:r w:rsidRPr="00BB4F80">
        <w:rPr>
          <w:rFonts w:ascii="Times New Roman" w:hAnsi="Times New Roman" w:cs="Times New Roman"/>
          <w:b/>
          <w:sz w:val="24"/>
          <w:szCs w:val="24"/>
        </w:rPr>
        <w:t>Semantic analyzer, Parser and Sentiment analyzer</w:t>
      </w:r>
      <w:r w:rsidRPr="00D35BEB">
        <w:rPr>
          <w:rFonts w:ascii="Times New Roman" w:hAnsi="Times New Roman" w:cs="Times New Roman"/>
          <w:sz w:val="24"/>
          <w:szCs w:val="24"/>
        </w:rPr>
        <w:t xml:space="preserve"> to formulate the importance and condition of speaker’s situation. Thus sending an epistle to the user in case of exigency or the voice message is stored by default method.</w:t>
      </w:r>
    </w:p>
    <w:p w:rsidR="00AB3B30" w:rsidRPr="00D35BEB" w:rsidRDefault="00AB3B30" w:rsidP="0066254C">
      <w:pPr>
        <w:jc w:val="both"/>
        <w:rPr>
          <w:rFonts w:ascii="Times New Roman" w:hAnsi="Times New Roman" w:cs="Times New Roman"/>
          <w:sz w:val="24"/>
          <w:szCs w:val="24"/>
        </w:rPr>
      </w:pPr>
    </w:p>
    <w:p w:rsidR="00240BD2" w:rsidRPr="007C4DCE" w:rsidRDefault="00240BD2" w:rsidP="0066254C">
      <w:pPr>
        <w:jc w:val="both"/>
        <w:rPr>
          <w:rFonts w:ascii="Times New Roman" w:hAnsi="Times New Roman" w:cs="Times New Roman"/>
          <w:sz w:val="24"/>
          <w:szCs w:val="24"/>
        </w:rPr>
      </w:pPr>
    </w:p>
    <w:sectPr w:rsidR="00240BD2" w:rsidRPr="007C4DCE" w:rsidSect="00D3704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14C7" w:rsidRDefault="008C14C7" w:rsidP="00916B2A">
      <w:pPr>
        <w:spacing w:after="0" w:line="240" w:lineRule="auto"/>
      </w:pPr>
      <w:r>
        <w:separator/>
      </w:r>
    </w:p>
  </w:endnote>
  <w:endnote w:type="continuationSeparator" w:id="1">
    <w:p w:rsidR="008C14C7" w:rsidRDefault="008C14C7" w:rsidP="00916B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14C7" w:rsidRDefault="008C14C7" w:rsidP="00916B2A">
      <w:pPr>
        <w:spacing w:after="0" w:line="240" w:lineRule="auto"/>
      </w:pPr>
      <w:r>
        <w:separator/>
      </w:r>
    </w:p>
  </w:footnote>
  <w:footnote w:type="continuationSeparator" w:id="1">
    <w:p w:rsidR="008C14C7" w:rsidRDefault="008C14C7" w:rsidP="00916B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60095"/>
    <w:multiLevelType w:val="hybridMultilevel"/>
    <w:tmpl w:val="5E2C3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586E97"/>
    <w:multiLevelType w:val="hybridMultilevel"/>
    <w:tmpl w:val="659A54CC"/>
    <w:lvl w:ilvl="0" w:tplc="0BE0DB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C61796"/>
    <w:multiLevelType w:val="hybridMultilevel"/>
    <w:tmpl w:val="F0B4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B3CB8"/>
    <w:rsid w:val="00016D63"/>
    <w:rsid w:val="00057038"/>
    <w:rsid w:val="00057188"/>
    <w:rsid w:val="00064B75"/>
    <w:rsid w:val="000961F0"/>
    <w:rsid w:val="000A22A0"/>
    <w:rsid w:val="000A5ABE"/>
    <w:rsid w:val="00122B82"/>
    <w:rsid w:val="00164FFB"/>
    <w:rsid w:val="001844D7"/>
    <w:rsid w:val="001B3CB8"/>
    <w:rsid w:val="001F48E3"/>
    <w:rsid w:val="00212D5A"/>
    <w:rsid w:val="002303C0"/>
    <w:rsid w:val="00240BD2"/>
    <w:rsid w:val="002752C3"/>
    <w:rsid w:val="002A0B98"/>
    <w:rsid w:val="002C0795"/>
    <w:rsid w:val="00305266"/>
    <w:rsid w:val="00315886"/>
    <w:rsid w:val="00315E0B"/>
    <w:rsid w:val="00353765"/>
    <w:rsid w:val="0035569E"/>
    <w:rsid w:val="00364659"/>
    <w:rsid w:val="00395556"/>
    <w:rsid w:val="003B364C"/>
    <w:rsid w:val="00410B25"/>
    <w:rsid w:val="00414F85"/>
    <w:rsid w:val="00432DCA"/>
    <w:rsid w:val="004C1B20"/>
    <w:rsid w:val="004E2499"/>
    <w:rsid w:val="004E3198"/>
    <w:rsid w:val="004E7C0C"/>
    <w:rsid w:val="00662240"/>
    <w:rsid w:val="0066254C"/>
    <w:rsid w:val="00685BAB"/>
    <w:rsid w:val="006A1037"/>
    <w:rsid w:val="006C30B9"/>
    <w:rsid w:val="006C5C57"/>
    <w:rsid w:val="006D2912"/>
    <w:rsid w:val="00746147"/>
    <w:rsid w:val="00784C2C"/>
    <w:rsid w:val="0079470C"/>
    <w:rsid w:val="00794849"/>
    <w:rsid w:val="00794D51"/>
    <w:rsid w:val="007A4FC5"/>
    <w:rsid w:val="007C4DCE"/>
    <w:rsid w:val="008B4D4F"/>
    <w:rsid w:val="008C14C7"/>
    <w:rsid w:val="008C3FF3"/>
    <w:rsid w:val="008C7A69"/>
    <w:rsid w:val="008D1A89"/>
    <w:rsid w:val="008D6B9B"/>
    <w:rsid w:val="00916B2A"/>
    <w:rsid w:val="009813E3"/>
    <w:rsid w:val="009829CE"/>
    <w:rsid w:val="009A0A69"/>
    <w:rsid w:val="009C03E4"/>
    <w:rsid w:val="00A41FDE"/>
    <w:rsid w:val="00A77452"/>
    <w:rsid w:val="00A86FEB"/>
    <w:rsid w:val="00AB3B30"/>
    <w:rsid w:val="00AD139F"/>
    <w:rsid w:val="00AF7F61"/>
    <w:rsid w:val="00B22BF5"/>
    <w:rsid w:val="00B52E8D"/>
    <w:rsid w:val="00BB4F80"/>
    <w:rsid w:val="00BE09F7"/>
    <w:rsid w:val="00BF4B16"/>
    <w:rsid w:val="00C4535E"/>
    <w:rsid w:val="00C54DF7"/>
    <w:rsid w:val="00C91B1B"/>
    <w:rsid w:val="00C97B5C"/>
    <w:rsid w:val="00CD5295"/>
    <w:rsid w:val="00CD6F61"/>
    <w:rsid w:val="00CE7DC7"/>
    <w:rsid w:val="00D05FE8"/>
    <w:rsid w:val="00D35BEB"/>
    <w:rsid w:val="00D3704E"/>
    <w:rsid w:val="00D40385"/>
    <w:rsid w:val="00D71ECD"/>
    <w:rsid w:val="00D77DEA"/>
    <w:rsid w:val="00DA24F6"/>
    <w:rsid w:val="00DB6E08"/>
    <w:rsid w:val="00DD6CFE"/>
    <w:rsid w:val="00E21FF9"/>
    <w:rsid w:val="00E23CF1"/>
    <w:rsid w:val="00E3061B"/>
    <w:rsid w:val="00E40735"/>
    <w:rsid w:val="00E77924"/>
    <w:rsid w:val="00E92A79"/>
    <w:rsid w:val="00E94309"/>
    <w:rsid w:val="00EA1A7E"/>
    <w:rsid w:val="00EB0745"/>
    <w:rsid w:val="00EB29D5"/>
    <w:rsid w:val="00EE0725"/>
    <w:rsid w:val="00F17202"/>
    <w:rsid w:val="00F338E3"/>
    <w:rsid w:val="00F44760"/>
    <w:rsid w:val="00F52103"/>
    <w:rsid w:val="00F57EFF"/>
    <w:rsid w:val="00F6705D"/>
    <w:rsid w:val="00F76E5F"/>
    <w:rsid w:val="00F903D4"/>
    <w:rsid w:val="00FC03E3"/>
    <w:rsid w:val="00FC2BD0"/>
    <w:rsid w:val="00FE5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3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B3CB8"/>
    <w:rPr>
      <w:color w:val="0000FF" w:themeColor="hyperlink"/>
      <w:u w:val="single"/>
    </w:rPr>
  </w:style>
  <w:style w:type="paragraph" w:styleId="ListParagraph">
    <w:name w:val="List Paragraph"/>
    <w:basedOn w:val="Normal"/>
    <w:uiPriority w:val="34"/>
    <w:qFormat/>
    <w:rsid w:val="008D1A89"/>
    <w:pPr>
      <w:ind w:left="720"/>
      <w:contextualSpacing/>
    </w:pPr>
  </w:style>
  <w:style w:type="paragraph" w:styleId="BalloonText">
    <w:name w:val="Balloon Text"/>
    <w:basedOn w:val="Normal"/>
    <w:link w:val="BalloonTextChar"/>
    <w:uiPriority w:val="99"/>
    <w:semiHidden/>
    <w:unhideWhenUsed/>
    <w:rsid w:val="00CD6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F61"/>
    <w:rPr>
      <w:rFonts w:ascii="Tahoma" w:hAnsi="Tahoma" w:cs="Tahoma"/>
      <w:sz w:val="16"/>
      <w:szCs w:val="16"/>
    </w:rPr>
  </w:style>
  <w:style w:type="paragraph" w:styleId="Header">
    <w:name w:val="header"/>
    <w:basedOn w:val="Normal"/>
    <w:link w:val="HeaderChar"/>
    <w:uiPriority w:val="99"/>
    <w:semiHidden/>
    <w:unhideWhenUsed/>
    <w:rsid w:val="00916B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6B2A"/>
  </w:style>
  <w:style w:type="paragraph" w:styleId="Footer">
    <w:name w:val="footer"/>
    <w:basedOn w:val="Normal"/>
    <w:link w:val="FooterChar"/>
    <w:uiPriority w:val="99"/>
    <w:semiHidden/>
    <w:unhideWhenUsed/>
    <w:rsid w:val="00916B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6B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ishanthinypajanivelou@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thy06decembe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5</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jothy</dc:creator>
  <cp:lastModifiedBy>jothy</cp:lastModifiedBy>
  <cp:revision>17</cp:revision>
  <dcterms:created xsi:type="dcterms:W3CDTF">2016-04-05T14:45:00Z</dcterms:created>
  <dcterms:modified xsi:type="dcterms:W3CDTF">2016-04-08T03:22:00Z</dcterms:modified>
</cp:coreProperties>
</file>