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Scrum Master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Scrum Master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Member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  <w:tr>
        <w:tc>
          <w:tcPr>
            <w:tcW w:type="dxa" w:w="1960.0"/>
          </w:tcPr>
          <w:p>
            <w:pPr/>
            <w:r>
              <w:t>Responsibilities</w:t>
            </w:r>
          </w:p>
        </w:tc>
        <w:tc>
          <w:tcPr>
            <w:tcW w:type="dxa" w:w="7980.0"/>
          </w:tcPr>
          <w:p>
            <w:pPr>
              <w:numPr>
                <w:ilvl w:val="0"/>
                <w:numId w:val="1"/>
              </w:numPr>
            </w:pPr>
            <w:r>
              <w:t xml:space="preserve">Helps identify project stakeholders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Facilitates the formation of scrum team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Facilitates the creation of epics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Helps product owner in creating and maintain product backlog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Coordinates the creation of Release Plan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Assists in creating and defining user stories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Facilitates meetings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Facilitates the scrum team in creating tasks for the next sprint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Facilitates the scrum team in effort estimation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Supports the scrum team in creating deliverables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Helps maintain the impediment log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Ensures that issues affecting the development are discovered and resolved</w:t>
            </w:r>
            <w:r>
              <w:t xml:space="preserve">
</w:t>
            </w:r>
          </w:p>
        </w:tc>
      </w:tr>
      <w:tr>
        <w:tc>
          <w:tcPr>
            <w:tcW w:type="dxa" w:w="1960.0"/>
          </w:tcPr>
          <w:p>
            <w:pPr/>
            <w:r>
              <w:t>Notes</w:t>
            </w:r>
          </w:p>
        </w:tc>
        <w:tc>
          <w:tcPr>
            <w:tcW w:type="dxa" w:w="798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2021-05-22T13:35:24+03:00</dcterms:created>
  <dcterms:modified xsi:type="dcterms:W3CDTF">2021-05-22T13:35:24+03:00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