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1AE67" w14:textId="77777777" w:rsidR="00004B20" w:rsidRPr="00983193" w:rsidRDefault="00004B20" w:rsidP="00004B20">
      <w:pPr>
        <w:spacing w:line="240" w:lineRule="auto"/>
        <w:jc w:val="center"/>
        <w:rPr>
          <w:rFonts w:ascii="Arial Narrow" w:hAnsi="Arial Narrow" w:cs="Arial"/>
          <w:b/>
          <w:bCs/>
          <w:lang w:val="es-MX"/>
        </w:rPr>
      </w:pPr>
      <w:r w:rsidRPr="00983193">
        <w:rPr>
          <w:rFonts w:ascii="Arial Narrow" w:hAnsi="Arial Narrow" w:cs="Arial"/>
          <w:b/>
          <w:bCs/>
          <w:lang w:val="es-MX"/>
        </w:rPr>
        <w:t>UNIVERSIDAD ANDINA DEL CUSCO</w:t>
      </w:r>
    </w:p>
    <w:p w14:paraId="3B2C77C4" w14:textId="77777777" w:rsidR="00004B20" w:rsidRPr="00983193" w:rsidRDefault="00004B20" w:rsidP="00004B20">
      <w:pPr>
        <w:spacing w:line="240" w:lineRule="auto"/>
        <w:jc w:val="center"/>
        <w:rPr>
          <w:rFonts w:ascii="Arial Narrow" w:hAnsi="Arial Narrow" w:cs="Arial"/>
          <w:b/>
          <w:bCs/>
          <w:lang w:val="es-MX"/>
        </w:rPr>
      </w:pPr>
      <w:r w:rsidRPr="00983193">
        <w:rPr>
          <w:rFonts w:ascii="Arial Narrow" w:hAnsi="Arial Narrow" w:cs="Arial"/>
          <w:b/>
          <w:bCs/>
          <w:lang w:val="es-MX"/>
        </w:rPr>
        <w:t>FACULTAD DE CIENCIAS ECONÓMICAS ADMINISTRATIVAS Y CONTABLES</w:t>
      </w:r>
    </w:p>
    <w:p w14:paraId="33FB6595" w14:textId="77777777" w:rsidR="00004B20" w:rsidRPr="00983193" w:rsidRDefault="00004B20" w:rsidP="00004B20">
      <w:pPr>
        <w:spacing w:line="240" w:lineRule="auto"/>
        <w:jc w:val="center"/>
        <w:rPr>
          <w:rFonts w:ascii="Arial Narrow" w:hAnsi="Arial Narrow" w:cs="Arial"/>
          <w:b/>
          <w:bCs/>
          <w:lang w:val="es-MX"/>
        </w:rPr>
      </w:pPr>
      <w:r w:rsidRPr="00983193">
        <w:rPr>
          <w:rFonts w:ascii="Arial Narrow" w:hAnsi="Arial Narrow" w:cs="Arial"/>
          <w:b/>
          <w:bCs/>
          <w:lang w:val="es-MX"/>
        </w:rPr>
        <w:t>DEPARTAMENTO ACADÉMICO DE ECONOMÍA</w:t>
      </w:r>
    </w:p>
    <w:p w14:paraId="4E74D4A1" w14:textId="5718E321" w:rsidR="00004B20" w:rsidRPr="00983193" w:rsidRDefault="00004B20" w:rsidP="00004B20">
      <w:pPr>
        <w:spacing w:line="240" w:lineRule="auto"/>
        <w:jc w:val="center"/>
        <w:rPr>
          <w:rFonts w:ascii="Arial Narrow" w:hAnsi="Arial Narrow" w:cs="Arial"/>
          <w:b/>
          <w:bCs/>
          <w:lang w:val="es-MX"/>
        </w:rPr>
      </w:pPr>
      <w:r w:rsidRPr="00983193">
        <w:rPr>
          <w:rFonts w:ascii="Arial Narrow" w:hAnsi="Arial Narrow" w:cs="Arial"/>
          <w:b/>
          <w:bCs/>
          <w:lang w:val="es-MX"/>
        </w:rPr>
        <w:t xml:space="preserve">SILABO DE LA ASIGNATURA: </w:t>
      </w:r>
      <w:r w:rsidR="00362889" w:rsidRPr="00983193">
        <w:rPr>
          <w:rFonts w:ascii="Arial Narrow" w:hAnsi="Arial Narrow" w:cs="Arial"/>
          <w:b/>
          <w:bCs/>
          <w:lang w:val="es-MX"/>
        </w:rPr>
        <w:t xml:space="preserve">ECONOMÍA </w:t>
      </w:r>
      <w:r w:rsidR="00362889">
        <w:rPr>
          <w:rFonts w:ascii="Arial Narrow" w:hAnsi="Arial Narrow" w:cs="Arial"/>
          <w:b/>
          <w:bCs/>
          <w:lang w:val="es-MX"/>
        </w:rPr>
        <w:t>Y GESTIÓN PUBLICA</w:t>
      </w:r>
    </w:p>
    <w:p w14:paraId="730DF39C" w14:textId="77777777" w:rsidR="00004B20" w:rsidRPr="00983193" w:rsidRDefault="00004B20" w:rsidP="00004B20">
      <w:pPr>
        <w:pStyle w:val="Prrafodelista"/>
        <w:numPr>
          <w:ilvl w:val="0"/>
          <w:numId w:val="2"/>
        </w:numPr>
        <w:spacing w:line="240" w:lineRule="auto"/>
        <w:ind w:left="360"/>
        <w:rPr>
          <w:rFonts w:ascii="Arial Narrow" w:hAnsi="Arial Narrow" w:cs="Arial"/>
          <w:b/>
          <w:bCs/>
          <w:lang w:val="es-MX"/>
        </w:rPr>
      </w:pPr>
      <w:r w:rsidRPr="00983193">
        <w:rPr>
          <w:rFonts w:ascii="Arial Narrow" w:hAnsi="Arial Narrow" w:cs="Arial"/>
          <w:b/>
          <w:bCs/>
          <w:lang w:val="es-MX"/>
        </w:rPr>
        <w:t>INFORMACIÓN GENERAL</w:t>
      </w:r>
    </w:p>
    <w:p w14:paraId="7947A0AE" w14:textId="77777777" w:rsidR="00004B20" w:rsidRPr="00983193" w:rsidRDefault="00004B20" w:rsidP="00004B20">
      <w:pPr>
        <w:pStyle w:val="Prrafodelista"/>
        <w:numPr>
          <w:ilvl w:val="0"/>
          <w:numId w:val="1"/>
        </w:numPr>
        <w:spacing w:line="240" w:lineRule="auto"/>
        <w:rPr>
          <w:rFonts w:ascii="Arial Narrow" w:hAnsi="Arial Narrow" w:cs="Arial"/>
          <w:lang w:val="es-MX"/>
        </w:rPr>
      </w:pPr>
      <w:r w:rsidRPr="00983193">
        <w:rPr>
          <w:rFonts w:ascii="Arial Narrow" w:hAnsi="Arial Narrow" w:cs="Arial"/>
          <w:lang w:val="es-MX"/>
        </w:rPr>
        <w:t xml:space="preserve">Escuela profesional </w:t>
      </w:r>
      <w:r w:rsidRPr="00983193">
        <w:rPr>
          <w:rFonts w:ascii="Arial Narrow" w:hAnsi="Arial Narrow" w:cs="Arial"/>
          <w:lang w:val="es-MX"/>
        </w:rPr>
        <w:tab/>
      </w:r>
      <w:r w:rsidRPr="00983193">
        <w:rPr>
          <w:rFonts w:ascii="Arial Narrow" w:hAnsi="Arial Narrow" w:cs="Arial"/>
          <w:lang w:val="es-MX"/>
        </w:rPr>
        <w:tab/>
        <w:t>: Economía</w:t>
      </w:r>
    </w:p>
    <w:p w14:paraId="4BEC1A89" w14:textId="77777777" w:rsidR="00004B20" w:rsidRPr="00983193" w:rsidRDefault="00004B20" w:rsidP="00004B20">
      <w:pPr>
        <w:pStyle w:val="Prrafodelista"/>
        <w:numPr>
          <w:ilvl w:val="0"/>
          <w:numId w:val="1"/>
        </w:numPr>
        <w:spacing w:line="240" w:lineRule="auto"/>
        <w:rPr>
          <w:rFonts w:ascii="Arial Narrow" w:hAnsi="Arial Narrow" w:cs="Arial"/>
          <w:lang w:val="es-MX"/>
        </w:rPr>
      </w:pPr>
      <w:r w:rsidRPr="00983193">
        <w:rPr>
          <w:rFonts w:ascii="Arial Narrow" w:hAnsi="Arial Narrow" w:cs="Arial"/>
          <w:lang w:val="es-MX"/>
        </w:rPr>
        <w:t>Escuela profesional</w:t>
      </w:r>
      <w:r w:rsidRPr="00983193">
        <w:rPr>
          <w:rFonts w:ascii="Arial Narrow" w:hAnsi="Arial Narrow" w:cs="Arial"/>
          <w:lang w:val="es-MX"/>
        </w:rPr>
        <w:tab/>
      </w:r>
      <w:r w:rsidRPr="00983193">
        <w:rPr>
          <w:rFonts w:ascii="Arial Narrow" w:hAnsi="Arial Narrow" w:cs="Arial"/>
          <w:lang w:val="es-MX"/>
        </w:rPr>
        <w:tab/>
        <w:t>: 20</w:t>
      </w:r>
      <w:r>
        <w:rPr>
          <w:rFonts w:ascii="Arial Narrow" w:hAnsi="Arial Narrow" w:cs="Arial"/>
          <w:lang w:val="es-MX"/>
        </w:rPr>
        <w:t>20</w:t>
      </w:r>
    </w:p>
    <w:p w14:paraId="3BC2E631" w14:textId="28499126" w:rsidR="00004B20" w:rsidRPr="00983193" w:rsidRDefault="00004B20" w:rsidP="00004B20">
      <w:pPr>
        <w:pStyle w:val="Prrafodelista"/>
        <w:numPr>
          <w:ilvl w:val="0"/>
          <w:numId w:val="1"/>
        </w:numPr>
        <w:spacing w:line="240" w:lineRule="auto"/>
        <w:rPr>
          <w:rFonts w:ascii="Arial Narrow" w:hAnsi="Arial Narrow" w:cs="Arial"/>
          <w:lang w:val="es-MX"/>
        </w:rPr>
      </w:pPr>
      <w:r w:rsidRPr="00983193">
        <w:rPr>
          <w:rFonts w:ascii="Arial Narrow" w:hAnsi="Arial Narrow" w:cs="Arial"/>
          <w:lang w:val="es-MX"/>
        </w:rPr>
        <w:t xml:space="preserve">Semestre académico </w:t>
      </w:r>
      <w:r w:rsidRPr="00983193">
        <w:rPr>
          <w:rFonts w:ascii="Arial Narrow" w:hAnsi="Arial Narrow" w:cs="Arial"/>
          <w:lang w:val="es-MX"/>
        </w:rPr>
        <w:tab/>
      </w:r>
      <w:r w:rsidRPr="00983193">
        <w:rPr>
          <w:rFonts w:ascii="Arial Narrow" w:hAnsi="Arial Narrow" w:cs="Arial"/>
          <w:lang w:val="es-MX"/>
        </w:rPr>
        <w:tab/>
        <w:t>: 202</w:t>
      </w:r>
      <w:r>
        <w:rPr>
          <w:rFonts w:ascii="Arial Narrow" w:hAnsi="Arial Narrow" w:cs="Arial"/>
          <w:lang w:val="es-MX"/>
        </w:rPr>
        <w:t>6 - I</w:t>
      </w:r>
    </w:p>
    <w:p w14:paraId="3F05B945" w14:textId="267AD98C" w:rsidR="00004B20" w:rsidRPr="00983193" w:rsidRDefault="00004B20" w:rsidP="00004B20">
      <w:pPr>
        <w:pStyle w:val="Prrafodelista"/>
        <w:numPr>
          <w:ilvl w:val="0"/>
          <w:numId w:val="1"/>
        </w:numPr>
        <w:spacing w:line="240" w:lineRule="auto"/>
        <w:rPr>
          <w:rFonts w:ascii="Arial Narrow" w:hAnsi="Arial Narrow" w:cs="Arial"/>
          <w:lang w:val="es-MX"/>
        </w:rPr>
      </w:pPr>
      <w:r w:rsidRPr="00983193">
        <w:rPr>
          <w:rFonts w:ascii="Arial Narrow" w:hAnsi="Arial Narrow" w:cs="Arial"/>
          <w:lang w:val="es-MX"/>
        </w:rPr>
        <w:t xml:space="preserve">Ciclo de estudios </w:t>
      </w:r>
      <w:r w:rsidRPr="00983193">
        <w:rPr>
          <w:rFonts w:ascii="Arial Narrow" w:hAnsi="Arial Narrow" w:cs="Arial"/>
          <w:lang w:val="es-MX"/>
        </w:rPr>
        <w:tab/>
      </w:r>
      <w:r w:rsidRPr="00983193">
        <w:rPr>
          <w:rFonts w:ascii="Arial Narrow" w:hAnsi="Arial Narrow" w:cs="Arial"/>
          <w:lang w:val="es-MX"/>
        </w:rPr>
        <w:tab/>
        <w:t xml:space="preserve">: </w:t>
      </w:r>
      <w:r w:rsidR="001B3534">
        <w:rPr>
          <w:rFonts w:ascii="Arial Narrow" w:hAnsi="Arial Narrow" w:cs="Arial"/>
          <w:lang w:val="es-MX"/>
        </w:rPr>
        <w:t>Séptimo</w:t>
      </w:r>
      <w:r>
        <w:rPr>
          <w:rFonts w:ascii="Arial Narrow" w:hAnsi="Arial Narrow" w:cs="Arial"/>
          <w:lang w:val="es-MX"/>
        </w:rPr>
        <w:t xml:space="preserve"> (VII)</w:t>
      </w:r>
    </w:p>
    <w:p w14:paraId="59A1733E" w14:textId="6BCBD114" w:rsidR="00004B20" w:rsidRPr="00983193" w:rsidRDefault="00004B20" w:rsidP="00004B20">
      <w:pPr>
        <w:pStyle w:val="Prrafodelista"/>
        <w:numPr>
          <w:ilvl w:val="0"/>
          <w:numId w:val="1"/>
        </w:numPr>
        <w:spacing w:line="240" w:lineRule="auto"/>
        <w:rPr>
          <w:rFonts w:ascii="Arial Narrow" w:hAnsi="Arial Narrow" w:cs="Arial"/>
          <w:lang w:val="es-MX"/>
        </w:rPr>
      </w:pPr>
      <w:r w:rsidRPr="00983193">
        <w:rPr>
          <w:rFonts w:ascii="Arial Narrow" w:hAnsi="Arial Narrow" w:cs="Arial"/>
          <w:lang w:val="es-MX"/>
        </w:rPr>
        <w:t>Área curricular</w:t>
      </w:r>
      <w:r w:rsidRPr="00983193">
        <w:rPr>
          <w:rFonts w:ascii="Arial Narrow" w:hAnsi="Arial Narrow" w:cs="Arial"/>
          <w:lang w:val="es-MX"/>
        </w:rPr>
        <w:tab/>
      </w:r>
      <w:r w:rsidRPr="00983193">
        <w:rPr>
          <w:rFonts w:ascii="Arial Narrow" w:hAnsi="Arial Narrow" w:cs="Arial"/>
          <w:lang w:val="es-MX"/>
        </w:rPr>
        <w:tab/>
      </w:r>
      <w:r w:rsidRPr="00983193">
        <w:rPr>
          <w:rFonts w:ascii="Arial Narrow" w:hAnsi="Arial Narrow" w:cs="Arial"/>
          <w:lang w:val="es-MX"/>
        </w:rPr>
        <w:tab/>
        <w:t xml:space="preserve">: Estudios de </w:t>
      </w:r>
      <w:r>
        <w:rPr>
          <w:rFonts w:ascii="Arial Narrow" w:hAnsi="Arial Narrow" w:cs="Arial"/>
          <w:lang w:val="es-MX"/>
        </w:rPr>
        <w:t xml:space="preserve">Formación Especializada </w:t>
      </w:r>
      <w:r w:rsidR="00CB5F2D">
        <w:rPr>
          <w:rFonts w:ascii="Arial Narrow" w:hAnsi="Arial Narrow" w:cs="Arial"/>
          <w:lang w:val="es-MX"/>
        </w:rPr>
        <w:t>(EFE)</w:t>
      </w:r>
    </w:p>
    <w:p w14:paraId="21CEEFEF" w14:textId="46FE3E77" w:rsidR="00004B20" w:rsidRPr="00983193" w:rsidRDefault="00004B20" w:rsidP="00004B20">
      <w:pPr>
        <w:pStyle w:val="Prrafodelista"/>
        <w:numPr>
          <w:ilvl w:val="0"/>
          <w:numId w:val="1"/>
        </w:numPr>
        <w:spacing w:line="240" w:lineRule="auto"/>
        <w:rPr>
          <w:rFonts w:ascii="Arial Narrow" w:hAnsi="Arial Narrow" w:cs="Arial"/>
          <w:lang w:val="es-MX"/>
        </w:rPr>
      </w:pPr>
      <w:r w:rsidRPr="00983193">
        <w:rPr>
          <w:rFonts w:ascii="Arial Narrow" w:hAnsi="Arial Narrow" w:cs="Arial"/>
          <w:lang w:val="es-MX"/>
        </w:rPr>
        <w:t xml:space="preserve">Código de asignatura </w:t>
      </w:r>
      <w:r w:rsidRPr="00983193">
        <w:rPr>
          <w:rFonts w:ascii="Arial Narrow" w:hAnsi="Arial Narrow" w:cs="Arial"/>
          <w:lang w:val="es-MX"/>
        </w:rPr>
        <w:tab/>
      </w:r>
      <w:r w:rsidRPr="00983193">
        <w:rPr>
          <w:rFonts w:ascii="Arial Narrow" w:hAnsi="Arial Narrow" w:cs="Arial"/>
          <w:lang w:val="es-MX"/>
        </w:rPr>
        <w:tab/>
        <w:t xml:space="preserve">: ECO </w:t>
      </w:r>
      <w:r>
        <w:rPr>
          <w:rFonts w:ascii="Arial Narrow" w:hAnsi="Arial Narrow" w:cs="Arial"/>
          <w:lang w:val="es-MX"/>
        </w:rPr>
        <w:t>07</w:t>
      </w:r>
      <w:r w:rsidR="001B3534">
        <w:rPr>
          <w:rFonts w:ascii="Arial Narrow" w:hAnsi="Arial Narrow" w:cs="Arial"/>
          <w:lang w:val="es-MX"/>
        </w:rPr>
        <w:t>2</w:t>
      </w:r>
    </w:p>
    <w:p w14:paraId="1AD77892" w14:textId="5BE9CBB5" w:rsidR="00004B20" w:rsidRPr="00983193" w:rsidRDefault="00004B20" w:rsidP="00004B20">
      <w:pPr>
        <w:pStyle w:val="Prrafodelista"/>
        <w:numPr>
          <w:ilvl w:val="0"/>
          <w:numId w:val="1"/>
        </w:numPr>
        <w:spacing w:line="240" w:lineRule="auto"/>
        <w:rPr>
          <w:rFonts w:ascii="Arial Narrow" w:hAnsi="Arial Narrow" w:cs="Arial"/>
          <w:lang w:val="es-MX"/>
        </w:rPr>
      </w:pPr>
      <w:r w:rsidRPr="00983193">
        <w:rPr>
          <w:rFonts w:ascii="Arial Narrow" w:hAnsi="Arial Narrow" w:cs="Arial"/>
          <w:lang w:val="es-MX"/>
        </w:rPr>
        <w:t>Número de créditos</w:t>
      </w:r>
      <w:r w:rsidRPr="00983193">
        <w:rPr>
          <w:rFonts w:ascii="Arial Narrow" w:hAnsi="Arial Narrow" w:cs="Arial"/>
          <w:lang w:val="es-MX"/>
        </w:rPr>
        <w:tab/>
      </w:r>
      <w:r w:rsidRPr="00983193">
        <w:rPr>
          <w:rFonts w:ascii="Arial Narrow" w:hAnsi="Arial Narrow" w:cs="Arial"/>
          <w:lang w:val="es-MX"/>
        </w:rPr>
        <w:tab/>
        <w:t xml:space="preserve">: </w:t>
      </w:r>
      <w:r w:rsidR="001B3534">
        <w:rPr>
          <w:rFonts w:ascii="Arial Narrow" w:hAnsi="Arial Narrow" w:cs="Arial"/>
          <w:lang w:val="es-MX"/>
        </w:rPr>
        <w:t>04</w:t>
      </w:r>
      <w:r w:rsidRPr="00983193">
        <w:rPr>
          <w:rFonts w:ascii="Arial Narrow" w:hAnsi="Arial Narrow" w:cs="Arial"/>
          <w:lang w:val="es-MX"/>
        </w:rPr>
        <w:t xml:space="preserve"> créditos</w:t>
      </w:r>
    </w:p>
    <w:p w14:paraId="57393D39" w14:textId="4AD6945E" w:rsidR="00004B20" w:rsidRPr="00983193" w:rsidRDefault="00004B20" w:rsidP="00004B20">
      <w:pPr>
        <w:pStyle w:val="Prrafodelista"/>
        <w:numPr>
          <w:ilvl w:val="0"/>
          <w:numId w:val="1"/>
        </w:numPr>
        <w:spacing w:line="240" w:lineRule="auto"/>
        <w:rPr>
          <w:rFonts w:ascii="Arial Narrow" w:hAnsi="Arial Narrow" w:cs="Arial"/>
          <w:lang w:val="es-MX"/>
        </w:rPr>
      </w:pPr>
      <w:proofErr w:type="spellStart"/>
      <w:r w:rsidRPr="00983193">
        <w:rPr>
          <w:rFonts w:ascii="Arial Narrow" w:hAnsi="Arial Narrow" w:cs="Arial"/>
          <w:lang w:val="es-MX"/>
        </w:rPr>
        <w:t>Pre-requisito</w:t>
      </w:r>
      <w:proofErr w:type="spellEnd"/>
      <w:r w:rsidRPr="00983193">
        <w:rPr>
          <w:rFonts w:ascii="Arial Narrow" w:hAnsi="Arial Narrow" w:cs="Arial"/>
          <w:lang w:val="es-MX"/>
        </w:rPr>
        <w:tab/>
      </w:r>
      <w:r w:rsidRPr="00983193">
        <w:rPr>
          <w:rFonts w:ascii="Arial Narrow" w:hAnsi="Arial Narrow" w:cs="Arial"/>
          <w:lang w:val="es-MX"/>
        </w:rPr>
        <w:tab/>
      </w:r>
      <w:r w:rsidRPr="00983193">
        <w:rPr>
          <w:rFonts w:ascii="Arial Narrow" w:hAnsi="Arial Narrow" w:cs="Arial"/>
          <w:lang w:val="es-MX"/>
        </w:rPr>
        <w:tab/>
        <w:t>:</w:t>
      </w:r>
      <w:r>
        <w:rPr>
          <w:rFonts w:ascii="Arial Narrow" w:hAnsi="Arial Narrow" w:cs="Arial"/>
          <w:lang w:val="es-MX"/>
        </w:rPr>
        <w:t xml:space="preserve"> </w:t>
      </w:r>
      <w:r w:rsidR="001B3534">
        <w:rPr>
          <w:rFonts w:ascii="Arial Narrow" w:hAnsi="Arial Narrow" w:cs="Arial"/>
          <w:lang w:val="es-MX"/>
        </w:rPr>
        <w:t>ECO 031</w:t>
      </w:r>
    </w:p>
    <w:p w14:paraId="49EE98C9" w14:textId="4D23638B" w:rsidR="00004B20" w:rsidRDefault="00004B20" w:rsidP="00004B20">
      <w:pPr>
        <w:pStyle w:val="Prrafodelista"/>
        <w:numPr>
          <w:ilvl w:val="0"/>
          <w:numId w:val="1"/>
        </w:numPr>
        <w:spacing w:line="240" w:lineRule="auto"/>
        <w:rPr>
          <w:rFonts w:ascii="Arial Narrow" w:hAnsi="Arial Narrow" w:cs="Arial"/>
          <w:lang w:val="es-MX"/>
        </w:rPr>
      </w:pPr>
      <w:r w:rsidRPr="00983193">
        <w:rPr>
          <w:rFonts w:ascii="Arial Narrow" w:hAnsi="Arial Narrow" w:cs="Arial"/>
          <w:lang w:val="es-MX"/>
        </w:rPr>
        <w:t>Número de horas teórico – practico: 0</w:t>
      </w:r>
      <w:r w:rsidR="001B3534">
        <w:rPr>
          <w:rFonts w:ascii="Arial Narrow" w:hAnsi="Arial Narrow" w:cs="Arial"/>
          <w:lang w:val="es-MX"/>
        </w:rPr>
        <w:t>3</w:t>
      </w:r>
      <w:r w:rsidRPr="00983193">
        <w:rPr>
          <w:rFonts w:ascii="Arial Narrow" w:hAnsi="Arial Narrow" w:cs="Arial"/>
          <w:lang w:val="es-MX"/>
        </w:rPr>
        <w:t xml:space="preserve"> teoría y 02 practica</w:t>
      </w:r>
      <w:r>
        <w:rPr>
          <w:rFonts w:ascii="Arial Narrow" w:hAnsi="Arial Narrow" w:cs="Arial"/>
          <w:lang w:val="es-MX"/>
        </w:rPr>
        <w:t>, total 0</w:t>
      </w:r>
      <w:r w:rsidR="001B3534">
        <w:rPr>
          <w:rFonts w:ascii="Arial Narrow" w:hAnsi="Arial Narrow" w:cs="Arial"/>
          <w:lang w:val="es-MX"/>
        </w:rPr>
        <w:t>5</w:t>
      </w:r>
      <w:r>
        <w:rPr>
          <w:rFonts w:ascii="Arial Narrow" w:hAnsi="Arial Narrow" w:cs="Arial"/>
          <w:lang w:val="es-MX"/>
        </w:rPr>
        <w:t xml:space="preserve"> horas</w:t>
      </w:r>
      <w:r w:rsidRPr="00983193">
        <w:rPr>
          <w:rFonts w:ascii="Arial Narrow" w:hAnsi="Arial Narrow" w:cs="Arial"/>
          <w:lang w:val="es-MX"/>
        </w:rPr>
        <w:t xml:space="preserve"> </w:t>
      </w:r>
    </w:p>
    <w:p w14:paraId="61683221" w14:textId="77777777" w:rsidR="00004B20" w:rsidRDefault="00004B20" w:rsidP="00004B20">
      <w:pPr>
        <w:pStyle w:val="Prrafodelista"/>
        <w:numPr>
          <w:ilvl w:val="0"/>
          <w:numId w:val="1"/>
        </w:numPr>
        <w:tabs>
          <w:tab w:val="left" w:pos="1418"/>
        </w:tabs>
        <w:spacing w:line="240" w:lineRule="auto"/>
        <w:ind w:left="993" w:firstLine="0"/>
        <w:rPr>
          <w:rFonts w:ascii="Arial Narrow" w:hAnsi="Arial Narrow" w:cs="Arial"/>
          <w:lang w:val="es-MX"/>
        </w:rPr>
      </w:pPr>
      <w:r w:rsidRPr="00983193">
        <w:rPr>
          <w:rFonts w:ascii="Arial Narrow" w:hAnsi="Arial Narrow" w:cs="Arial"/>
          <w:lang w:val="es-MX"/>
        </w:rPr>
        <w:t xml:space="preserve">Modalidad </w:t>
      </w:r>
      <w:r>
        <w:rPr>
          <w:rFonts w:ascii="Arial Narrow" w:hAnsi="Arial Narrow" w:cs="Arial"/>
          <w:lang w:val="es-MX"/>
        </w:rPr>
        <w:tab/>
      </w:r>
      <w:r>
        <w:rPr>
          <w:rFonts w:ascii="Arial Narrow" w:hAnsi="Arial Narrow" w:cs="Arial"/>
          <w:lang w:val="es-MX"/>
        </w:rPr>
        <w:tab/>
      </w:r>
      <w:r>
        <w:rPr>
          <w:rFonts w:ascii="Arial Narrow" w:hAnsi="Arial Narrow" w:cs="Arial"/>
          <w:lang w:val="es-MX"/>
        </w:rPr>
        <w:tab/>
        <w:t>: Presencial</w:t>
      </w:r>
    </w:p>
    <w:p w14:paraId="75581764" w14:textId="77777777" w:rsidR="00004B20" w:rsidRDefault="00004B20" w:rsidP="00004B20">
      <w:pPr>
        <w:pStyle w:val="Prrafodelista"/>
        <w:numPr>
          <w:ilvl w:val="0"/>
          <w:numId w:val="1"/>
        </w:numPr>
        <w:tabs>
          <w:tab w:val="left" w:pos="1418"/>
        </w:tabs>
        <w:spacing w:line="240" w:lineRule="auto"/>
        <w:ind w:left="993" w:firstLine="0"/>
        <w:rPr>
          <w:rFonts w:ascii="Arial Narrow" w:hAnsi="Arial Narrow" w:cs="Arial"/>
          <w:lang w:val="es-MX"/>
        </w:rPr>
      </w:pPr>
      <w:r>
        <w:rPr>
          <w:rFonts w:ascii="Arial Narrow" w:hAnsi="Arial Narrow" w:cs="Arial"/>
          <w:lang w:val="es-MX"/>
        </w:rPr>
        <w:t>Duración por semanas</w:t>
      </w:r>
      <w:r>
        <w:rPr>
          <w:rFonts w:ascii="Arial Narrow" w:hAnsi="Arial Narrow" w:cs="Arial"/>
          <w:lang w:val="es-MX"/>
        </w:rPr>
        <w:tab/>
      </w:r>
      <w:r>
        <w:rPr>
          <w:rFonts w:ascii="Arial Narrow" w:hAnsi="Arial Narrow" w:cs="Arial"/>
          <w:lang w:val="es-MX"/>
        </w:rPr>
        <w:tab/>
        <w:t>: 20 semanas</w:t>
      </w:r>
    </w:p>
    <w:p w14:paraId="360C49E1" w14:textId="76E03EB6" w:rsidR="00CB5F2D" w:rsidRDefault="00004B20" w:rsidP="00004B20">
      <w:pPr>
        <w:pStyle w:val="Prrafodelista"/>
        <w:numPr>
          <w:ilvl w:val="0"/>
          <w:numId w:val="1"/>
        </w:numPr>
        <w:tabs>
          <w:tab w:val="left" w:pos="1418"/>
        </w:tabs>
        <w:spacing w:line="240" w:lineRule="auto"/>
        <w:ind w:left="993" w:firstLine="0"/>
        <w:rPr>
          <w:rFonts w:ascii="Arial Narrow" w:hAnsi="Arial Narrow" w:cs="Arial"/>
          <w:lang w:val="es-MX"/>
        </w:rPr>
      </w:pPr>
      <w:r>
        <w:rPr>
          <w:rFonts w:ascii="Arial Narrow" w:hAnsi="Arial Narrow" w:cs="Arial"/>
          <w:lang w:val="es-MX"/>
        </w:rPr>
        <w:t>Aula (s)</w:t>
      </w: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t>: CEAC- 40</w:t>
      </w:r>
      <w:r w:rsidR="001B3534">
        <w:rPr>
          <w:rFonts w:ascii="Arial Narrow" w:hAnsi="Arial Narrow" w:cs="Arial"/>
          <w:lang w:val="es-MX"/>
        </w:rPr>
        <w:t xml:space="preserve">1 - 406 </w:t>
      </w:r>
      <w:r>
        <w:rPr>
          <w:rFonts w:ascii="Arial Narrow" w:hAnsi="Arial Narrow" w:cs="Arial"/>
          <w:lang w:val="es-MX"/>
        </w:rPr>
        <w:t xml:space="preserve">(A) </w:t>
      </w:r>
    </w:p>
    <w:p w14:paraId="4F865DC0" w14:textId="25DB5012" w:rsidR="00004B20" w:rsidRDefault="00CB5F2D" w:rsidP="00CB5F2D">
      <w:pPr>
        <w:pStyle w:val="Prrafodelista"/>
        <w:tabs>
          <w:tab w:val="left" w:pos="1418"/>
        </w:tabs>
        <w:spacing w:line="240" w:lineRule="auto"/>
        <w:ind w:left="993"/>
        <w:rPr>
          <w:rFonts w:ascii="Arial Narrow" w:hAnsi="Arial Narrow" w:cs="Arial"/>
          <w:lang w:val="es-MX"/>
        </w:rPr>
      </w:pP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t xml:space="preserve">  </w:t>
      </w:r>
      <w:r w:rsidR="00004B20">
        <w:rPr>
          <w:rFonts w:ascii="Arial Narrow" w:hAnsi="Arial Narrow" w:cs="Arial"/>
          <w:lang w:val="es-MX"/>
        </w:rPr>
        <w:t>CEAC-</w:t>
      </w:r>
      <w:r w:rsidR="00DE1C4D">
        <w:rPr>
          <w:rFonts w:ascii="Arial Narrow" w:hAnsi="Arial Narrow" w:cs="Arial"/>
          <w:lang w:val="es-MX"/>
        </w:rPr>
        <w:t xml:space="preserve"> </w:t>
      </w:r>
      <w:r w:rsidR="00004B20">
        <w:rPr>
          <w:rFonts w:ascii="Arial Narrow" w:hAnsi="Arial Narrow" w:cs="Arial"/>
          <w:lang w:val="es-MX"/>
        </w:rPr>
        <w:t>40</w:t>
      </w:r>
      <w:r w:rsidR="001B3534">
        <w:rPr>
          <w:rFonts w:ascii="Arial Narrow" w:hAnsi="Arial Narrow" w:cs="Arial"/>
          <w:lang w:val="es-MX"/>
        </w:rPr>
        <w:t xml:space="preserve">1 - </w:t>
      </w:r>
      <w:r w:rsidR="00D61390">
        <w:rPr>
          <w:rFonts w:ascii="Arial Narrow" w:hAnsi="Arial Narrow" w:cs="Arial"/>
          <w:lang w:val="es-MX"/>
        </w:rPr>
        <w:t>4</w:t>
      </w:r>
      <w:r w:rsidR="001B3534">
        <w:rPr>
          <w:rFonts w:ascii="Arial Narrow" w:hAnsi="Arial Narrow" w:cs="Arial"/>
          <w:lang w:val="es-MX"/>
        </w:rPr>
        <w:t>04</w:t>
      </w:r>
      <w:r w:rsidR="00DE1C4D">
        <w:rPr>
          <w:rFonts w:ascii="Arial Narrow" w:hAnsi="Arial Narrow" w:cs="Arial"/>
          <w:lang w:val="es-MX"/>
        </w:rPr>
        <w:t xml:space="preserve"> </w:t>
      </w:r>
      <w:r w:rsidR="001B3534">
        <w:rPr>
          <w:rFonts w:ascii="Arial Narrow" w:hAnsi="Arial Narrow" w:cs="Arial"/>
          <w:lang w:val="es-MX"/>
        </w:rPr>
        <w:t>(</w:t>
      </w:r>
      <w:r w:rsidR="00004B20">
        <w:rPr>
          <w:rFonts w:ascii="Arial Narrow" w:hAnsi="Arial Narrow" w:cs="Arial"/>
          <w:lang w:val="es-MX"/>
        </w:rPr>
        <w:t>B)</w:t>
      </w:r>
    </w:p>
    <w:p w14:paraId="70C7637E" w14:textId="41C16750" w:rsidR="00004B20" w:rsidRDefault="00004B20" w:rsidP="00004B20">
      <w:pPr>
        <w:pStyle w:val="Prrafodelista"/>
        <w:numPr>
          <w:ilvl w:val="0"/>
          <w:numId w:val="1"/>
        </w:numPr>
        <w:tabs>
          <w:tab w:val="left" w:pos="1418"/>
        </w:tabs>
        <w:spacing w:line="240" w:lineRule="auto"/>
        <w:ind w:left="993" w:firstLine="0"/>
        <w:rPr>
          <w:rFonts w:ascii="Arial Narrow" w:hAnsi="Arial Narrow" w:cs="Arial"/>
          <w:lang w:val="es-MX"/>
        </w:rPr>
      </w:pPr>
      <w:r>
        <w:rPr>
          <w:rFonts w:ascii="Arial Narrow" w:hAnsi="Arial Narrow" w:cs="Arial"/>
          <w:lang w:val="es-MX"/>
        </w:rPr>
        <w:t>Horario</w:t>
      </w: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t xml:space="preserve">: (A) martes </w:t>
      </w:r>
      <w:r w:rsidR="001B3534">
        <w:rPr>
          <w:rFonts w:ascii="Arial Narrow" w:hAnsi="Arial Narrow" w:cs="Arial"/>
          <w:lang w:val="es-MX"/>
        </w:rPr>
        <w:t xml:space="preserve">y </w:t>
      </w:r>
      <w:r>
        <w:rPr>
          <w:rFonts w:ascii="Arial Narrow" w:hAnsi="Arial Narrow" w:cs="Arial"/>
          <w:lang w:val="es-MX"/>
        </w:rPr>
        <w:t>jueves de 0</w:t>
      </w:r>
      <w:r w:rsidR="001B3534">
        <w:rPr>
          <w:rFonts w:ascii="Arial Narrow" w:hAnsi="Arial Narrow" w:cs="Arial"/>
          <w:lang w:val="es-MX"/>
        </w:rPr>
        <w:t>9</w:t>
      </w:r>
      <w:r>
        <w:rPr>
          <w:rFonts w:ascii="Arial Narrow" w:hAnsi="Arial Narrow" w:cs="Arial"/>
          <w:lang w:val="es-MX"/>
        </w:rPr>
        <w:t xml:space="preserve">:00 a </w:t>
      </w:r>
      <w:r w:rsidR="001B3534">
        <w:rPr>
          <w:rFonts w:ascii="Arial Narrow" w:hAnsi="Arial Narrow" w:cs="Arial"/>
          <w:lang w:val="es-MX"/>
        </w:rPr>
        <w:t>11</w:t>
      </w:r>
      <w:r>
        <w:rPr>
          <w:rFonts w:ascii="Arial Narrow" w:hAnsi="Arial Narrow" w:cs="Arial"/>
          <w:lang w:val="es-MX"/>
        </w:rPr>
        <w:t xml:space="preserve">:00 </w:t>
      </w:r>
      <w:proofErr w:type="spellStart"/>
      <w:r>
        <w:rPr>
          <w:rFonts w:ascii="Arial Narrow" w:hAnsi="Arial Narrow" w:cs="Arial"/>
          <w:lang w:val="es-MX"/>
        </w:rPr>
        <w:t>hrs</w:t>
      </w:r>
      <w:proofErr w:type="spellEnd"/>
      <w:r>
        <w:rPr>
          <w:rFonts w:ascii="Arial Narrow" w:hAnsi="Arial Narrow" w:cs="Arial"/>
          <w:lang w:val="es-MX"/>
        </w:rPr>
        <w:t>.</w:t>
      </w:r>
    </w:p>
    <w:p w14:paraId="33A5311E" w14:textId="56AEC37D" w:rsidR="001B3534" w:rsidRDefault="001B3534" w:rsidP="001B3534">
      <w:pPr>
        <w:pStyle w:val="Prrafodelista"/>
        <w:tabs>
          <w:tab w:val="left" w:pos="1418"/>
        </w:tabs>
        <w:spacing w:line="240" w:lineRule="auto"/>
        <w:ind w:left="993"/>
        <w:jc w:val="center"/>
        <w:rPr>
          <w:rFonts w:ascii="Arial Narrow" w:hAnsi="Arial Narrow" w:cs="Arial"/>
          <w:lang w:val="es-MX"/>
        </w:rPr>
      </w:pPr>
      <w:r>
        <w:rPr>
          <w:rFonts w:ascii="Arial Narrow" w:hAnsi="Arial Narrow" w:cs="Arial"/>
          <w:lang w:val="es-MX"/>
        </w:rPr>
        <w:t xml:space="preserve">                                 (A) viernes de 10:00 a 11:00 </w:t>
      </w:r>
      <w:proofErr w:type="spellStart"/>
      <w:r>
        <w:rPr>
          <w:rFonts w:ascii="Arial Narrow" w:hAnsi="Arial Narrow" w:cs="Arial"/>
          <w:lang w:val="es-MX"/>
        </w:rPr>
        <w:t>hrs</w:t>
      </w:r>
      <w:proofErr w:type="spellEnd"/>
    </w:p>
    <w:p w14:paraId="2C40C353" w14:textId="50C358A4" w:rsidR="00004B20" w:rsidRDefault="00004B20" w:rsidP="00004B20">
      <w:pPr>
        <w:pStyle w:val="Prrafodelista"/>
        <w:tabs>
          <w:tab w:val="left" w:pos="1418"/>
        </w:tabs>
        <w:spacing w:line="240" w:lineRule="auto"/>
        <w:ind w:left="993"/>
        <w:rPr>
          <w:rFonts w:ascii="Arial Narrow" w:hAnsi="Arial Narrow" w:cs="Arial"/>
          <w:lang w:val="es-MX"/>
        </w:rPr>
      </w:pP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t xml:space="preserve">  (B) </w:t>
      </w:r>
      <w:r w:rsidR="001B3534">
        <w:rPr>
          <w:rFonts w:ascii="Arial Narrow" w:hAnsi="Arial Narrow" w:cs="Arial"/>
          <w:lang w:val="es-MX"/>
        </w:rPr>
        <w:t>lunes</w:t>
      </w:r>
      <w:r>
        <w:rPr>
          <w:rFonts w:ascii="Arial Narrow" w:hAnsi="Arial Narrow" w:cs="Arial"/>
          <w:lang w:val="es-MX"/>
        </w:rPr>
        <w:t xml:space="preserve"> y </w:t>
      </w:r>
      <w:r w:rsidR="001B3534">
        <w:rPr>
          <w:rFonts w:ascii="Arial Narrow" w:hAnsi="Arial Narrow" w:cs="Arial"/>
          <w:lang w:val="es-MX"/>
        </w:rPr>
        <w:t>miércoles</w:t>
      </w:r>
      <w:r>
        <w:rPr>
          <w:rFonts w:ascii="Arial Narrow" w:hAnsi="Arial Narrow" w:cs="Arial"/>
          <w:lang w:val="es-MX"/>
        </w:rPr>
        <w:t xml:space="preserve"> de 1</w:t>
      </w:r>
      <w:r w:rsidR="001B3534">
        <w:rPr>
          <w:rFonts w:ascii="Arial Narrow" w:hAnsi="Arial Narrow" w:cs="Arial"/>
          <w:lang w:val="es-MX"/>
        </w:rPr>
        <w:t>6</w:t>
      </w:r>
      <w:r>
        <w:rPr>
          <w:rFonts w:ascii="Arial Narrow" w:hAnsi="Arial Narrow" w:cs="Arial"/>
          <w:lang w:val="es-MX"/>
        </w:rPr>
        <w:t>:00 a 1</w:t>
      </w:r>
      <w:r w:rsidR="001B3534">
        <w:rPr>
          <w:rFonts w:ascii="Arial Narrow" w:hAnsi="Arial Narrow" w:cs="Arial"/>
          <w:lang w:val="es-MX"/>
        </w:rPr>
        <w:t>8</w:t>
      </w:r>
      <w:r>
        <w:rPr>
          <w:rFonts w:ascii="Arial Narrow" w:hAnsi="Arial Narrow" w:cs="Arial"/>
          <w:lang w:val="es-MX"/>
        </w:rPr>
        <w:t xml:space="preserve">:00 </w:t>
      </w:r>
      <w:proofErr w:type="spellStart"/>
      <w:r>
        <w:rPr>
          <w:rFonts w:ascii="Arial Narrow" w:hAnsi="Arial Narrow" w:cs="Arial"/>
          <w:lang w:val="es-MX"/>
        </w:rPr>
        <w:t>hrs</w:t>
      </w:r>
      <w:proofErr w:type="spellEnd"/>
      <w:r>
        <w:rPr>
          <w:rFonts w:ascii="Arial Narrow" w:hAnsi="Arial Narrow" w:cs="Arial"/>
          <w:lang w:val="es-MX"/>
        </w:rPr>
        <w:t>.</w:t>
      </w:r>
    </w:p>
    <w:p w14:paraId="712C72E7" w14:textId="499D3024" w:rsidR="000A61E7" w:rsidRDefault="000A61E7" w:rsidP="000A61E7">
      <w:pPr>
        <w:pStyle w:val="Prrafodelista"/>
        <w:tabs>
          <w:tab w:val="left" w:pos="1418"/>
        </w:tabs>
        <w:spacing w:line="240" w:lineRule="auto"/>
        <w:ind w:left="993"/>
        <w:rPr>
          <w:rFonts w:ascii="Arial Narrow" w:hAnsi="Arial Narrow" w:cs="Arial"/>
          <w:lang w:val="es-MX"/>
        </w:rPr>
      </w:pP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t xml:space="preserve">  (B) viernes 18:00 a 19:00 </w:t>
      </w:r>
      <w:proofErr w:type="spellStart"/>
      <w:r>
        <w:rPr>
          <w:rFonts w:ascii="Arial Narrow" w:hAnsi="Arial Narrow" w:cs="Arial"/>
          <w:lang w:val="es-MX"/>
        </w:rPr>
        <w:t>hrs</w:t>
      </w:r>
      <w:proofErr w:type="spellEnd"/>
      <w:r>
        <w:rPr>
          <w:rFonts w:ascii="Arial Narrow" w:hAnsi="Arial Narrow" w:cs="Arial"/>
          <w:lang w:val="es-MX"/>
        </w:rPr>
        <w:t>.</w:t>
      </w:r>
    </w:p>
    <w:p w14:paraId="4B920604" w14:textId="693FA8CD" w:rsidR="00004B20" w:rsidRDefault="00004B20" w:rsidP="00004B20">
      <w:pPr>
        <w:pStyle w:val="Prrafodelista"/>
        <w:numPr>
          <w:ilvl w:val="0"/>
          <w:numId w:val="1"/>
        </w:numPr>
        <w:tabs>
          <w:tab w:val="left" w:pos="1418"/>
        </w:tabs>
        <w:spacing w:line="240" w:lineRule="auto"/>
        <w:ind w:left="993" w:firstLine="0"/>
        <w:rPr>
          <w:rFonts w:ascii="Arial Narrow" w:hAnsi="Arial Narrow" w:cs="Arial"/>
          <w:lang w:val="es-MX"/>
        </w:rPr>
      </w:pPr>
      <w:r>
        <w:rPr>
          <w:rFonts w:ascii="Arial Narrow" w:hAnsi="Arial Narrow" w:cs="Arial"/>
          <w:lang w:val="es-MX"/>
        </w:rPr>
        <w:t>Inicio y finalización del semestre</w:t>
      </w:r>
      <w:r>
        <w:rPr>
          <w:rFonts w:ascii="Arial Narrow" w:hAnsi="Arial Narrow" w:cs="Arial"/>
          <w:lang w:val="es-MX"/>
        </w:rPr>
        <w:tab/>
        <w:t>: del 02 de febrero al 30 de junio del 2025</w:t>
      </w:r>
    </w:p>
    <w:p w14:paraId="3BFDB081" w14:textId="4FDD31FC" w:rsidR="00004B20" w:rsidRDefault="00004B20" w:rsidP="0018204F">
      <w:pPr>
        <w:pStyle w:val="Prrafodelista"/>
        <w:numPr>
          <w:ilvl w:val="0"/>
          <w:numId w:val="1"/>
        </w:numPr>
        <w:tabs>
          <w:tab w:val="left" w:pos="1418"/>
        </w:tabs>
        <w:spacing w:after="0" w:line="240" w:lineRule="auto"/>
        <w:ind w:left="993" w:firstLine="0"/>
        <w:rPr>
          <w:rFonts w:ascii="Arial Narrow" w:hAnsi="Arial Narrow" w:cs="Arial"/>
          <w:lang w:val="es-MX"/>
        </w:rPr>
      </w:pPr>
      <w:r>
        <w:rPr>
          <w:rFonts w:ascii="Arial Narrow" w:hAnsi="Arial Narrow" w:cs="Arial"/>
          <w:lang w:val="es-MX"/>
        </w:rPr>
        <w:t>Docente(s) responsable(s)(email)</w:t>
      </w:r>
      <w:r>
        <w:rPr>
          <w:rFonts w:ascii="Arial Narrow" w:hAnsi="Arial Narrow" w:cs="Arial"/>
          <w:lang w:val="es-MX"/>
        </w:rPr>
        <w:tab/>
        <w:t xml:space="preserve">: Mgt. </w:t>
      </w:r>
      <w:r w:rsidR="00A61092">
        <w:rPr>
          <w:rFonts w:ascii="Arial Narrow" w:hAnsi="Arial Narrow" w:cs="Arial"/>
          <w:lang w:val="es-MX"/>
        </w:rPr>
        <w:t>María</w:t>
      </w:r>
      <w:r w:rsidR="001B3534">
        <w:rPr>
          <w:rFonts w:ascii="Arial Narrow" w:hAnsi="Arial Narrow" w:cs="Arial"/>
          <w:lang w:val="es-MX"/>
        </w:rPr>
        <w:t xml:space="preserve"> Lourdes Del Castillo Bejar</w:t>
      </w:r>
      <w:r>
        <w:rPr>
          <w:rFonts w:ascii="Arial Narrow" w:hAnsi="Arial Narrow" w:cs="Arial"/>
          <w:lang w:val="es-MX"/>
        </w:rPr>
        <w:t xml:space="preserve"> (</w:t>
      </w:r>
      <w:r w:rsidR="000A61E7">
        <w:rPr>
          <w:rFonts w:ascii="Arial Narrow" w:hAnsi="Arial Narrow" w:cs="Arial"/>
          <w:lang w:val="es-MX"/>
        </w:rPr>
        <w:t>g</w:t>
      </w:r>
      <w:r>
        <w:rPr>
          <w:rFonts w:ascii="Arial Narrow" w:hAnsi="Arial Narrow" w:cs="Arial"/>
          <w:lang w:val="es-MX"/>
        </w:rPr>
        <w:t>rupo A)</w:t>
      </w:r>
    </w:p>
    <w:p w14:paraId="0E6911AB" w14:textId="38133169" w:rsidR="00004B20" w:rsidRDefault="00004B20" w:rsidP="0018204F">
      <w:pPr>
        <w:pStyle w:val="Prrafodelista"/>
        <w:tabs>
          <w:tab w:val="left" w:pos="1418"/>
          <w:tab w:val="left" w:pos="4368"/>
        </w:tabs>
        <w:spacing w:after="0" w:line="240" w:lineRule="auto"/>
        <w:ind w:left="993"/>
        <w:rPr>
          <w:rStyle w:val="Hipervnculo"/>
          <w:rFonts w:ascii="Arial Narrow" w:hAnsi="Arial Narrow" w:cs="Arial"/>
          <w:lang w:val="es-MX"/>
        </w:rPr>
      </w:pPr>
      <w:r>
        <w:rPr>
          <w:rFonts w:ascii="Arial Narrow" w:hAnsi="Arial Narrow" w:cs="Arial"/>
          <w:lang w:val="es-MX"/>
        </w:rPr>
        <w:tab/>
      </w:r>
      <w:r>
        <w:rPr>
          <w:rFonts w:ascii="Arial Narrow" w:hAnsi="Arial Narrow" w:cs="Arial"/>
          <w:lang w:val="es-MX"/>
        </w:rPr>
        <w:tab/>
      </w:r>
      <w:r w:rsidR="00CE5089" w:rsidRPr="0018204F">
        <w:rPr>
          <w:rStyle w:val="Hipervnculo"/>
          <w:rFonts w:ascii="Arial Narrow" w:hAnsi="Arial Narrow" w:cs="Arial"/>
          <w:lang w:val="es-MX"/>
        </w:rPr>
        <w:t>mdelcastillo</w:t>
      </w:r>
      <w:hyperlink r:id="rId8" w:history="1">
        <w:r w:rsidRPr="001A654E">
          <w:rPr>
            <w:rStyle w:val="Hipervnculo"/>
            <w:rFonts w:ascii="Arial Narrow" w:hAnsi="Arial Narrow" w:cs="Arial"/>
            <w:lang w:val="es-MX"/>
          </w:rPr>
          <w:t>@uandina.edu.pe</w:t>
        </w:r>
      </w:hyperlink>
    </w:p>
    <w:p w14:paraId="3A78933A" w14:textId="4D648C6C" w:rsidR="00004B20" w:rsidRPr="002956BA" w:rsidRDefault="00004B20" w:rsidP="0018204F">
      <w:pPr>
        <w:tabs>
          <w:tab w:val="left" w:pos="1418"/>
        </w:tabs>
        <w:spacing w:after="0" w:line="240" w:lineRule="auto"/>
        <w:rPr>
          <w:rFonts w:ascii="Arial Narrow" w:hAnsi="Arial Narrow" w:cs="Arial"/>
          <w:u w:val="single"/>
          <w:lang w:val="es-MX"/>
        </w:rPr>
      </w:pP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Pr>
          <w:rFonts w:ascii="Arial Narrow" w:hAnsi="Arial Narrow" w:cs="Arial"/>
          <w:lang w:val="es-MX"/>
        </w:rPr>
        <w:tab/>
      </w:r>
      <w:r w:rsidR="000A61E7">
        <w:rPr>
          <w:rFonts w:ascii="Arial Narrow" w:hAnsi="Arial Narrow" w:cs="Arial"/>
          <w:lang w:val="es-MX"/>
        </w:rPr>
        <w:t xml:space="preserve">  Mgt. Ammi Presa Pompilla (grupo B)</w:t>
      </w:r>
    </w:p>
    <w:p w14:paraId="3EB4F1E9" w14:textId="76927219" w:rsidR="00004B20" w:rsidRDefault="000A61E7" w:rsidP="0018204F">
      <w:pPr>
        <w:pStyle w:val="Prrafodelista"/>
        <w:tabs>
          <w:tab w:val="left" w:pos="1418"/>
          <w:tab w:val="left" w:pos="4368"/>
        </w:tabs>
        <w:spacing w:after="120" w:line="240" w:lineRule="auto"/>
        <w:ind w:left="993"/>
        <w:rPr>
          <w:rFonts w:ascii="Arial Narrow" w:hAnsi="Arial Narrow" w:cs="Arial"/>
          <w:lang w:val="es-MX"/>
        </w:rPr>
      </w:pPr>
      <w:r>
        <w:rPr>
          <w:rFonts w:ascii="Arial Narrow" w:hAnsi="Arial Narrow" w:cs="Arial"/>
          <w:lang w:val="es-MX"/>
        </w:rPr>
        <w:tab/>
      </w:r>
      <w:r>
        <w:rPr>
          <w:rFonts w:ascii="Arial Narrow" w:hAnsi="Arial Narrow" w:cs="Arial"/>
          <w:lang w:val="es-MX"/>
        </w:rPr>
        <w:tab/>
      </w:r>
      <w:hyperlink r:id="rId9" w:history="1">
        <w:r w:rsidRPr="001A654E">
          <w:rPr>
            <w:rStyle w:val="Hipervnculo"/>
            <w:rFonts w:ascii="Arial Narrow" w:hAnsi="Arial Narrow" w:cs="Arial"/>
            <w:lang w:val="es-MX"/>
          </w:rPr>
          <w:t>apresap@uandina.edu.pe</w:t>
        </w:r>
      </w:hyperlink>
    </w:p>
    <w:p w14:paraId="3EB14951" w14:textId="77777777" w:rsidR="00004B20" w:rsidRDefault="00004B20" w:rsidP="0018204F">
      <w:pPr>
        <w:pStyle w:val="Prrafodelista"/>
        <w:numPr>
          <w:ilvl w:val="0"/>
          <w:numId w:val="2"/>
        </w:numPr>
        <w:spacing w:before="120" w:after="60" w:line="240" w:lineRule="auto"/>
        <w:ind w:left="357" w:hanging="357"/>
        <w:contextualSpacing w:val="0"/>
        <w:rPr>
          <w:rFonts w:ascii="Arial Narrow" w:hAnsi="Arial Narrow" w:cs="Arial"/>
          <w:b/>
          <w:bCs/>
          <w:lang w:val="es-MX"/>
        </w:rPr>
      </w:pPr>
      <w:r w:rsidRPr="00983193">
        <w:rPr>
          <w:rFonts w:ascii="Arial Narrow" w:hAnsi="Arial Narrow" w:cs="Arial"/>
          <w:b/>
          <w:bCs/>
          <w:lang w:val="es-MX"/>
        </w:rPr>
        <w:t>FUNDAMENTACIÓN DE LA ASIGNATURA</w:t>
      </w:r>
    </w:p>
    <w:p w14:paraId="325681D1" w14:textId="77777777" w:rsidR="00004B20" w:rsidRDefault="00004B20" w:rsidP="00004B20">
      <w:pPr>
        <w:pStyle w:val="Prrafodelista"/>
        <w:numPr>
          <w:ilvl w:val="1"/>
          <w:numId w:val="2"/>
        </w:numPr>
        <w:spacing w:after="120" w:line="240" w:lineRule="auto"/>
        <w:rPr>
          <w:rFonts w:ascii="Arial Narrow" w:hAnsi="Arial Narrow" w:cs="Arial"/>
          <w:b/>
          <w:bCs/>
          <w:lang w:val="es-MX"/>
        </w:rPr>
      </w:pPr>
      <w:r>
        <w:rPr>
          <w:rFonts w:ascii="Arial Narrow" w:hAnsi="Arial Narrow" w:cs="Arial"/>
          <w:b/>
          <w:bCs/>
          <w:lang w:val="es-MX"/>
        </w:rPr>
        <w:t>SUMILLA</w:t>
      </w:r>
    </w:p>
    <w:p w14:paraId="641D5E11" w14:textId="77777777" w:rsidR="000A61E7" w:rsidRPr="000A61E7" w:rsidRDefault="000A61E7" w:rsidP="000A61E7">
      <w:pPr>
        <w:spacing w:after="120" w:line="240" w:lineRule="auto"/>
        <w:jc w:val="both"/>
        <w:rPr>
          <w:rFonts w:ascii="Arial Narrow" w:hAnsi="Arial Narrow"/>
          <w:color w:val="000000"/>
        </w:rPr>
      </w:pPr>
      <w:r w:rsidRPr="000A61E7">
        <w:rPr>
          <w:rFonts w:ascii="Arial Narrow" w:hAnsi="Arial Narrow"/>
          <w:color w:val="000000"/>
        </w:rPr>
        <w:t>Asignatura de Estudios Básicos Específicos, es de naturaleza teórico-práctica, cuyo propósito es proporcionar los conceptos y los instrumentos para el análisis de la gestión pública y de la intervención del estado en la economía.</w:t>
      </w:r>
    </w:p>
    <w:p w14:paraId="3BBEFD27" w14:textId="26F8C7B3" w:rsidR="00004B20" w:rsidRDefault="000A61E7" w:rsidP="000A61E7">
      <w:pPr>
        <w:spacing w:after="120" w:line="240" w:lineRule="auto"/>
        <w:jc w:val="both"/>
        <w:rPr>
          <w:rFonts w:ascii="Arial Narrow" w:hAnsi="Arial Narrow"/>
          <w:color w:val="000000"/>
        </w:rPr>
      </w:pPr>
      <w:r w:rsidRPr="000A61E7">
        <w:rPr>
          <w:rFonts w:ascii="Arial Narrow" w:hAnsi="Arial Narrow"/>
          <w:color w:val="000000"/>
        </w:rPr>
        <w:t>Comprende: El Estado su Rol y la intervención estatal. Economía del bienestar. Fallos del Mercado; El monopolio; las externalidades y el medio ambiente. Eficiencia y equidad. Los bienes públicos y los bienes privados suministrados por el estado. Provisión privada versus provisión pública. La elección Pública. Teoría económica de la política. Redistribución de la Renta. Programas de Gasto para combatir la pobreza. El presupuesto público. La recaudación fiscal. La incidencia de los impuestos. El análisis de la política de gasto. Análisis coste-beneficio. Economía pública y gobiernos regionales</w:t>
      </w:r>
      <w:r w:rsidR="00B43BEC" w:rsidRPr="00B43BEC">
        <w:rPr>
          <w:rFonts w:ascii="Arial Narrow" w:hAnsi="Arial Narrow"/>
          <w:color w:val="000000"/>
        </w:rPr>
        <w:t>.</w:t>
      </w:r>
    </w:p>
    <w:p w14:paraId="29028CEC" w14:textId="77777777" w:rsidR="00004B20" w:rsidRPr="002956BA" w:rsidRDefault="00004B20" w:rsidP="00004B20">
      <w:pPr>
        <w:pStyle w:val="Prrafodelista"/>
        <w:numPr>
          <w:ilvl w:val="1"/>
          <w:numId w:val="2"/>
        </w:numPr>
        <w:spacing w:after="120" w:line="240" w:lineRule="auto"/>
        <w:rPr>
          <w:rFonts w:ascii="Arial Narrow" w:hAnsi="Arial Narrow" w:cs="Arial"/>
          <w:b/>
          <w:bCs/>
          <w:lang w:val="es-MX"/>
        </w:rPr>
      </w:pPr>
      <w:r w:rsidRPr="002956BA">
        <w:rPr>
          <w:rFonts w:ascii="Arial Narrow" w:hAnsi="Arial Narrow" w:cs="Arial"/>
          <w:b/>
          <w:bCs/>
          <w:lang w:val="es-MX"/>
        </w:rPr>
        <w:t>VALORES Y PRINCIPIOS ÉTICOS PROFESIONALES</w:t>
      </w:r>
    </w:p>
    <w:p w14:paraId="61E505B6" w14:textId="77777777" w:rsidR="00004B20" w:rsidRDefault="00004B20" w:rsidP="00004B20">
      <w:pPr>
        <w:pStyle w:val="Prrafodelista"/>
        <w:numPr>
          <w:ilvl w:val="2"/>
          <w:numId w:val="2"/>
        </w:numPr>
        <w:spacing w:after="120" w:line="240" w:lineRule="auto"/>
        <w:rPr>
          <w:rFonts w:ascii="Arial Narrow" w:hAnsi="Arial Narrow"/>
          <w:b/>
          <w:color w:val="000000"/>
          <w:spacing w:val="-3"/>
        </w:rPr>
      </w:pPr>
      <w:r w:rsidRPr="008E3B90">
        <w:rPr>
          <w:rFonts w:ascii="Arial Narrow" w:hAnsi="Arial Narrow"/>
          <w:b/>
          <w:color w:val="000000"/>
        </w:rPr>
        <w:t>VALORES</w:t>
      </w:r>
      <w:r w:rsidRPr="008E3B90">
        <w:rPr>
          <w:rFonts w:ascii="Arial Narrow" w:hAnsi="Arial Narrow"/>
          <w:b/>
          <w:color w:val="000000"/>
          <w:spacing w:val="-8"/>
        </w:rPr>
        <w:t xml:space="preserve"> </w:t>
      </w:r>
      <w:r w:rsidRPr="008E3B90">
        <w:rPr>
          <w:rFonts w:ascii="Arial Narrow" w:hAnsi="Arial Narrow"/>
          <w:b/>
          <w:color w:val="000000"/>
        </w:rPr>
        <w:t>Y</w:t>
      </w:r>
      <w:r w:rsidRPr="008E3B90">
        <w:rPr>
          <w:rFonts w:ascii="Arial Narrow" w:hAnsi="Arial Narrow"/>
          <w:b/>
          <w:color w:val="000000"/>
          <w:spacing w:val="-6"/>
        </w:rPr>
        <w:t xml:space="preserve"> </w:t>
      </w:r>
      <w:r w:rsidRPr="008E3B90">
        <w:rPr>
          <w:rFonts w:ascii="Arial Narrow" w:hAnsi="Arial Narrow"/>
          <w:b/>
          <w:color w:val="000000"/>
          <w:spacing w:val="1"/>
        </w:rPr>
        <w:t>PRINCIPIOS</w:t>
      </w:r>
      <w:r w:rsidRPr="008E3B90">
        <w:rPr>
          <w:rFonts w:ascii="Arial Narrow" w:hAnsi="Arial Narrow"/>
          <w:b/>
          <w:color w:val="000000"/>
          <w:spacing w:val="-4"/>
        </w:rPr>
        <w:t xml:space="preserve"> </w:t>
      </w:r>
      <w:r w:rsidRPr="008E3B90">
        <w:rPr>
          <w:rFonts w:ascii="Arial Narrow" w:hAnsi="Arial Narrow"/>
          <w:b/>
          <w:color w:val="000000"/>
          <w:spacing w:val="2"/>
        </w:rPr>
        <w:t>DE</w:t>
      </w:r>
      <w:r w:rsidRPr="008E3B90">
        <w:rPr>
          <w:rFonts w:ascii="Arial Narrow" w:hAnsi="Arial Narrow"/>
          <w:b/>
          <w:color w:val="000000"/>
          <w:spacing w:val="-10"/>
        </w:rPr>
        <w:t xml:space="preserve"> </w:t>
      </w:r>
      <w:r w:rsidRPr="008E3B90">
        <w:rPr>
          <w:rFonts w:ascii="Arial Narrow" w:hAnsi="Arial Narrow"/>
          <w:b/>
          <w:color w:val="000000"/>
          <w:spacing w:val="2"/>
        </w:rPr>
        <w:t>LA</w:t>
      </w:r>
      <w:r w:rsidRPr="008E3B90">
        <w:rPr>
          <w:rFonts w:ascii="Arial Narrow" w:hAnsi="Arial Narrow"/>
          <w:b/>
          <w:color w:val="000000"/>
          <w:spacing w:val="-12"/>
        </w:rPr>
        <w:t xml:space="preserve"> </w:t>
      </w:r>
      <w:r w:rsidRPr="008E3B90">
        <w:rPr>
          <w:rFonts w:ascii="Arial Narrow" w:hAnsi="Arial Narrow"/>
          <w:b/>
          <w:color w:val="000000"/>
        </w:rPr>
        <w:t>UNIVERSIDAD</w:t>
      </w:r>
      <w:r w:rsidRPr="008E3B90">
        <w:rPr>
          <w:rFonts w:ascii="Arial Narrow" w:hAnsi="Arial Narrow"/>
          <w:b/>
          <w:color w:val="000000"/>
          <w:spacing w:val="-3"/>
        </w:rPr>
        <w:t xml:space="preserve"> </w:t>
      </w:r>
      <w:r w:rsidRPr="008E3B90">
        <w:rPr>
          <w:rFonts w:ascii="Arial Narrow" w:hAnsi="Arial Narrow"/>
          <w:b/>
          <w:color w:val="000000"/>
        </w:rPr>
        <w:t>ANDINA</w:t>
      </w:r>
      <w:r w:rsidRPr="008E3B90">
        <w:rPr>
          <w:rFonts w:ascii="Arial Narrow" w:hAnsi="Arial Narrow"/>
          <w:b/>
          <w:color w:val="000000"/>
          <w:spacing w:val="-6"/>
        </w:rPr>
        <w:t xml:space="preserve"> </w:t>
      </w:r>
      <w:r w:rsidRPr="008E3B90">
        <w:rPr>
          <w:rFonts w:ascii="Arial Narrow" w:hAnsi="Arial Narrow"/>
          <w:b/>
          <w:color w:val="000000"/>
          <w:spacing w:val="-1"/>
        </w:rPr>
        <w:t>DEL</w:t>
      </w:r>
      <w:r w:rsidRPr="008E3B90">
        <w:rPr>
          <w:rFonts w:ascii="Arial Narrow" w:hAnsi="Arial Narrow"/>
          <w:b/>
          <w:color w:val="000000"/>
          <w:spacing w:val="-2"/>
        </w:rPr>
        <w:t xml:space="preserve"> </w:t>
      </w:r>
      <w:r w:rsidRPr="008E3B90">
        <w:rPr>
          <w:rFonts w:ascii="Arial Narrow" w:hAnsi="Arial Narrow"/>
          <w:b/>
          <w:color w:val="000000"/>
          <w:spacing w:val="-3"/>
        </w:rPr>
        <w:t>CUSCO</w:t>
      </w:r>
    </w:p>
    <w:p w14:paraId="2A18F800" w14:textId="77777777" w:rsidR="00004B20" w:rsidRPr="008E3B90" w:rsidRDefault="00004B20" w:rsidP="00004B20">
      <w:pPr>
        <w:pStyle w:val="Prrafodelista"/>
        <w:numPr>
          <w:ilvl w:val="0"/>
          <w:numId w:val="3"/>
        </w:numPr>
        <w:spacing w:after="120" w:line="240" w:lineRule="auto"/>
        <w:rPr>
          <w:rFonts w:ascii="Arial Narrow" w:hAnsi="Arial Narrow" w:cs="Arial"/>
          <w:b/>
          <w:bCs/>
          <w:lang w:val="es-MX"/>
        </w:rPr>
      </w:pPr>
      <w:r w:rsidRPr="008E3B90">
        <w:rPr>
          <w:rFonts w:ascii="Arial Narrow" w:hAnsi="Arial Narrow" w:cs="Arial"/>
          <w:b/>
          <w:bCs/>
          <w:lang w:val="es-MX"/>
        </w:rPr>
        <w:t xml:space="preserve">La universidad asume los siguientes valores </w:t>
      </w:r>
    </w:p>
    <w:p w14:paraId="1AEEEC86" w14:textId="77777777" w:rsidR="00004B20" w:rsidRPr="00CE5584" w:rsidRDefault="00004B20" w:rsidP="00004B20">
      <w:pPr>
        <w:widowControl w:val="0"/>
        <w:autoSpaceDE w:val="0"/>
        <w:autoSpaceDN w:val="0"/>
        <w:spacing w:after="0" w:line="240" w:lineRule="auto"/>
        <w:jc w:val="both"/>
        <w:rPr>
          <w:rFonts w:ascii="Arial Narrow" w:hAnsi="Arial Narrow"/>
          <w:color w:val="000000"/>
        </w:rPr>
      </w:pPr>
      <w:r>
        <w:rPr>
          <w:rFonts w:ascii="Arial Narrow" w:hAnsi="Arial Narrow" w:cs="Arial"/>
          <w:lang w:val="es-MX"/>
        </w:rPr>
        <w:t xml:space="preserve">Respeto a la vida, dignidad y desarrollo integral de la persona humana: </w:t>
      </w:r>
      <w:r w:rsidRPr="00CE5584">
        <w:rPr>
          <w:rFonts w:ascii="Arial Narrow" w:hAnsi="Arial Narrow"/>
          <w:color w:val="000000"/>
        </w:rPr>
        <w:t>Solidaridad:</w:t>
      </w:r>
      <w:r w:rsidRPr="00CE5584">
        <w:rPr>
          <w:rFonts w:ascii="Arial Narrow" w:hAnsi="Arial Narrow"/>
          <w:color w:val="000000"/>
          <w:spacing w:val="3"/>
        </w:rPr>
        <w:t xml:space="preserve"> </w:t>
      </w:r>
      <w:r w:rsidRPr="00CE5584">
        <w:rPr>
          <w:rFonts w:ascii="Arial Narrow" w:hAnsi="Arial Narrow"/>
          <w:color w:val="000000"/>
          <w:spacing w:val="-1"/>
        </w:rPr>
        <w:t>prestar</w:t>
      </w:r>
      <w:r w:rsidRPr="00CE5584">
        <w:rPr>
          <w:rFonts w:ascii="Arial Narrow" w:hAnsi="Arial Narrow"/>
          <w:color w:val="000000"/>
          <w:spacing w:val="6"/>
        </w:rPr>
        <w:t xml:space="preserve"> </w:t>
      </w:r>
      <w:r w:rsidRPr="00CE5584">
        <w:rPr>
          <w:rFonts w:ascii="Arial Narrow" w:hAnsi="Arial Narrow"/>
          <w:color w:val="000000"/>
        </w:rPr>
        <w:t>ayuda</w:t>
      </w:r>
      <w:r>
        <w:rPr>
          <w:rFonts w:ascii="Arial Narrow" w:hAnsi="Arial Narrow"/>
          <w:color w:val="000000"/>
        </w:rPr>
        <w:t xml:space="preserve"> </w:t>
      </w:r>
      <w:r w:rsidRPr="00CE5584">
        <w:rPr>
          <w:rFonts w:ascii="Arial Narrow" w:hAnsi="Arial Narrow"/>
          <w:color w:val="000000"/>
        </w:rPr>
        <w:t>mutua</w:t>
      </w:r>
      <w:r w:rsidRPr="00CE5584">
        <w:rPr>
          <w:rFonts w:ascii="Arial Narrow" w:hAnsi="Arial Narrow"/>
          <w:color w:val="000000"/>
          <w:spacing w:val="10"/>
        </w:rPr>
        <w:t xml:space="preserve"> </w:t>
      </w:r>
      <w:r w:rsidRPr="00CE5584">
        <w:rPr>
          <w:rFonts w:ascii="Arial Narrow" w:hAnsi="Arial Narrow"/>
          <w:color w:val="000000"/>
        </w:rPr>
        <w:t>y</w:t>
      </w:r>
      <w:r w:rsidRPr="00CE5584">
        <w:rPr>
          <w:rFonts w:ascii="Arial Narrow" w:hAnsi="Arial Narrow"/>
          <w:color w:val="000000"/>
          <w:spacing w:val="14"/>
        </w:rPr>
        <w:t xml:space="preserve"> </w:t>
      </w:r>
      <w:r w:rsidRPr="00CE5584">
        <w:rPr>
          <w:rFonts w:ascii="Arial Narrow" w:hAnsi="Arial Narrow" w:cs="Calibri"/>
          <w:color w:val="000000"/>
        </w:rPr>
        <w:t>recíproca,</w:t>
      </w:r>
      <w:r w:rsidRPr="00CE5584">
        <w:rPr>
          <w:rFonts w:ascii="Arial Narrow" w:hAnsi="Arial Narrow"/>
          <w:color w:val="000000"/>
          <w:spacing w:val="15"/>
        </w:rPr>
        <w:t xml:space="preserve"> </w:t>
      </w:r>
      <w:r w:rsidRPr="00CE5584">
        <w:rPr>
          <w:rFonts w:ascii="Arial Narrow" w:hAnsi="Arial Narrow"/>
          <w:color w:val="000000"/>
        </w:rPr>
        <w:t>y</w:t>
      </w:r>
      <w:r w:rsidRPr="00CE5584">
        <w:rPr>
          <w:rFonts w:ascii="Arial Narrow" w:hAnsi="Arial Narrow"/>
          <w:color w:val="000000"/>
          <w:spacing w:val="10"/>
        </w:rPr>
        <w:t xml:space="preserve"> </w:t>
      </w:r>
      <w:r w:rsidRPr="00CE5584">
        <w:rPr>
          <w:rFonts w:ascii="Arial Narrow" w:hAnsi="Arial Narrow"/>
          <w:color w:val="000000"/>
          <w:spacing w:val="4"/>
        </w:rPr>
        <w:t>de</w:t>
      </w:r>
      <w:r w:rsidRPr="00CE5584">
        <w:rPr>
          <w:rFonts w:ascii="Arial Narrow" w:hAnsi="Arial Narrow"/>
          <w:color w:val="000000"/>
          <w:spacing w:val="9"/>
        </w:rPr>
        <w:t xml:space="preserve"> </w:t>
      </w:r>
      <w:r w:rsidRPr="00CE5584">
        <w:rPr>
          <w:rFonts w:ascii="Arial Narrow" w:hAnsi="Arial Narrow" w:cs="Calibri"/>
          <w:color w:val="000000"/>
        </w:rPr>
        <w:t>contribución</w:t>
      </w:r>
      <w:r w:rsidRPr="00CE5584">
        <w:rPr>
          <w:rFonts w:ascii="Arial Narrow" w:hAnsi="Arial Narrow"/>
          <w:color w:val="000000"/>
          <w:spacing w:val="11"/>
        </w:rPr>
        <w:t xml:space="preserve"> </w:t>
      </w:r>
      <w:r w:rsidRPr="00CE5584">
        <w:rPr>
          <w:rFonts w:ascii="Arial Narrow" w:hAnsi="Arial Narrow"/>
          <w:color w:val="000000"/>
        </w:rPr>
        <w:t>a</w:t>
      </w:r>
      <w:r w:rsidRPr="00CE5584">
        <w:rPr>
          <w:rFonts w:ascii="Arial Narrow" w:hAnsi="Arial Narrow"/>
          <w:color w:val="000000"/>
          <w:spacing w:val="13"/>
        </w:rPr>
        <w:t xml:space="preserve"> </w:t>
      </w:r>
      <w:r w:rsidRPr="00CE5584">
        <w:rPr>
          <w:rFonts w:ascii="Arial Narrow" w:hAnsi="Arial Narrow"/>
          <w:color w:val="000000"/>
          <w:spacing w:val="1"/>
        </w:rPr>
        <w:t>la</w:t>
      </w:r>
      <w:r w:rsidRPr="00CE5584">
        <w:rPr>
          <w:rFonts w:ascii="Arial Narrow" w:hAnsi="Arial Narrow"/>
          <w:color w:val="000000"/>
          <w:spacing w:val="11"/>
        </w:rPr>
        <w:t xml:space="preserve"> </w:t>
      </w:r>
      <w:r w:rsidRPr="00CE5584">
        <w:rPr>
          <w:rFonts w:ascii="Arial Narrow" w:hAnsi="Arial Narrow"/>
          <w:color w:val="000000"/>
        </w:rPr>
        <w:t>sociedad;</w:t>
      </w:r>
      <w:r w:rsidRPr="00CE5584">
        <w:rPr>
          <w:rFonts w:ascii="Arial Narrow" w:hAnsi="Arial Narrow"/>
          <w:color w:val="000000"/>
          <w:spacing w:val="11"/>
        </w:rPr>
        <w:t xml:space="preserve"> </w:t>
      </w:r>
      <w:r w:rsidRPr="00CE5584">
        <w:rPr>
          <w:rFonts w:ascii="Arial Narrow" w:hAnsi="Arial Narrow"/>
          <w:color w:val="000000"/>
        </w:rPr>
        <w:t>Honestidad,</w:t>
      </w:r>
      <w:r w:rsidRPr="00CE5584">
        <w:rPr>
          <w:rFonts w:ascii="Arial Narrow" w:hAnsi="Arial Narrow"/>
          <w:color w:val="000000"/>
          <w:spacing w:val="16"/>
        </w:rPr>
        <w:t xml:space="preserve"> </w:t>
      </w:r>
      <w:r w:rsidRPr="00CE5584">
        <w:rPr>
          <w:rFonts w:ascii="Arial Narrow" w:hAnsi="Arial Narrow"/>
          <w:color w:val="000000"/>
        </w:rPr>
        <w:t>Justicia,</w:t>
      </w:r>
      <w:r w:rsidRPr="00CE5584">
        <w:rPr>
          <w:rFonts w:ascii="Arial Narrow" w:hAnsi="Arial Narrow"/>
          <w:color w:val="000000"/>
          <w:spacing w:val="11"/>
        </w:rPr>
        <w:t xml:space="preserve"> </w:t>
      </w:r>
      <w:r w:rsidRPr="00CE5584">
        <w:rPr>
          <w:rFonts w:ascii="Arial Narrow" w:hAnsi="Arial Narrow" w:cs="Calibri"/>
          <w:color w:val="000000"/>
        </w:rPr>
        <w:t>Búsqueda</w:t>
      </w:r>
      <w:r w:rsidRPr="00CE5584">
        <w:rPr>
          <w:rFonts w:ascii="Arial Narrow" w:hAnsi="Arial Narrow"/>
          <w:color w:val="000000"/>
          <w:spacing w:val="9"/>
        </w:rPr>
        <w:t xml:space="preserve"> </w:t>
      </w:r>
      <w:r w:rsidRPr="00CE5584">
        <w:rPr>
          <w:rFonts w:ascii="Arial Narrow" w:hAnsi="Arial Narrow"/>
          <w:color w:val="000000"/>
        </w:rPr>
        <w:t>de</w:t>
      </w:r>
      <w:r w:rsidRPr="00CE5584">
        <w:rPr>
          <w:rFonts w:ascii="Arial Narrow" w:hAnsi="Arial Narrow"/>
          <w:color w:val="000000"/>
          <w:spacing w:val="13"/>
        </w:rPr>
        <w:t xml:space="preserve"> </w:t>
      </w:r>
      <w:r w:rsidRPr="00CE5584">
        <w:rPr>
          <w:rFonts w:ascii="Arial Narrow" w:hAnsi="Arial Narrow"/>
          <w:color w:val="000000"/>
          <w:spacing w:val="1"/>
        </w:rPr>
        <w:t>la</w:t>
      </w:r>
      <w:r w:rsidRPr="00CE5584">
        <w:rPr>
          <w:rFonts w:ascii="Arial Narrow" w:hAnsi="Arial Narrow"/>
          <w:color w:val="000000"/>
          <w:spacing w:val="15"/>
        </w:rPr>
        <w:t xml:space="preserve"> </w:t>
      </w:r>
      <w:r w:rsidRPr="00CE5584">
        <w:rPr>
          <w:rFonts w:ascii="Arial Narrow" w:hAnsi="Arial Narrow"/>
          <w:color w:val="000000"/>
        </w:rPr>
        <w:t>verdad;</w:t>
      </w:r>
      <w:r>
        <w:rPr>
          <w:rFonts w:ascii="Arial Narrow" w:hAnsi="Arial Narrow"/>
          <w:color w:val="000000"/>
        </w:rPr>
        <w:t xml:space="preserve"> </w:t>
      </w:r>
      <w:r w:rsidRPr="00CE5584">
        <w:rPr>
          <w:rFonts w:ascii="Arial Narrow" w:hAnsi="Arial Narrow"/>
          <w:color w:val="000000"/>
        </w:rPr>
        <w:t>permanente</w:t>
      </w:r>
      <w:r w:rsidRPr="00CE5584">
        <w:rPr>
          <w:rFonts w:ascii="Arial Narrow" w:hAnsi="Arial Narrow"/>
          <w:color w:val="000000"/>
          <w:spacing w:val="-3"/>
        </w:rPr>
        <w:t xml:space="preserve"> </w:t>
      </w:r>
      <w:r w:rsidRPr="00CE5584">
        <w:rPr>
          <w:rFonts w:ascii="Arial Narrow" w:hAnsi="Arial Narrow" w:cs="Calibri"/>
          <w:color w:val="000000"/>
        </w:rPr>
        <w:t>generación</w:t>
      </w:r>
      <w:r w:rsidRPr="00CE5584">
        <w:rPr>
          <w:rFonts w:ascii="Arial Narrow" w:hAnsi="Arial Narrow"/>
          <w:color w:val="000000"/>
          <w:spacing w:val="-1"/>
        </w:rPr>
        <w:t xml:space="preserve"> </w:t>
      </w:r>
      <w:r w:rsidRPr="00CE5584">
        <w:rPr>
          <w:rFonts w:ascii="Arial Narrow" w:hAnsi="Arial Narrow"/>
          <w:color w:val="000000"/>
        </w:rPr>
        <w:t>y</w:t>
      </w:r>
      <w:r w:rsidRPr="00CE5584">
        <w:rPr>
          <w:rFonts w:ascii="Arial Narrow" w:hAnsi="Arial Narrow"/>
          <w:color w:val="000000"/>
          <w:spacing w:val="2"/>
        </w:rPr>
        <w:t xml:space="preserve"> </w:t>
      </w:r>
      <w:r w:rsidRPr="00CE5584">
        <w:rPr>
          <w:rFonts w:ascii="Arial Narrow" w:hAnsi="Arial Narrow" w:cs="Calibri"/>
          <w:color w:val="000000"/>
          <w:spacing w:val="1"/>
        </w:rPr>
        <w:t>difusión</w:t>
      </w:r>
      <w:r w:rsidRPr="00CE5584">
        <w:rPr>
          <w:rFonts w:ascii="Arial Narrow" w:hAnsi="Arial Narrow"/>
          <w:color w:val="000000"/>
          <w:spacing w:val="-2"/>
        </w:rPr>
        <w:t xml:space="preserve"> </w:t>
      </w:r>
      <w:r w:rsidRPr="00CE5584">
        <w:rPr>
          <w:rFonts w:ascii="Arial Narrow" w:hAnsi="Arial Narrow"/>
          <w:color w:val="000000"/>
        </w:rPr>
        <w:t>de</w:t>
      </w:r>
      <w:r w:rsidRPr="00CE5584">
        <w:rPr>
          <w:rFonts w:ascii="Arial Narrow" w:hAnsi="Arial Narrow"/>
          <w:color w:val="000000"/>
          <w:spacing w:val="-3"/>
        </w:rPr>
        <w:t xml:space="preserve"> </w:t>
      </w:r>
      <w:r w:rsidRPr="00CE5584">
        <w:rPr>
          <w:rFonts w:ascii="Arial Narrow" w:hAnsi="Arial Narrow"/>
          <w:color w:val="000000"/>
          <w:spacing w:val="1"/>
        </w:rPr>
        <w:t>la</w:t>
      </w:r>
      <w:r w:rsidRPr="00CE5584">
        <w:rPr>
          <w:rFonts w:ascii="Arial Narrow" w:hAnsi="Arial Narrow"/>
          <w:color w:val="000000"/>
          <w:spacing w:val="-4"/>
        </w:rPr>
        <w:t xml:space="preserve"> </w:t>
      </w:r>
      <w:r w:rsidRPr="00CE5584">
        <w:rPr>
          <w:rFonts w:ascii="Arial Narrow" w:hAnsi="Arial Narrow"/>
          <w:color w:val="000000"/>
        </w:rPr>
        <w:t>verdad</w:t>
      </w:r>
      <w:r w:rsidRPr="00CE5584">
        <w:rPr>
          <w:rFonts w:ascii="Arial Narrow" w:hAnsi="Arial Narrow"/>
          <w:color w:val="000000"/>
          <w:spacing w:val="-2"/>
        </w:rPr>
        <w:t xml:space="preserve"> </w:t>
      </w:r>
      <w:r w:rsidRPr="00CE5584">
        <w:rPr>
          <w:rFonts w:ascii="Arial Narrow" w:hAnsi="Arial Narrow" w:cs="Calibri"/>
          <w:color w:val="000000"/>
        </w:rPr>
        <w:t>científica</w:t>
      </w:r>
      <w:r w:rsidRPr="00CE5584">
        <w:rPr>
          <w:rFonts w:ascii="Arial Narrow" w:hAnsi="Arial Narrow"/>
          <w:color w:val="000000"/>
          <w:spacing w:val="-3"/>
        </w:rPr>
        <w:t xml:space="preserve"> </w:t>
      </w:r>
      <w:r w:rsidRPr="00CE5584">
        <w:rPr>
          <w:rFonts w:ascii="Arial Narrow" w:hAnsi="Arial Narrow"/>
          <w:color w:val="000000"/>
        </w:rPr>
        <w:t>y</w:t>
      </w:r>
      <w:r w:rsidRPr="00CE5584">
        <w:rPr>
          <w:rFonts w:ascii="Arial Narrow" w:hAnsi="Arial Narrow"/>
          <w:color w:val="000000"/>
          <w:spacing w:val="8"/>
        </w:rPr>
        <w:t xml:space="preserve"> </w:t>
      </w:r>
      <w:r w:rsidRPr="00CE5584">
        <w:rPr>
          <w:rFonts w:ascii="Arial Narrow" w:hAnsi="Arial Narrow" w:cs="Calibri"/>
          <w:color w:val="000000"/>
          <w:spacing w:val="-2"/>
        </w:rPr>
        <w:t>filosófica.</w:t>
      </w:r>
    </w:p>
    <w:p w14:paraId="5AF47FF5" w14:textId="77777777" w:rsidR="00004B20" w:rsidRPr="002956BA" w:rsidRDefault="00004B20" w:rsidP="00004B20">
      <w:pPr>
        <w:widowControl w:val="0"/>
        <w:autoSpaceDE w:val="0"/>
        <w:autoSpaceDN w:val="0"/>
        <w:spacing w:after="120" w:line="240" w:lineRule="auto"/>
        <w:jc w:val="both"/>
        <w:rPr>
          <w:rFonts w:ascii="Arial Narrow" w:hAnsi="Arial Narrow"/>
          <w:color w:val="000000"/>
          <w:spacing w:val="-2"/>
        </w:rPr>
      </w:pPr>
      <w:r w:rsidRPr="00CE5584">
        <w:rPr>
          <w:rFonts w:ascii="Arial Narrow" w:hAnsi="Arial Narrow"/>
          <w:color w:val="000000"/>
        </w:rPr>
        <w:t>Los</w:t>
      </w:r>
      <w:r w:rsidRPr="00CE5584">
        <w:rPr>
          <w:rFonts w:ascii="Arial Narrow" w:hAnsi="Arial Narrow"/>
          <w:color w:val="000000"/>
          <w:spacing w:val="12"/>
        </w:rPr>
        <w:t xml:space="preserve"> </w:t>
      </w:r>
      <w:r w:rsidRPr="00CE5584">
        <w:rPr>
          <w:rFonts w:ascii="Arial Narrow" w:hAnsi="Arial Narrow"/>
          <w:color w:val="000000"/>
        </w:rPr>
        <w:t>valores</w:t>
      </w:r>
      <w:r w:rsidRPr="00CE5584">
        <w:rPr>
          <w:rFonts w:ascii="Arial Narrow" w:hAnsi="Arial Narrow"/>
          <w:color w:val="000000"/>
          <w:spacing w:val="13"/>
        </w:rPr>
        <w:t xml:space="preserve"> </w:t>
      </w:r>
      <w:r w:rsidRPr="00CE5584">
        <w:rPr>
          <w:rFonts w:ascii="Arial Narrow" w:hAnsi="Arial Narrow"/>
          <w:color w:val="000000"/>
        </w:rPr>
        <w:t>andinos:</w:t>
      </w:r>
      <w:r w:rsidRPr="00CE5584">
        <w:rPr>
          <w:rFonts w:ascii="Arial Narrow" w:hAnsi="Arial Narrow"/>
          <w:color w:val="000000"/>
          <w:spacing w:val="16"/>
        </w:rPr>
        <w:t xml:space="preserve"> </w:t>
      </w:r>
      <w:r w:rsidRPr="00CE5584">
        <w:rPr>
          <w:rFonts w:ascii="Arial Narrow" w:hAnsi="Arial Narrow"/>
          <w:b/>
          <w:color w:val="000000"/>
        </w:rPr>
        <w:t>YACHAY</w:t>
      </w:r>
      <w:r w:rsidRPr="00CE5584">
        <w:rPr>
          <w:rFonts w:ascii="Arial Narrow" w:hAnsi="Arial Narrow"/>
          <w:color w:val="000000"/>
        </w:rPr>
        <w:t>:</w:t>
      </w:r>
      <w:r w:rsidRPr="00CE5584">
        <w:rPr>
          <w:rFonts w:ascii="Arial Narrow" w:hAnsi="Arial Narrow"/>
          <w:color w:val="000000"/>
          <w:spacing w:val="11"/>
        </w:rPr>
        <w:t xml:space="preserve"> </w:t>
      </w:r>
      <w:r w:rsidRPr="00CE5584">
        <w:rPr>
          <w:rFonts w:ascii="Arial Narrow" w:hAnsi="Arial Narrow" w:cs="Calibri"/>
          <w:color w:val="000000"/>
        </w:rPr>
        <w:t>sabiduría,</w:t>
      </w:r>
      <w:r w:rsidRPr="00CE5584">
        <w:rPr>
          <w:rFonts w:ascii="Arial Narrow" w:hAnsi="Arial Narrow"/>
          <w:color w:val="000000"/>
          <w:spacing w:val="17"/>
        </w:rPr>
        <w:t xml:space="preserve"> </w:t>
      </w:r>
      <w:r w:rsidRPr="00CE5584">
        <w:rPr>
          <w:rFonts w:ascii="Arial Narrow" w:hAnsi="Arial Narrow" w:cs="Calibri"/>
          <w:b/>
          <w:color w:val="000000"/>
        </w:rPr>
        <w:t>LLANK’AY</w:t>
      </w:r>
      <w:r w:rsidRPr="00CE5584">
        <w:rPr>
          <w:rFonts w:ascii="Arial Narrow" w:hAnsi="Arial Narrow"/>
          <w:color w:val="000000"/>
        </w:rPr>
        <w:t>:</w:t>
      </w:r>
      <w:r w:rsidRPr="00CE5584">
        <w:rPr>
          <w:rFonts w:ascii="Arial Narrow" w:hAnsi="Arial Narrow"/>
          <w:color w:val="000000"/>
          <w:spacing w:val="16"/>
        </w:rPr>
        <w:t xml:space="preserve"> </w:t>
      </w:r>
      <w:r w:rsidRPr="00CE5584">
        <w:rPr>
          <w:rFonts w:ascii="Arial Narrow" w:hAnsi="Arial Narrow"/>
          <w:color w:val="000000"/>
        </w:rPr>
        <w:t>trabajo,</w:t>
      </w:r>
      <w:r w:rsidRPr="00CE5584">
        <w:rPr>
          <w:rFonts w:ascii="Arial Narrow" w:hAnsi="Arial Narrow"/>
          <w:color w:val="000000"/>
          <w:spacing w:val="15"/>
        </w:rPr>
        <w:t xml:space="preserve"> </w:t>
      </w:r>
      <w:r w:rsidRPr="00CE5584">
        <w:rPr>
          <w:rFonts w:ascii="Arial Narrow" w:hAnsi="Arial Narrow"/>
          <w:b/>
          <w:color w:val="000000"/>
        </w:rPr>
        <w:t>MUNAY</w:t>
      </w:r>
      <w:r w:rsidRPr="00CE5584">
        <w:rPr>
          <w:rFonts w:ascii="Arial Narrow" w:hAnsi="Arial Narrow"/>
          <w:color w:val="000000"/>
        </w:rPr>
        <w:t>:</w:t>
      </w:r>
      <w:r w:rsidRPr="00CE5584">
        <w:rPr>
          <w:rFonts w:ascii="Arial Narrow" w:hAnsi="Arial Narrow"/>
          <w:color w:val="000000"/>
          <w:spacing w:val="11"/>
        </w:rPr>
        <w:t xml:space="preserve"> </w:t>
      </w:r>
      <w:r w:rsidRPr="00CE5584">
        <w:rPr>
          <w:rFonts w:ascii="Arial Narrow" w:hAnsi="Arial Narrow"/>
          <w:color w:val="000000"/>
        </w:rPr>
        <w:t>voluntad,</w:t>
      </w:r>
      <w:r w:rsidRPr="00CE5584">
        <w:rPr>
          <w:rFonts w:ascii="Arial Narrow" w:hAnsi="Arial Narrow"/>
          <w:color w:val="000000"/>
          <w:spacing w:val="16"/>
        </w:rPr>
        <w:t xml:space="preserve"> </w:t>
      </w:r>
      <w:r w:rsidRPr="00CE5584">
        <w:rPr>
          <w:rFonts w:ascii="Arial Narrow" w:hAnsi="Arial Narrow"/>
          <w:color w:val="000000"/>
        </w:rPr>
        <w:t>afecto</w:t>
      </w:r>
      <w:r w:rsidRPr="00CE5584">
        <w:rPr>
          <w:rFonts w:ascii="Arial Narrow" w:hAnsi="Arial Narrow"/>
          <w:color w:val="000000"/>
          <w:spacing w:val="16"/>
        </w:rPr>
        <w:t xml:space="preserve"> </w:t>
      </w:r>
      <w:r w:rsidRPr="00CE5584">
        <w:rPr>
          <w:rFonts w:ascii="Arial Narrow" w:hAnsi="Arial Narrow"/>
          <w:color w:val="000000"/>
        </w:rPr>
        <w:t>y</w:t>
      </w:r>
      <w:r w:rsidRPr="0055555B">
        <w:rPr>
          <w:rFonts w:ascii="Arial Narrow" w:hAnsi="Arial Narrow"/>
          <w:b/>
          <w:color w:val="000000"/>
        </w:rPr>
        <w:t xml:space="preserve"> </w:t>
      </w:r>
      <w:r w:rsidRPr="00CE5584">
        <w:rPr>
          <w:rFonts w:ascii="Arial Narrow" w:hAnsi="Arial Narrow"/>
          <w:b/>
          <w:color w:val="000000"/>
        </w:rPr>
        <w:t>AYNI</w:t>
      </w:r>
      <w:r w:rsidRPr="00CE5584">
        <w:rPr>
          <w:rFonts w:ascii="Arial Narrow" w:hAnsi="Arial Narrow"/>
          <w:color w:val="000000"/>
        </w:rPr>
        <w:t>:</w:t>
      </w:r>
      <w:r w:rsidRPr="00CE5584">
        <w:rPr>
          <w:rFonts w:ascii="Arial Narrow" w:hAnsi="Arial Narrow"/>
          <w:color w:val="000000"/>
          <w:spacing w:val="-5"/>
        </w:rPr>
        <w:t xml:space="preserve"> </w:t>
      </w:r>
      <w:r w:rsidRPr="00CE5584">
        <w:rPr>
          <w:rFonts w:ascii="Arial Narrow" w:hAnsi="Arial Narrow"/>
          <w:color w:val="000000"/>
          <w:spacing w:val="-2"/>
        </w:rPr>
        <w:t>reciprocidad</w:t>
      </w:r>
      <w:r>
        <w:rPr>
          <w:rFonts w:ascii="Arial Narrow" w:hAnsi="Arial Narrow"/>
          <w:color w:val="000000"/>
          <w:spacing w:val="-2"/>
        </w:rPr>
        <w:t>.</w:t>
      </w:r>
    </w:p>
    <w:p w14:paraId="70DDCB71" w14:textId="77777777" w:rsidR="00004B20" w:rsidRDefault="00004B20" w:rsidP="00004B20">
      <w:pPr>
        <w:pStyle w:val="Prrafodelista"/>
        <w:numPr>
          <w:ilvl w:val="2"/>
          <w:numId w:val="2"/>
        </w:numPr>
        <w:spacing w:after="120" w:line="240" w:lineRule="auto"/>
        <w:rPr>
          <w:rFonts w:ascii="Arial Narrow" w:hAnsi="Arial Narrow" w:cs="Arial"/>
          <w:b/>
          <w:bCs/>
          <w:lang w:val="es-MX"/>
        </w:rPr>
      </w:pPr>
      <w:r>
        <w:rPr>
          <w:rFonts w:ascii="Arial Narrow" w:hAnsi="Arial Narrow" w:cs="Arial"/>
          <w:b/>
          <w:bCs/>
          <w:lang w:val="es-MX"/>
        </w:rPr>
        <w:t xml:space="preserve">VALORES Y PRINCIPIOS ÉTICOS DE LA ESCUELA PROFESIONAL </w:t>
      </w:r>
    </w:p>
    <w:p w14:paraId="07D2AE68" w14:textId="77777777" w:rsidR="00004B20" w:rsidRPr="008E3B90" w:rsidRDefault="00004B20" w:rsidP="00004B20">
      <w:pPr>
        <w:pStyle w:val="Prrafodelista"/>
        <w:widowControl w:val="0"/>
        <w:numPr>
          <w:ilvl w:val="0"/>
          <w:numId w:val="3"/>
        </w:numPr>
        <w:autoSpaceDE w:val="0"/>
        <w:autoSpaceDN w:val="0"/>
        <w:spacing w:after="120" w:line="240" w:lineRule="auto"/>
        <w:rPr>
          <w:rFonts w:ascii="Arial Narrow" w:hAnsi="Arial Narrow"/>
          <w:b/>
          <w:color w:val="000000"/>
        </w:rPr>
      </w:pPr>
      <w:r>
        <w:rPr>
          <w:rFonts w:ascii="Arial Narrow" w:hAnsi="Arial Narrow"/>
          <w:b/>
          <w:color w:val="000000"/>
          <w:spacing w:val="-1"/>
        </w:rPr>
        <w:t xml:space="preserve">VALORES DEL PROFESIONAL ECONOMISTA </w:t>
      </w:r>
    </w:p>
    <w:p w14:paraId="3879851A" w14:textId="77777777" w:rsidR="00004B20" w:rsidRDefault="00004B20" w:rsidP="00004B20">
      <w:pPr>
        <w:pStyle w:val="Prrafodelista"/>
        <w:widowControl w:val="0"/>
        <w:numPr>
          <w:ilvl w:val="0"/>
          <w:numId w:val="4"/>
        </w:numPr>
        <w:autoSpaceDE w:val="0"/>
        <w:autoSpaceDN w:val="0"/>
        <w:spacing w:after="120" w:line="240" w:lineRule="auto"/>
        <w:rPr>
          <w:rFonts w:ascii="Arial Narrow" w:hAnsi="Arial Narrow"/>
          <w:color w:val="000000"/>
        </w:rPr>
      </w:pPr>
      <w:r w:rsidRPr="008E3B90">
        <w:rPr>
          <w:rFonts w:ascii="Arial Narrow" w:hAnsi="Arial Narrow"/>
          <w:color w:val="000000"/>
        </w:rPr>
        <w:t>Disciplina.</w:t>
      </w:r>
      <w:r w:rsidRPr="008E3B90">
        <w:rPr>
          <w:rFonts w:ascii="Arial Narrow" w:hAnsi="Arial Narrow"/>
          <w:color w:val="000000"/>
          <w:spacing w:val="1"/>
        </w:rPr>
        <w:t xml:space="preserve"> </w:t>
      </w:r>
      <w:r w:rsidRPr="008E3B90">
        <w:rPr>
          <w:rFonts w:ascii="Arial Narrow" w:hAnsi="Arial Narrow"/>
          <w:color w:val="000000"/>
        </w:rPr>
        <w:t>-</w:t>
      </w:r>
      <w:r w:rsidRPr="008E3B90">
        <w:rPr>
          <w:rFonts w:ascii="Arial Narrow" w:hAnsi="Arial Narrow"/>
          <w:color w:val="000000"/>
          <w:spacing w:val="-5"/>
        </w:rPr>
        <w:t xml:space="preserve"> </w:t>
      </w:r>
      <w:r w:rsidRPr="008E3B90">
        <w:rPr>
          <w:rFonts w:ascii="Arial Narrow" w:hAnsi="Arial Narrow"/>
          <w:color w:val="000000"/>
        </w:rPr>
        <w:t>Conjunto</w:t>
      </w:r>
      <w:r w:rsidRPr="008E3B90">
        <w:rPr>
          <w:rFonts w:ascii="Arial Narrow" w:hAnsi="Arial Narrow"/>
          <w:color w:val="000000"/>
          <w:spacing w:val="-5"/>
        </w:rPr>
        <w:t xml:space="preserve"> </w:t>
      </w:r>
      <w:r w:rsidRPr="008E3B90">
        <w:rPr>
          <w:rFonts w:ascii="Arial Narrow" w:hAnsi="Arial Narrow"/>
          <w:color w:val="000000"/>
          <w:spacing w:val="4"/>
        </w:rPr>
        <w:t>de</w:t>
      </w:r>
      <w:r w:rsidRPr="008E3B90">
        <w:rPr>
          <w:rFonts w:ascii="Arial Narrow" w:hAnsi="Arial Narrow"/>
          <w:color w:val="000000"/>
          <w:spacing w:val="-12"/>
        </w:rPr>
        <w:t xml:space="preserve"> </w:t>
      </w:r>
      <w:r w:rsidRPr="008E3B90">
        <w:rPr>
          <w:rFonts w:ascii="Arial Narrow" w:hAnsi="Arial Narrow"/>
          <w:color w:val="000000"/>
        </w:rPr>
        <w:t>reglas</w:t>
      </w:r>
      <w:r w:rsidRPr="008E3B90">
        <w:rPr>
          <w:rFonts w:ascii="Arial Narrow" w:hAnsi="Arial Narrow"/>
          <w:color w:val="000000"/>
          <w:spacing w:val="-3"/>
        </w:rPr>
        <w:t xml:space="preserve"> </w:t>
      </w:r>
      <w:r w:rsidRPr="008E3B90">
        <w:rPr>
          <w:rFonts w:ascii="Arial Narrow" w:hAnsi="Arial Narrow"/>
          <w:color w:val="000000"/>
        </w:rPr>
        <w:t>y</w:t>
      </w:r>
      <w:r w:rsidRPr="008E3B90">
        <w:rPr>
          <w:rFonts w:ascii="Arial Narrow" w:hAnsi="Arial Narrow"/>
          <w:color w:val="000000"/>
          <w:spacing w:val="-1"/>
        </w:rPr>
        <w:t xml:space="preserve"> </w:t>
      </w:r>
      <w:r w:rsidRPr="008E3B90">
        <w:rPr>
          <w:rFonts w:ascii="Arial Narrow" w:hAnsi="Arial Narrow"/>
          <w:color w:val="000000"/>
        </w:rPr>
        <w:t>normas de</w:t>
      </w:r>
      <w:r w:rsidRPr="008E3B90">
        <w:rPr>
          <w:rFonts w:ascii="Arial Narrow" w:hAnsi="Arial Narrow"/>
          <w:color w:val="000000"/>
          <w:spacing w:val="-8"/>
        </w:rPr>
        <w:t xml:space="preserve"> </w:t>
      </w:r>
      <w:r w:rsidRPr="008E3B90">
        <w:rPr>
          <w:rFonts w:ascii="Arial Narrow" w:hAnsi="Arial Narrow"/>
          <w:color w:val="000000"/>
        </w:rPr>
        <w:t>comportamiento,</w:t>
      </w:r>
      <w:r w:rsidRPr="008E3B90">
        <w:rPr>
          <w:rFonts w:ascii="Arial Narrow" w:hAnsi="Arial Narrow"/>
          <w:color w:val="000000"/>
          <w:spacing w:val="-4"/>
        </w:rPr>
        <w:t xml:space="preserve"> </w:t>
      </w:r>
      <w:r w:rsidRPr="008E3B90">
        <w:rPr>
          <w:rFonts w:ascii="Arial Narrow" w:hAnsi="Arial Narrow"/>
          <w:color w:val="000000"/>
        </w:rPr>
        <w:t>cuyo</w:t>
      </w:r>
      <w:r w:rsidRPr="008E3B90">
        <w:rPr>
          <w:rFonts w:ascii="Arial Narrow" w:hAnsi="Arial Narrow"/>
          <w:color w:val="000000"/>
          <w:spacing w:val="-1"/>
        </w:rPr>
        <w:t xml:space="preserve"> </w:t>
      </w:r>
      <w:r w:rsidRPr="008E3B90">
        <w:rPr>
          <w:rFonts w:ascii="Arial Narrow" w:hAnsi="Arial Narrow"/>
          <w:color w:val="000000"/>
        </w:rPr>
        <w:t>cumplimiento</w:t>
      </w:r>
      <w:r w:rsidRPr="008E3B90">
        <w:rPr>
          <w:rFonts w:ascii="Arial Narrow" w:hAnsi="Arial Narrow"/>
          <w:color w:val="000000"/>
          <w:spacing w:val="-4"/>
        </w:rPr>
        <w:t xml:space="preserve"> </w:t>
      </w:r>
      <w:r w:rsidRPr="008E3B90">
        <w:rPr>
          <w:rFonts w:ascii="Arial Narrow" w:hAnsi="Arial Narrow"/>
          <w:color w:val="000000"/>
        </w:rPr>
        <w:t>de</w:t>
      </w:r>
      <w:r w:rsidRPr="008E3B90">
        <w:rPr>
          <w:rFonts w:ascii="Arial Narrow" w:hAnsi="Arial Narrow"/>
          <w:b/>
          <w:color w:val="000000"/>
        </w:rPr>
        <w:t xml:space="preserve"> </w:t>
      </w:r>
      <w:r w:rsidRPr="008E3B90">
        <w:rPr>
          <w:rFonts w:ascii="Arial Narrow" w:hAnsi="Arial Narrow"/>
          <w:color w:val="000000"/>
          <w:spacing w:val="-1"/>
        </w:rPr>
        <w:t>manera</w:t>
      </w:r>
      <w:r w:rsidRPr="008E3B90">
        <w:rPr>
          <w:rFonts w:ascii="Arial Narrow" w:hAnsi="Arial Narrow"/>
          <w:color w:val="000000"/>
          <w:spacing w:val="1"/>
        </w:rPr>
        <w:t xml:space="preserve"> </w:t>
      </w:r>
      <w:r w:rsidRPr="008E3B90">
        <w:rPr>
          <w:rFonts w:ascii="Arial Narrow" w:hAnsi="Arial Narrow"/>
          <w:color w:val="000000"/>
        </w:rPr>
        <w:lastRenderedPageBreak/>
        <w:t>constante</w:t>
      </w:r>
      <w:r w:rsidRPr="008E3B90">
        <w:rPr>
          <w:rFonts w:ascii="Arial Narrow" w:hAnsi="Arial Narrow"/>
          <w:color w:val="000000"/>
          <w:spacing w:val="-3"/>
        </w:rPr>
        <w:t xml:space="preserve"> </w:t>
      </w:r>
      <w:r w:rsidRPr="008E3B90">
        <w:rPr>
          <w:rFonts w:ascii="Arial Narrow" w:hAnsi="Arial Narrow" w:cs="Calibri"/>
          <w:color w:val="000000"/>
        </w:rPr>
        <w:t>conducirá</w:t>
      </w:r>
      <w:r w:rsidRPr="008E3B90">
        <w:rPr>
          <w:rFonts w:ascii="Arial Narrow" w:hAnsi="Arial Narrow"/>
          <w:color w:val="000000"/>
          <w:spacing w:val="1"/>
        </w:rPr>
        <w:t xml:space="preserve"> </w:t>
      </w:r>
      <w:r w:rsidRPr="008E3B90">
        <w:rPr>
          <w:rFonts w:ascii="Arial Narrow" w:hAnsi="Arial Narrow"/>
          <w:color w:val="000000"/>
          <w:spacing w:val="-1"/>
        </w:rPr>
        <w:t>al</w:t>
      </w:r>
      <w:r w:rsidRPr="008E3B90">
        <w:rPr>
          <w:rFonts w:ascii="Arial Narrow" w:hAnsi="Arial Narrow"/>
          <w:color w:val="000000"/>
          <w:spacing w:val="7"/>
        </w:rPr>
        <w:t xml:space="preserve"> </w:t>
      </w:r>
      <w:r w:rsidRPr="008E3B90">
        <w:rPr>
          <w:rFonts w:ascii="Arial Narrow" w:hAnsi="Arial Narrow"/>
          <w:color w:val="000000"/>
        </w:rPr>
        <w:t>economista</w:t>
      </w:r>
      <w:r w:rsidRPr="008E3B90">
        <w:rPr>
          <w:rFonts w:ascii="Arial Narrow" w:hAnsi="Arial Narrow"/>
          <w:color w:val="000000"/>
          <w:spacing w:val="-3"/>
        </w:rPr>
        <w:t xml:space="preserve"> </w:t>
      </w:r>
      <w:r w:rsidRPr="008E3B90">
        <w:rPr>
          <w:rFonts w:ascii="Arial Narrow" w:hAnsi="Arial Narrow"/>
          <w:color w:val="000000"/>
        </w:rPr>
        <w:t>a</w:t>
      </w:r>
      <w:r w:rsidRPr="008E3B90">
        <w:rPr>
          <w:rFonts w:ascii="Arial Narrow" w:hAnsi="Arial Narrow"/>
          <w:color w:val="000000"/>
          <w:spacing w:val="4"/>
        </w:rPr>
        <w:t xml:space="preserve"> </w:t>
      </w:r>
      <w:r w:rsidRPr="008E3B90">
        <w:rPr>
          <w:rFonts w:ascii="Arial Narrow" w:hAnsi="Arial Narrow"/>
          <w:color w:val="000000"/>
        </w:rPr>
        <w:t>un</w:t>
      </w:r>
      <w:r w:rsidRPr="008E3B90">
        <w:rPr>
          <w:rFonts w:ascii="Arial Narrow" w:hAnsi="Arial Narrow"/>
          <w:color w:val="000000"/>
          <w:spacing w:val="-1"/>
        </w:rPr>
        <w:t xml:space="preserve"> </w:t>
      </w:r>
      <w:r w:rsidRPr="008E3B90">
        <w:rPr>
          <w:rFonts w:ascii="Arial Narrow" w:hAnsi="Arial Narrow"/>
          <w:color w:val="000000"/>
        </w:rPr>
        <w:t>resultado</w:t>
      </w:r>
      <w:r w:rsidRPr="008E3B90">
        <w:rPr>
          <w:rFonts w:ascii="Arial Narrow" w:hAnsi="Arial Narrow"/>
          <w:color w:val="000000"/>
          <w:spacing w:val="-1"/>
        </w:rPr>
        <w:t xml:space="preserve"> </w:t>
      </w:r>
      <w:r w:rsidRPr="008E3B90">
        <w:rPr>
          <w:rFonts w:ascii="Arial Narrow" w:hAnsi="Arial Narrow"/>
          <w:color w:val="000000"/>
        </w:rPr>
        <w:t>adecuado.</w:t>
      </w:r>
    </w:p>
    <w:p w14:paraId="28F40E90" w14:textId="77777777" w:rsidR="00004B20" w:rsidRPr="008E3B90" w:rsidRDefault="00004B20" w:rsidP="00004B20">
      <w:pPr>
        <w:pStyle w:val="Prrafodelista"/>
        <w:widowControl w:val="0"/>
        <w:numPr>
          <w:ilvl w:val="0"/>
          <w:numId w:val="4"/>
        </w:numPr>
        <w:autoSpaceDE w:val="0"/>
        <w:autoSpaceDN w:val="0"/>
        <w:spacing w:after="120" w:line="240" w:lineRule="auto"/>
        <w:rPr>
          <w:rFonts w:ascii="Arial Narrow" w:hAnsi="Arial Narrow"/>
          <w:color w:val="000000"/>
        </w:rPr>
      </w:pPr>
      <w:r w:rsidRPr="008E3B90">
        <w:rPr>
          <w:rFonts w:ascii="Arial Narrow" w:hAnsi="Arial Narrow"/>
          <w:color w:val="000000"/>
        </w:rPr>
        <w:t>Integridad. -</w:t>
      </w:r>
      <w:r w:rsidRPr="008E3B90">
        <w:rPr>
          <w:rFonts w:ascii="Arial Narrow" w:hAnsi="Arial Narrow"/>
          <w:color w:val="000000"/>
          <w:spacing w:val="-5"/>
        </w:rPr>
        <w:t xml:space="preserve"> </w:t>
      </w:r>
      <w:r w:rsidRPr="008E3B90">
        <w:rPr>
          <w:rFonts w:ascii="Arial Narrow" w:hAnsi="Arial Narrow"/>
          <w:color w:val="000000"/>
          <w:spacing w:val="1"/>
        </w:rPr>
        <w:t>Es</w:t>
      </w:r>
      <w:r w:rsidRPr="008E3B90">
        <w:rPr>
          <w:rFonts w:ascii="Arial Narrow" w:hAnsi="Arial Narrow"/>
          <w:color w:val="000000"/>
        </w:rPr>
        <w:t xml:space="preserve"> </w:t>
      </w:r>
      <w:r w:rsidRPr="008E3B90">
        <w:rPr>
          <w:rFonts w:ascii="Arial Narrow" w:hAnsi="Arial Narrow"/>
          <w:color w:val="000000"/>
          <w:spacing w:val="-1"/>
        </w:rPr>
        <w:t>aquel</w:t>
      </w:r>
      <w:r w:rsidRPr="008E3B90">
        <w:rPr>
          <w:rFonts w:ascii="Arial Narrow" w:hAnsi="Arial Narrow"/>
          <w:color w:val="000000"/>
          <w:spacing w:val="-4"/>
        </w:rPr>
        <w:t xml:space="preserve"> </w:t>
      </w:r>
      <w:r w:rsidRPr="008E3B90">
        <w:rPr>
          <w:rFonts w:ascii="Arial Narrow" w:hAnsi="Arial Narrow"/>
          <w:color w:val="000000"/>
        </w:rPr>
        <w:t>profesional</w:t>
      </w:r>
      <w:r w:rsidRPr="008E3B90">
        <w:rPr>
          <w:rFonts w:ascii="Arial Narrow" w:hAnsi="Arial Narrow"/>
          <w:color w:val="000000"/>
          <w:spacing w:val="-3"/>
        </w:rPr>
        <w:t xml:space="preserve"> </w:t>
      </w:r>
      <w:r w:rsidRPr="008E3B90">
        <w:rPr>
          <w:rFonts w:ascii="Arial Narrow" w:hAnsi="Arial Narrow"/>
          <w:color w:val="000000"/>
        </w:rPr>
        <w:t>honesto,</w:t>
      </w:r>
      <w:r w:rsidRPr="008E3B90">
        <w:rPr>
          <w:rFonts w:ascii="Arial Narrow" w:hAnsi="Arial Narrow"/>
          <w:color w:val="000000"/>
          <w:spacing w:val="-4"/>
        </w:rPr>
        <w:t xml:space="preserve"> </w:t>
      </w:r>
      <w:r w:rsidRPr="008E3B90">
        <w:rPr>
          <w:rFonts w:ascii="Arial Narrow" w:hAnsi="Arial Narrow"/>
          <w:color w:val="000000"/>
          <w:spacing w:val="1"/>
        </w:rPr>
        <w:t>firme</w:t>
      </w:r>
      <w:r w:rsidRPr="008E3B90">
        <w:rPr>
          <w:rFonts w:ascii="Arial Narrow" w:hAnsi="Arial Narrow"/>
          <w:color w:val="000000"/>
          <w:spacing w:val="-7"/>
        </w:rPr>
        <w:t xml:space="preserve"> </w:t>
      </w:r>
      <w:r w:rsidRPr="008E3B90">
        <w:rPr>
          <w:rFonts w:ascii="Arial Narrow" w:hAnsi="Arial Narrow"/>
          <w:color w:val="000000"/>
          <w:spacing w:val="-1"/>
        </w:rPr>
        <w:t>en</w:t>
      </w:r>
      <w:r w:rsidRPr="008E3B90">
        <w:rPr>
          <w:rFonts w:ascii="Arial Narrow" w:hAnsi="Arial Narrow"/>
          <w:color w:val="000000"/>
        </w:rPr>
        <w:t xml:space="preserve"> </w:t>
      </w:r>
      <w:r w:rsidRPr="008E3B90">
        <w:rPr>
          <w:rFonts w:ascii="Arial Narrow" w:hAnsi="Arial Narrow"/>
          <w:color w:val="000000"/>
          <w:spacing w:val="1"/>
        </w:rPr>
        <w:t>sus</w:t>
      </w:r>
      <w:r w:rsidRPr="008E3B90">
        <w:rPr>
          <w:rFonts w:ascii="Arial Narrow" w:hAnsi="Arial Narrow"/>
          <w:color w:val="000000"/>
          <w:spacing w:val="-4"/>
        </w:rPr>
        <w:t xml:space="preserve"> </w:t>
      </w:r>
      <w:r w:rsidRPr="008E3B90">
        <w:rPr>
          <w:rFonts w:ascii="Arial Narrow" w:hAnsi="Arial Narrow"/>
          <w:color w:val="000000"/>
        </w:rPr>
        <w:t>acciones</w:t>
      </w:r>
      <w:r w:rsidRPr="008E3B90">
        <w:rPr>
          <w:rFonts w:ascii="Arial Narrow" w:hAnsi="Arial Narrow"/>
          <w:color w:val="000000"/>
          <w:spacing w:val="-2"/>
        </w:rPr>
        <w:t xml:space="preserve"> </w:t>
      </w:r>
      <w:r w:rsidRPr="008E3B90">
        <w:rPr>
          <w:rFonts w:ascii="Arial Narrow" w:hAnsi="Arial Narrow"/>
          <w:color w:val="000000"/>
        </w:rPr>
        <w:t>y</w:t>
      </w:r>
      <w:r w:rsidRPr="008E3B90">
        <w:rPr>
          <w:rFonts w:ascii="Arial Narrow" w:hAnsi="Arial Narrow"/>
          <w:color w:val="000000"/>
          <w:spacing w:val="-5"/>
        </w:rPr>
        <w:t xml:space="preserve"> </w:t>
      </w:r>
      <w:r w:rsidRPr="008E3B90">
        <w:rPr>
          <w:rFonts w:ascii="Arial Narrow" w:hAnsi="Arial Narrow"/>
          <w:color w:val="000000"/>
        </w:rPr>
        <w:t>que</w:t>
      </w:r>
      <w:r w:rsidRPr="008E3B90">
        <w:rPr>
          <w:rFonts w:ascii="Arial Narrow" w:hAnsi="Arial Narrow"/>
          <w:color w:val="000000"/>
          <w:spacing w:val="-4"/>
        </w:rPr>
        <w:t xml:space="preserve"> </w:t>
      </w:r>
      <w:r w:rsidRPr="008E3B90">
        <w:rPr>
          <w:rFonts w:ascii="Arial Narrow" w:hAnsi="Arial Narrow" w:cs="Calibri"/>
          <w:color w:val="000000"/>
        </w:rPr>
        <w:t>actué</w:t>
      </w:r>
      <w:r w:rsidRPr="008E3B90">
        <w:rPr>
          <w:rFonts w:ascii="Arial Narrow" w:hAnsi="Arial Narrow"/>
          <w:color w:val="000000"/>
          <w:spacing w:val="-2"/>
        </w:rPr>
        <w:t xml:space="preserve"> </w:t>
      </w:r>
      <w:r w:rsidRPr="008E3B90">
        <w:rPr>
          <w:rFonts w:ascii="Arial Narrow" w:hAnsi="Arial Narrow"/>
          <w:color w:val="000000"/>
        </w:rPr>
        <w:t xml:space="preserve">de </w:t>
      </w:r>
      <w:r w:rsidRPr="008E3B90">
        <w:rPr>
          <w:rFonts w:ascii="Arial Narrow" w:hAnsi="Arial Narrow"/>
          <w:color w:val="000000"/>
          <w:spacing w:val="-1"/>
        </w:rPr>
        <w:t>manera</w:t>
      </w:r>
      <w:r w:rsidRPr="008E3B90">
        <w:rPr>
          <w:rFonts w:ascii="Arial Narrow" w:hAnsi="Arial Narrow"/>
          <w:color w:val="000000"/>
          <w:spacing w:val="1"/>
        </w:rPr>
        <w:t xml:space="preserve"> </w:t>
      </w:r>
      <w:r w:rsidRPr="008E3B90">
        <w:rPr>
          <w:rFonts w:ascii="Arial Narrow" w:hAnsi="Arial Narrow"/>
          <w:color w:val="000000"/>
          <w:spacing w:val="-1"/>
        </w:rPr>
        <w:t>correcta.</w:t>
      </w:r>
    </w:p>
    <w:p w14:paraId="35DF752B" w14:textId="77777777" w:rsidR="00004B20" w:rsidRPr="00424091" w:rsidRDefault="00004B20" w:rsidP="00004B20">
      <w:pPr>
        <w:pStyle w:val="Prrafodelista"/>
        <w:widowControl w:val="0"/>
        <w:numPr>
          <w:ilvl w:val="0"/>
          <w:numId w:val="4"/>
        </w:numPr>
        <w:autoSpaceDE w:val="0"/>
        <w:autoSpaceDN w:val="0"/>
        <w:spacing w:after="60" w:line="276" w:lineRule="auto"/>
        <w:ind w:left="765"/>
        <w:contextualSpacing w:val="0"/>
        <w:rPr>
          <w:rFonts w:ascii="Arial Narrow" w:hAnsi="Arial Narrow"/>
          <w:color w:val="000000"/>
        </w:rPr>
      </w:pPr>
      <w:r>
        <w:rPr>
          <w:rFonts w:ascii="Arial Narrow" w:hAnsi="Arial Narrow"/>
          <w:color w:val="000000"/>
          <w:spacing w:val="-1"/>
        </w:rPr>
        <w:t xml:space="preserve">Honestidad. – Atributo personal que debe practicar el profesional como la decencia, justicia, rectitud y la honradez en su forma de ser y actuar </w:t>
      </w:r>
    </w:p>
    <w:p w14:paraId="589EB7B4" w14:textId="77777777" w:rsidR="00004B20" w:rsidRPr="00DD4AAE" w:rsidRDefault="00004B20" w:rsidP="00004B20">
      <w:pPr>
        <w:pStyle w:val="Prrafodelista"/>
        <w:widowControl w:val="0"/>
        <w:numPr>
          <w:ilvl w:val="0"/>
          <w:numId w:val="4"/>
        </w:numPr>
        <w:autoSpaceDE w:val="0"/>
        <w:autoSpaceDN w:val="0"/>
        <w:spacing w:after="60" w:line="276" w:lineRule="auto"/>
        <w:ind w:left="765"/>
        <w:contextualSpacing w:val="0"/>
        <w:rPr>
          <w:rFonts w:ascii="Arial Narrow" w:hAnsi="Arial Narrow"/>
          <w:color w:val="000000"/>
        </w:rPr>
      </w:pPr>
      <w:r>
        <w:rPr>
          <w:rFonts w:ascii="Arial Narrow" w:hAnsi="Arial Narrow"/>
          <w:color w:val="000000"/>
          <w:spacing w:val="-1"/>
        </w:rPr>
        <w:t xml:space="preserve">Solidaridad y Dialogo. – Capacidad del profesional de ayudar a aquel que más falta requiriere, que su actuar se basa en la empatía y el respeto. </w:t>
      </w:r>
    </w:p>
    <w:p w14:paraId="5BFA605C" w14:textId="77777777" w:rsidR="00004B20" w:rsidRPr="00DD4AAE" w:rsidRDefault="00004B20" w:rsidP="00004B20">
      <w:pPr>
        <w:pStyle w:val="Prrafodelista"/>
        <w:widowControl w:val="0"/>
        <w:numPr>
          <w:ilvl w:val="0"/>
          <w:numId w:val="4"/>
        </w:numPr>
        <w:autoSpaceDE w:val="0"/>
        <w:autoSpaceDN w:val="0"/>
        <w:spacing w:after="60" w:line="276" w:lineRule="auto"/>
        <w:ind w:left="765"/>
        <w:contextualSpacing w:val="0"/>
        <w:rPr>
          <w:rFonts w:ascii="Arial Narrow" w:hAnsi="Arial Narrow"/>
          <w:color w:val="000000"/>
        </w:rPr>
      </w:pPr>
      <w:r>
        <w:rPr>
          <w:rFonts w:ascii="Arial Narrow" w:hAnsi="Arial Narrow"/>
          <w:color w:val="000000"/>
          <w:spacing w:val="-1"/>
        </w:rPr>
        <w:t>Confianza en el equipo. – Aspecto fundamental para un buen trabajo en el equipo.</w:t>
      </w:r>
    </w:p>
    <w:p w14:paraId="2F4F9FCF" w14:textId="77777777" w:rsidR="00004B20" w:rsidRPr="00454549" w:rsidRDefault="00004B20" w:rsidP="00004B20">
      <w:pPr>
        <w:pStyle w:val="Prrafodelista"/>
        <w:widowControl w:val="0"/>
        <w:numPr>
          <w:ilvl w:val="0"/>
          <w:numId w:val="4"/>
        </w:numPr>
        <w:autoSpaceDE w:val="0"/>
        <w:autoSpaceDN w:val="0"/>
        <w:spacing w:after="60" w:line="276" w:lineRule="auto"/>
        <w:ind w:left="765"/>
        <w:contextualSpacing w:val="0"/>
        <w:rPr>
          <w:rFonts w:ascii="Arial Narrow" w:hAnsi="Arial Narrow"/>
          <w:color w:val="000000"/>
        </w:rPr>
      </w:pPr>
      <w:r>
        <w:rPr>
          <w:rFonts w:ascii="Arial Narrow" w:hAnsi="Arial Narrow"/>
          <w:color w:val="000000"/>
          <w:spacing w:val="-1"/>
        </w:rPr>
        <w:t xml:space="preserve">Comportamiento profesional. – El profesional debe guiar su actuar, toma de decisiones y las acciones en el trabajo basado en los principios y valores. </w:t>
      </w:r>
    </w:p>
    <w:p w14:paraId="1CB2A1BE" w14:textId="77777777" w:rsidR="00004B20" w:rsidRPr="00454549" w:rsidRDefault="00004B20" w:rsidP="00004B20">
      <w:pPr>
        <w:pStyle w:val="Prrafodelista"/>
        <w:widowControl w:val="0"/>
        <w:numPr>
          <w:ilvl w:val="0"/>
          <w:numId w:val="4"/>
        </w:numPr>
        <w:autoSpaceDE w:val="0"/>
        <w:autoSpaceDN w:val="0"/>
        <w:spacing w:after="60" w:line="276" w:lineRule="auto"/>
        <w:ind w:left="765"/>
        <w:contextualSpacing w:val="0"/>
        <w:rPr>
          <w:rFonts w:ascii="Arial Narrow" w:hAnsi="Arial Narrow"/>
          <w:color w:val="000000"/>
        </w:rPr>
      </w:pPr>
      <w:r>
        <w:rPr>
          <w:rFonts w:ascii="Arial Narrow" w:hAnsi="Arial Narrow"/>
          <w:color w:val="000000"/>
          <w:spacing w:val="-1"/>
        </w:rPr>
        <w:t xml:space="preserve">Compromiso con la competencia. – El profesional debe mantenerse actualizado permanentemente en los temas de su especialidad. </w:t>
      </w:r>
    </w:p>
    <w:p w14:paraId="0BF3ABD3" w14:textId="77777777" w:rsidR="00004B20" w:rsidRPr="00454549" w:rsidRDefault="00004B20" w:rsidP="00004B20">
      <w:pPr>
        <w:pStyle w:val="Prrafodelista"/>
        <w:widowControl w:val="0"/>
        <w:numPr>
          <w:ilvl w:val="0"/>
          <w:numId w:val="4"/>
        </w:numPr>
        <w:autoSpaceDE w:val="0"/>
        <w:autoSpaceDN w:val="0"/>
        <w:spacing w:after="60" w:line="276" w:lineRule="auto"/>
        <w:ind w:left="765"/>
        <w:contextualSpacing w:val="0"/>
        <w:rPr>
          <w:rFonts w:ascii="Arial Narrow" w:hAnsi="Arial Narrow"/>
          <w:color w:val="000000"/>
        </w:rPr>
      </w:pPr>
      <w:r>
        <w:rPr>
          <w:rFonts w:ascii="Arial Narrow" w:hAnsi="Arial Narrow"/>
          <w:color w:val="000000"/>
          <w:spacing w:val="-1"/>
        </w:rPr>
        <w:t>Calidad en Resultados y Mejora Continua. – La mejora es una actividad continua que permite mejor su calidad del profesional.</w:t>
      </w:r>
    </w:p>
    <w:p w14:paraId="1E13812A" w14:textId="77777777" w:rsidR="00004B20" w:rsidRPr="00454549" w:rsidRDefault="00004B20" w:rsidP="00004B20">
      <w:pPr>
        <w:pStyle w:val="Prrafodelista"/>
        <w:widowControl w:val="0"/>
        <w:numPr>
          <w:ilvl w:val="0"/>
          <w:numId w:val="3"/>
        </w:numPr>
        <w:autoSpaceDE w:val="0"/>
        <w:autoSpaceDN w:val="0"/>
        <w:spacing w:after="120" w:line="276" w:lineRule="auto"/>
        <w:ind w:left="1077" w:hanging="357"/>
        <w:contextualSpacing w:val="0"/>
        <w:rPr>
          <w:rFonts w:ascii="Arial Narrow" w:hAnsi="Arial Narrow"/>
          <w:b/>
          <w:color w:val="000000"/>
        </w:rPr>
      </w:pPr>
      <w:r>
        <w:rPr>
          <w:rFonts w:ascii="Arial Narrow" w:hAnsi="Arial Narrow"/>
          <w:b/>
          <w:color w:val="000000"/>
          <w:spacing w:val="-1"/>
        </w:rPr>
        <w:t xml:space="preserve">PRINCIPIOS ÉTICOS DEL PROFESIONAL DE ECONOMÍA </w:t>
      </w:r>
    </w:p>
    <w:p w14:paraId="6D4EF4FB" w14:textId="77777777" w:rsidR="00004B20" w:rsidRPr="00454549"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 xml:space="preserve">Ética moral, actuar en la sociedad con honestidad y tener la virtud de ser lo más justo posible. </w:t>
      </w:r>
    </w:p>
    <w:p w14:paraId="09194164" w14:textId="77777777" w:rsidR="00004B20" w:rsidRPr="00A14F7B"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Objetividad, expresar la realidad tal cual es, y mostrar la objetividad con imparcialidad.</w:t>
      </w:r>
    </w:p>
    <w:p w14:paraId="28EE44B7" w14:textId="77777777" w:rsidR="00004B20" w:rsidRPr="00A14F7B"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Lealtad, practicar en todo momento con las personas e instituciones mostrar la lealtad y el honor.</w:t>
      </w:r>
    </w:p>
    <w:p w14:paraId="57CEDA79" w14:textId="77777777" w:rsidR="00004B20" w:rsidRPr="00A14F7B"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Confidencialidad, respetar y cuidar la información en razón de su actividad, no divulgar a terceros.</w:t>
      </w:r>
    </w:p>
    <w:p w14:paraId="35A0446D" w14:textId="77777777" w:rsidR="00004B20" w:rsidRPr="00A14F7B"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 xml:space="preserve">Legalidad, actuar conforme a las normas disposiciones legales y los códigos de conducta de la profesión. </w:t>
      </w:r>
    </w:p>
    <w:p w14:paraId="606DD5B9" w14:textId="77777777" w:rsidR="00004B20" w:rsidRPr="00A14F7B"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Diligencia, prontitud, agilidad y prisa en el desempeño de la profesión de acuerdo a los estándares técnicos y éticos.</w:t>
      </w:r>
    </w:p>
    <w:p w14:paraId="70AD0906" w14:textId="77777777" w:rsidR="00004B20" w:rsidRPr="00A14F7B"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 xml:space="preserve">Responsabilidad en el cumplimiento sobre las obligaciones laborales y cuidar la toma de decisiones en toda la actividad profesional. </w:t>
      </w:r>
    </w:p>
    <w:p w14:paraId="39401DD2" w14:textId="77777777" w:rsidR="00004B20" w:rsidRPr="00A84935"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 xml:space="preserve">Prudencia, actuar con sensatez, mesura, templanza, cautela y precaución en toda actividad profesional de marketing. </w:t>
      </w:r>
    </w:p>
    <w:p w14:paraId="6BC4D7D4" w14:textId="77777777" w:rsidR="00004B20" w:rsidRPr="002956BA" w:rsidRDefault="00004B20" w:rsidP="00004B20">
      <w:pPr>
        <w:pStyle w:val="Prrafodelista"/>
        <w:widowControl w:val="0"/>
        <w:numPr>
          <w:ilvl w:val="0"/>
          <w:numId w:val="5"/>
        </w:numPr>
        <w:autoSpaceDE w:val="0"/>
        <w:autoSpaceDN w:val="0"/>
        <w:spacing w:after="60" w:line="276" w:lineRule="auto"/>
        <w:ind w:left="714" w:hanging="357"/>
        <w:contextualSpacing w:val="0"/>
        <w:rPr>
          <w:rFonts w:ascii="Arial Narrow" w:hAnsi="Arial Narrow"/>
          <w:b/>
          <w:color w:val="000000"/>
        </w:rPr>
      </w:pPr>
      <w:r>
        <w:rPr>
          <w:rFonts w:ascii="Arial Narrow" w:hAnsi="Arial Narrow"/>
          <w:bCs/>
          <w:color w:val="000000"/>
        </w:rPr>
        <w:t>Empatía, ponerse siempre en el lugar del compañero de estudios o trabajo.</w:t>
      </w:r>
    </w:p>
    <w:p w14:paraId="7998D859" w14:textId="77777777" w:rsidR="00004B20" w:rsidRDefault="00004B20" w:rsidP="00004B20">
      <w:pPr>
        <w:pStyle w:val="Prrafodelista"/>
        <w:numPr>
          <w:ilvl w:val="0"/>
          <w:numId w:val="2"/>
        </w:numPr>
        <w:spacing w:line="276" w:lineRule="auto"/>
        <w:ind w:left="360"/>
        <w:rPr>
          <w:rFonts w:ascii="Arial Narrow" w:hAnsi="Arial Narrow" w:cs="Arial"/>
          <w:b/>
          <w:bCs/>
          <w:lang w:val="es-MX"/>
        </w:rPr>
      </w:pPr>
      <w:r>
        <w:rPr>
          <w:rFonts w:ascii="Arial Narrow" w:hAnsi="Arial Narrow" w:cs="Arial"/>
          <w:b/>
          <w:bCs/>
          <w:lang w:val="es-MX"/>
        </w:rPr>
        <w:t xml:space="preserve">PERFIL DEL EGRESADO Y RESULTADOS DE APRENDIZAJE </w:t>
      </w:r>
    </w:p>
    <w:p w14:paraId="77B0C3BE" w14:textId="77777777" w:rsidR="00004B20" w:rsidRDefault="00004B20" w:rsidP="00004B20">
      <w:pPr>
        <w:spacing w:line="276" w:lineRule="auto"/>
        <w:rPr>
          <w:rFonts w:ascii="Arial Narrow" w:hAnsi="Arial Narrow" w:cs="Arial"/>
          <w:b/>
          <w:bCs/>
          <w:lang w:val="es-MX"/>
        </w:rPr>
      </w:pPr>
      <w:r>
        <w:rPr>
          <w:rFonts w:ascii="Arial Narrow" w:hAnsi="Arial Narrow" w:cs="Arial"/>
          <w:b/>
          <w:bCs/>
          <w:lang w:val="es-MX"/>
        </w:rPr>
        <w:t xml:space="preserve">Tabla 1: Competencias específicas, desempeños y resultados del aprendizaje </w:t>
      </w:r>
    </w:p>
    <w:tbl>
      <w:tblPr>
        <w:tblStyle w:val="Tablaconcuadrcula"/>
        <w:tblW w:w="9067" w:type="dxa"/>
        <w:jc w:val="center"/>
        <w:tblLook w:val="04A0" w:firstRow="1" w:lastRow="0" w:firstColumn="1" w:lastColumn="0" w:noHBand="0" w:noVBand="1"/>
      </w:tblPr>
      <w:tblGrid>
        <w:gridCol w:w="2547"/>
        <w:gridCol w:w="1984"/>
        <w:gridCol w:w="4536"/>
      </w:tblGrid>
      <w:tr w:rsidR="00004B20" w14:paraId="1F7FA081" w14:textId="77777777" w:rsidTr="00DE1C4D">
        <w:trPr>
          <w:trHeight w:val="245"/>
          <w:jc w:val="center"/>
        </w:trPr>
        <w:tc>
          <w:tcPr>
            <w:tcW w:w="2547" w:type="dxa"/>
          </w:tcPr>
          <w:p w14:paraId="53524223" w14:textId="77777777" w:rsidR="00004B20" w:rsidRDefault="00004B20" w:rsidP="003B1035">
            <w:pPr>
              <w:spacing w:line="276" w:lineRule="auto"/>
              <w:jc w:val="center"/>
              <w:rPr>
                <w:rFonts w:ascii="Arial Narrow" w:hAnsi="Arial Narrow" w:cs="Arial"/>
                <w:b/>
                <w:bCs/>
                <w:lang w:val="es-MX"/>
              </w:rPr>
            </w:pPr>
            <w:r>
              <w:rPr>
                <w:rFonts w:ascii="Arial Narrow" w:hAnsi="Arial Narrow" w:cs="Arial"/>
                <w:b/>
                <w:bCs/>
                <w:lang w:val="es-MX"/>
              </w:rPr>
              <w:t>Competencias específicas del perfil de egresado de la escuela profesional</w:t>
            </w:r>
          </w:p>
        </w:tc>
        <w:tc>
          <w:tcPr>
            <w:tcW w:w="1984" w:type="dxa"/>
          </w:tcPr>
          <w:p w14:paraId="15C02B22" w14:textId="09C8E814" w:rsidR="00004B20" w:rsidRDefault="00004B20" w:rsidP="003B1035">
            <w:pPr>
              <w:spacing w:line="276" w:lineRule="auto"/>
              <w:jc w:val="center"/>
              <w:rPr>
                <w:rFonts w:ascii="Arial Narrow" w:hAnsi="Arial Narrow" w:cs="Arial"/>
                <w:b/>
                <w:bCs/>
                <w:lang w:val="es-MX"/>
              </w:rPr>
            </w:pPr>
            <w:r>
              <w:rPr>
                <w:rFonts w:ascii="Arial Narrow" w:hAnsi="Arial Narrow" w:cs="Arial"/>
                <w:b/>
                <w:bCs/>
                <w:lang w:val="es-MX"/>
              </w:rPr>
              <w:t>Desempeños Profesionales</w:t>
            </w:r>
          </w:p>
        </w:tc>
        <w:tc>
          <w:tcPr>
            <w:tcW w:w="4536" w:type="dxa"/>
          </w:tcPr>
          <w:p w14:paraId="084378D8" w14:textId="77777777" w:rsidR="00004B20" w:rsidRDefault="00004B20" w:rsidP="003B1035">
            <w:pPr>
              <w:spacing w:line="276" w:lineRule="auto"/>
              <w:jc w:val="center"/>
              <w:rPr>
                <w:rFonts w:ascii="Arial Narrow" w:hAnsi="Arial Narrow" w:cs="Arial"/>
                <w:b/>
                <w:bCs/>
                <w:lang w:val="es-MX"/>
              </w:rPr>
            </w:pPr>
            <w:r>
              <w:rPr>
                <w:rFonts w:ascii="Arial Narrow" w:hAnsi="Arial Narrow" w:cs="Arial"/>
                <w:b/>
                <w:bCs/>
                <w:lang w:val="es-MX"/>
              </w:rPr>
              <w:t>Resultados de Aprendizaje</w:t>
            </w:r>
          </w:p>
        </w:tc>
      </w:tr>
      <w:tr w:rsidR="003B1035" w14:paraId="59074AA5" w14:textId="77777777" w:rsidTr="00DE1C4D">
        <w:trPr>
          <w:trHeight w:val="264"/>
          <w:jc w:val="center"/>
        </w:trPr>
        <w:tc>
          <w:tcPr>
            <w:tcW w:w="2547" w:type="dxa"/>
            <w:vMerge w:val="restart"/>
          </w:tcPr>
          <w:p w14:paraId="7E3D4AE1" w14:textId="4ED84EEE" w:rsidR="003B1035" w:rsidRPr="00A84935" w:rsidRDefault="003B1035" w:rsidP="00DE1C4D">
            <w:pPr>
              <w:spacing w:line="276" w:lineRule="auto"/>
              <w:jc w:val="center"/>
              <w:rPr>
                <w:rFonts w:ascii="Arial Narrow" w:hAnsi="Arial Narrow" w:cs="Arial"/>
                <w:lang w:val="es-MX"/>
              </w:rPr>
            </w:pPr>
            <w:r w:rsidRPr="00A84935">
              <w:rPr>
                <w:rFonts w:ascii="Arial Narrow" w:hAnsi="Arial Narrow" w:cs="Arial"/>
                <w:lang w:val="es-MX"/>
              </w:rPr>
              <w:t>1.</w:t>
            </w:r>
            <w:r>
              <w:rPr>
                <w:rFonts w:ascii="Arial Narrow" w:hAnsi="Arial Narrow" w:cs="Arial"/>
                <w:lang w:val="es-MX"/>
              </w:rPr>
              <w:t xml:space="preserve"> </w:t>
            </w:r>
            <w:r w:rsidR="000A61E7" w:rsidRPr="000A61E7">
              <w:rPr>
                <w:rFonts w:ascii="Arial Narrow" w:hAnsi="Arial Narrow" w:cs="Arial"/>
                <w:lang w:val="es-MX"/>
              </w:rPr>
              <w:t>Diseña estrategias de desarrollo sostenible de acuerdo a los objetivos del plan nacional para elaborar proyectos de inversión pública y privada</w:t>
            </w:r>
            <w:r w:rsidRPr="003B1035">
              <w:rPr>
                <w:rFonts w:ascii="Arial Narrow" w:hAnsi="Arial Narrow" w:cs="Arial"/>
                <w:lang w:val="es-MX"/>
              </w:rPr>
              <w:t>.</w:t>
            </w:r>
          </w:p>
        </w:tc>
        <w:tc>
          <w:tcPr>
            <w:tcW w:w="1984" w:type="dxa"/>
            <w:vMerge w:val="restart"/>
          </w:tcPr>
          <w:p w14:paraId="106E87A9" w14:textId="0CD9F5A2" w:rsidR="003B1035" w:rsidRPr="00A84935" w:rsidRDefault="003B1035" w:rsidP="00DE1C4D">
            <w:pPr>
              <w:spacing w:line="276" w:lineRule="auto"/>
              <w:jc w:val="center"/>
              <w:rPr>
                <w:rFonts w:ascii="Arial Narrow" w:hAnsi="Arial Narrow" w:cs="Arial"/>
                <w:lang w:val="es-MX"/>
              </w:rPr>
            </w:pPr>
            <w:r>
              <w:rPr>
                <w:rFonts w:ascii="Arial Narrow" w:hAnsi="Arial Narrow" w:cs="Arial"/>
                <w:lang w:val="es-MX"/>
              </w:rPr>
              <w:t xml:space="preserve">1.1 </w:t>
            </w:r>
            <w:r w:rsidR="000A61E7" w:rsidRPr="000A61E7">
              <w:rPr>
                <w:rFonts w:ascii="Arial Narrow" w:hAnsi="Arial Narrow" w:cs="Arial"/>
                <w:lang w:val="es-MX"/>
              </w:rPr>
              <w:t>Analiza los objetivos del plan nacional identificando los objetivos del desarrollo sostenible</w:t>
            </w:r>
            <w:r w:rsidRPr="003B1035">
              <w:rPr>
                <w:rFonts w:ascii="Arial Narrow" w:hAnsi="Arial Narrow" w:cs="Arial"/>
                <w:lang w:val="es-MX"/>
              </w:rPr>
              <w:t>.</w:t>
            </w:r>
          </w:p>
        </w:tc>
        <w:tc>
          <w:tcPr>
            <w:tcW w:w="4536" w:type="dxa"/>
          </w:tcPr>
          <w:p w14:paraId="7B5723DA" w14:textId="6F9BEEA5" w:rsidR="003B1035" w:rsidRPr="00A84935" w:rsidRDefault="003B1035" w:rsidP="003B1035">
            <w:pPr>
              <w:spacing w:line="276" w:lineRule="auto"/>
              <w:jc w:val="both"/>
              <w:rPr>
                <w:rFonts w:ascii="Arial Narrow" w:hAnsi="Arial Narrow" w:cs="Arial"/>
                <w:lang w:val="es-MX"/>
              </w:rPr>
            </w:pPr>
            <w:r w:rsidRPr="00A84935">
              <w:rPr>
                <w:rFonts w:ascii="Arial Narrow" w:hAnsi="Arial Narrow" w:cs="Arial"/>
                <w:lang w:val="es-MX"/>
              </w:rPr>
              <w:t>1.1.1</w:t>
            </w:r>
            <w:r>
              <w:rPr>
                <w:rFonts w:ascii="Arial Narrow" w:hAnsi="Arial Narrow" w:cs="Arial"/>
                <w:lang w:val="es-MX"/>
              </w:rPr>
              <w:t xml:space="preserve"> </w:t>
            </w:r>
            <w:r w:rsidR="00082B10" w:rsidRPr="00082B10">
              <w:rPr>
                <w:rFonts w:ascii="Arial Narrow" w:hAnsi="Arial Narrow" w:cs="Arial"/>
                <w:lang w:val="es-MX"/>
              </w:rPr>
              <w:t>Analiza el rol del Estado, la política económica y fiscal, y el marco legal del sector público peruano para explicar la intervención estatal en la economía, considerando los objetivos del desarrollo sostenible establecidos en los planes nacionales</w:t>
            </w:r>
            <w:r w:rsidR="00DE1C4D" w:rsidRPr="00DE1C4D">
              <w:rPr>
                <w:rFonts w:ascii="Arial Narrow" w:hAnsi="Arial Narrow" w:cs="Arial"/>
                <w:lang w:val="es-MX"/>
              </w:rPr>
              <w:t>.</w:t>
            </w:r>
          </w:p>
        </w:tc>
      </w:tr>
      <w:tr w:rsidR="003B1035" w14:paraId="51BB38FB" w14:textId="77777777" w:rsidTr="00DE1C4D">
        <w:trPr>
          <w:trHeight w:val="264"/>
          <w:jc w:val="center"/>
        </w:trPr>
        <w:tc>
          <w:tcPr>
            <w:tcW w:w="2547" w:type="dxa"/>
            <w:vMerge/>
          </w:tcPr>
          <w:p w14:paraId="7EB07E65" w14:textId="77777777" w:rsidR="003B1035" w:rsidRPr="00A84935" w:rsidRDefault="003B1035" w:rsidP="003B1035">
            <w:pPr>
              <w:spacing w:line="276" w:lineRule="auto"/>
              <w:jc w:val="both"/>
              <w:rPr>
                <w:rFonts w:ascii="Arial Narrow" w:hAnsi="Arial Narrow" w:cs="Arial"/>
                <w:lang w:val="es-MX"/>
              </w:rPr>
            </w:pPr>
          </w:p>
        </w:tc>
        <w:tc>
          <w:tcPr>
            <w:tcW w:w="1984" w:type="dxa"/>
            <w:vMerge/>
          </w:tcPr>
          <w:p w14:paraId="53EDE3CC" w14:textId="77777777" w:rsidR="003B1035" w:rsidRDefault="003B1035" w:rsidP="003B1035">
            <w:pPr>
              <w:spacing w:line="276" w:lineRule="auto"/>
              <w:jc w:val="both"/>
              <w:rPr>
                <w:rFonts w:ascii="Arial Narrow" w:hAnsi="Arial Narrow" w:cs="Arial"/>
                <w:lang w:val="es-MX"/>
              </w:rPr>
            </w:pPr>
          </w:p>
        </w:tc>
        <w:tc>
          <w:tcPr>
            <w:tcW w:w="4536" w:type="dxa"/>
          </w:tcPr>
          <w:p w14:paraId="6848F3BB" w14:textId="342586B2" w:rsidR="003B1035" w:rsidRPr="00A84935" w:rsidRDefault="003B1035" w:rsidP="003B1035">
            <w:pPr>
              <w:spacing w:line="276" w:lineRule="auto"/>
              <w:jc w:val="both"/>
              <w:rPr>
                <w:rFonts w:ascii="Arial Narrow" w:hAnsi="Arial Narrow" w:cs="Arial"/>
                <w:lang w:val="es-MX"/>
              </w:rPr>
            </w:pPr>
            <w:r w:rsidRPr="00A84935">
              <w:rPr>
                <w:rFonts w:ascii="Arial Narrow" w:hAnsi="Arial Narrow" w:cs="Arial"/>
                <w:lang w:val="es-MX"/>
              </w:rPr>
              <w:t>1.1.</w:t>
            </w:r>
            <w:r>
              <w:rPr>
                <w:rFonts w:ascii="Arial Narrow" w:hAnsi="Arial Narrow" w:cs="Arial"/>
                <w:lang w:val="es-MX"/>
              </w:rPr>
              <w:t xml:space="preserve">2 </w:t>
            </w:r>
            <w:r w:rsidR="00082B10" w:rsidRPr="00082B10">
              <w:rPr>
                <w:rFonts w:ascii="Arial Narrow" w:hAnsi="Arial Narrow" w:cs="Arial"/>
                <w:lang w:val="es-MX"/>
              </w:rPr>
              <w:t xml:space="preserve">Evalúa el presupuesto público, el presupuesto por resultados y los mecanismos de transparencia y control del gasto público para determinar su contribución al logro de los objetivos del desarrollo </w:t>
            </w:r>
            <w:r w:rsidR="00082B10" w:rsidRPr="00082B10">
              <w:rPr>
                <w:rFonts w:ascii="Arial Narrow" w:hAnsi="Arial Narrow" w:cs="Arial"/>
                <w:lang w:val="es-MX"/>
              </w:rPr>
              <w:lastRenderedPageBreak/>
              <w:t>sostenible, en función de criterios de eficiencia, equidad y rendición de cuentas.</w:t>
            </w:r>
          </w:p>
        </w:tc>
      </w:tr>
      <w:tr w:rsidR="003B1035" w14:paraId="3D250F03" w14:textId="77777777" w:rsidTr="00DE1C4D">
        <w:trPr>
          <w:trHeight w:val="264"/>
          <w:jc w:val="center"/>
        </w:trPr>
        <w:tc>
          <w:tcPr>
            <w:tcW w:w="2547" w:type="dxa"/>
            <w:vMerge/>
          </w:tcPr>
          <w:p w14:paraId="1685CC2E" w14:textId="77777777" w:rsidR="003B1035" w:rsidRPr="00A84935" w:rsidRDefault="003B1035" w:rsidP="003B1035">
            <w:pPr>
              <w:spacing w:line="276" w:lineRule="auto"/>
              <w:jc w:val="both"/>
              <w:rPr>
                <w:rFonts w:ascii="Arial Narrow" w:hAnsi="Arial Narrow" w:cs="Arial"/>
                <w:lang w:val="es-MX"/>
              </w:rPr>
            </w:pPr>
          </w:p>
        </w:tc>
        <w:tc>
          <w:tcPr>
            <w:tcW w:w="1984" w:type="dxa"/>
            <w:vMerge/>
          </w:tcPr>
          <w:p w14:paraId="25F6AFC5" w14:textId="77777777" w:rsidR="003B1035" w:rsidRDefault="003B1035" w:rsidP="003B1035">
            <w:pPr>
              <w:spacing w:line="276" w:lineRule="auto"/>
              <w:jc w:val="both"/>
              <w:rPr>
                <w:rFonts w:ascii="Arial Narrow" w:hAnsi="Arial Narrow" w:cs="Arial"/>
                <w:lang w:val="es-MX"/>
              </w:rPr>
            </w:pPr>
          </w:p>
        </w:tc>
        <w:tc>
          <w:tcPr>
            <w:tcW w:w="4536" w:type="dxa"/>
          </w:tcPr>
          <w:p w14:paraId="03C1CEBE" w14:textId="051D2443" w:rsidR="003B1035" w:rsidRPr="00A84935" w:rsidRDefault="003B1035" w:rsidP="00792A7E">
            <w:pPr>
              <w:spacing w:line="276" w:lineRule="auto"/>
              <w:rPr>
                <w:rFonts w:ascii="Arial Narrow" w:hAnsi="Arial Narrow" w:cs="Arial"/>
                <w:lang w:val="es-MX"/>
              </w:rPr>
            </w:pPr>
            <w:r w:rsidRPr="00A84935">
              <w:rPr>
                <w:rFonts w:ascii="Arial Narrow" w:hAnsi="Arial Narrow" w:cs="Arial"/>
                <w:lang w:val="es-MX"/>
              </w:rPr>
              <w:t>1.1.</w:t>
            </w:r>
            <w:r>
              <w:rPr>
                <w:rFonts w:ascii="Arial Narrow" w:hAnsi="Arial Narrow" w:cs="Arial"/>
                <w:lang w:val="es-MX"/>
              </w:rPr>
              <w:t xml:space="preserve">3 </w:t>
            </w:r>
            <w:r w:rsidR="00082B10" w:rsidRPr="00082B10">
              <w:rPr>
                <w:rFonts w:ascii="Arial Narrow" w:hAnsi="Arial Narrow" w:cs="Arial"/>
                <w:lang w:val="es-MX"/>
              </w:rPr>
              <w:t>Aplica herramientas de análisis de políticas públicas y evaluación económica y social de proyectos de inversión pública para proponer alternativas de intervención estatal orientadas al cierre de brechas y al desarrollo sostenible, conforme al marco normativo nacional vigente.</w:t>
            </w:r>
          </w:p>
        </w:tc>
      </w:tr>
    </w:tbl>
    <w:p w14:paraId="01515B1A" w14:textId="77777777" w:rsidR="00004B20" w:rsidRDefault="00004B20" w:rsidP="00004B20">
      <w:pPr>
        <w:pStyle w:val="Prrafodelista"/>
        <w:numPr>
          <w:ilvl w:val="0"/>
          <w:numId w:val="2"/>
        </w:numPr>
        <w:spacing w:line="276" w:lineRule="auto"/>
        <w:ind w:left="360"/>
        <w:rPr>
          <w:rFonts w:ascii="Arial Narrow" w:hAnsi="Arial Narrow" w:cs="Arial"/>
          <w:b/>
          <w:bCs/>
          <w:lang w:val="es-MX"/>
        </w:rPr>
      </w:pPr>
      <w:r>
        <w:rPr>
          <w:rFonts w:ascii="Arial Narrow" w:hAnsi="Arial Narrow"/>
          <w:color w:val="000000"/>
          <w:spacing w:val="-1"/>
        </w:rPr>
        <w:t xml:space="preserve"> </w:t>
      </w:r>
      <w:r>
        <w:rPr>
          <w:rFonts w:ascii="Arial Narrow" w:hAnsi="Arial Narrow" w:cs="Arial"/>
          <w:b/>
          <w:bCs/>
          <w:lang w:val="es-MX"/>
        </w:rPr>
        <w:t xml:space="preserve">PROGRAMACIÓN DE UNIDADES DE APRENDIZAJE </w:t>
      </w:r>
    </w:p>
    <w:p w14:paraId="29209E68" w14:textId="77777777" w:rsidR="00004B20" w:rsidRPr="00F1593B" w:rsidRDefault="00004B20" w:rsidP="00004B20">
      <w:pPr>
        <w:widowControl w:val="0"/>
        <w:autoSpaceDE w:val="0"/>
        <w:autoSpaceDN w:val="0"/>
        <w:spacing w:after="120" w:line="276" w:lineRule="auto"/>
        <w:rPr>
          <w:rFonts w:ascii="Arial Narrow" w:hAnsi="Arial Narrow"/>
          <w:b/>
          <w:bCs/>
          <w:color w:val="000000"/>
        </w:rPr>
      </w:pPr>
      <w:r w:rsidRPr="00F1593B">
        <w:rPr>
          <w:rFonts w:ascii="Arial Narrow" w:hAnsi="Arial Narrow"/>
          <w:b/>
          <w:bCs/>
          <w:color w:val="000000"/>
        </w:rPr>
        <w:t xml:space="preserve">Tabla 2: Programación de las unidades de aprendizaje </w:t>
      </w:r>
    </w:p>
    <w:tbl>
      <w:tblPr>
        <w:tblStyle w:val="Tablaconcuadrcula"/>
        <w:tblW w:w="10063" w:type="dxa"/>
        <w:jc w:val="center"/>
        <w:tblLook w:val="04A0" w:firstRow="1" w:lastRow="0" w:firstColumn="1" w:lastColumn="0" w:noHBand="0" w:noVBand="1"/>
      </w:tblPr>
      <w:tblGrid>
        <w:gridCol w:w="1429"/>
        <w:gridCol w:w="1827"/>
        <w:gridCol w:w="2693"/>
        <w:gridCol w:w="2728"/>
        <w:gridCol w:w="1377"/>
        <w:gridCol w:w="9"/>
      </w:tblGrid>
      <w:tr w:rsidR="00004B20" w:rsidRPr="007D1669" w14:paraId="7D625591" w14:textId="77777777" w:rsidTr="00792A7E">
        <w:trPr>
          <w:jc w:val="center"/>
        </w:trPr>
        <w:tc>
          <w:tcPr>
            <w:tcW w:w="3256" w:type="dxa"/>
            <w:gridSpan w:val="2"/>
          </w:tcPr>
          <w:p w14:paraId="6369CAD4"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 xml:space="preserve">UNIDAD DE APRENDIZAJE I: </w:t>
            </w:r>
          </w:p>
        </w:tc>
        <w:tc>
          <w:tcPr>
            <w:tcW w:w="6807" w:type="dxa"/>
            <w:gridSpan w:val="4"/>
          </w:tcPr>
          <w:p w14:paraId="6C97248E" w14:textId="1124335E" w:rsidR="00660B5C" w:rsidRPr="00974902" w:rsidRDefault="0033046D" w:rsidP="00660B5C">
            <w:pPr>
              <w:widowControl w:val="0"/>
              <w:autoSpaceDE w:val="0"/>
              <w:autoSpaceDN w:val="0"/>
              <w:spacing w:line="276" w:lineRule="auto"/>
              <w:jc w:val="center"/>
              <w:rPr>
                <w:rFonts w:ascii="Arial Narrow" w:hAnsi="Arial Narrow"/>
                <w:b/>
                <w:bCs/>
                <w:color w:val="000000"/>
                <w:sz w:val="20"/>
                <w:szCs w:val="20"/>
              </w:rPr>
            </w:pPr>
            <w:r>
              <w:rPr>
                <w:rFonts w:ascii="Arial Narrow" w:hAnsi="Arial Narrow"/>
                <w:b/>
                <w:bCs/>
                <w:color w:val="000000"/>
                <w:sz w:val="20"/>
                <w:szCs w:val="20"/>
              </w:rPr>
              <w:t xml:space="preserve">EL ESTADO, POLÍTICA ECONÓMICA Y POLÍTICA FISCAL </w:t>
            </w:r>
          </w:p>
        </w:tc>
      </w:tr>
      <w:tr w:rsidR="00004B20" w:rsidRPr="007D1669" w14:paraId="1BDAA986" w14:textId="77777777" w:rsidTr="00792A7E">
        <w:trPr>
          <w:gridAfter w:val="1"/>
          <w:wAfter w:w="9" w:type="dxa"/>
          <w:jc w:val="center"/>
        </w:trPr>
        <w:tc>
          <w:tcPr>
            <w:tcW w:w="1429" w:type="dxa"/>
          </w:tcPr>
          <w:p w14:paraId="407990CA"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Dimensiones</w:t>
            </w:r>
          </w:p>
        </w:tc>
        <w:tc>
          <w:tcPr>
            <w:tcW w:w="1827" w:type="dxa"/>
          </w:tcPr>
          <w:p w14:paraId="12B46BA1"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 xml:space="preserve">Contenidos teóricos </w:t>
            </w:r>
          </w:p>
        </w:tc>
        <w:tc>
          <w:tcPr>
            <w:tcW w:w="2693" w:type="dxa"/>
          </w:tcPr>
          <w:p w14:paraId="2E91B597"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 xml:space="preserve">Temáticas Especificas </w:t>
            </w:r>
          </w:p>
        </w:tc>
        <w:tc>
          <w:tcPr>
            <w:tcW w:w="2728" w:type="dxa"/>
          </w:tcPr>
          <w:p w14:paraId="26F01AE1"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Actividades de aprendizaje</w:t>
            </w:r>
          </w:p>
        </w:tc>
        <w:tc>
          <w:tcPr>
            <w:tcW w:w="1377" w:type="dxa"/>
          </w:tcPr>
          <w:p w14:paraId="6443E5FB"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Tiempo semanas</w:t>
            </w:r>
          </w:p>
        </w:tc>
      </w:tr>
      <w:tr w:rsidR="00C51506" w:rsidRPr="007D1669" w14:paraId="0E9B7846" w14:textId="77777777" w:rsidTr="00792A7E">
        <w:trPr>
          <w:gridAfter w:val="1"/>
          <w:wAfter w:w="9" w:type="dxa"/>
          <w:jc w:val="center"/>
        </w:trPr>
        <w:tc>
          <w:tcPr>
            <w:tcW w:w="1429" w:type="dxa"/>
            <w:vMerge w:val="restart"/>
          </w:tcPr>
          <w:p w14:paraId="2EA63D44" w14:textId="77777777" w:rsidR="00C51506" w:rsidRPr="007D1669" w:rsidRDefault="00C51506"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Actividades formativas </w:t>
            </w:r>
          </w:p>
        </w:tc>
        <w:tc>
          <w:tcPr>
            <w:tcW w:w="1827" w:type="dxa"/>
          </w:tcPr>
          <w:p w14:paraId="3A892D66" w14:textId="43AC26B4" w:rsidR="00C51506" w:rsidRPr="007D1669" w:rsidRDefault="00C51506" w:rsidP="00792A7E">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 xml:space="preserve">1.1 </w:t>
            </w:r>
            <w:r w:rsidR="006A5779">
              <w:rPr>
                <w:rFonts w:ascii="Arial Narrow" w:hAnsi="Arial Narrow"/>
                <w:color w:val="000000"/>
                <w:sz w:val="20"/>
                <w:szCs w:val="20"/>
              </w:rPr>
              <w:t xml:space="preserve">Introducción al Estado y la </w:t>
            </w:r>
            <w:r w:rsidR="00D51EC3">
              <w:rPr>
                <w:rFonts w:ascii="Arial Narrow" w:hAnsi="Arial Narrow"/>
                <w:color w:val="000000"/>
                <w:sz w:val="20"/>
                <w:szCs w:val="20"/>
              </w:rPr>
              <w:t>P</w:t>
            </w:r>
            <w:r w:rsidR="006A5779">
              <w:rPr>
                <w:rFonts w:ascii="Arial Narrow" w:hAnsi="Arial Narrow"/>
                <w:color w:val="000000"/>
                <w:sz w:val="20"/>
                <w:szCs w:val="20"/>
              </w:rPr>
              <w:t xml:space="preserve">olítica Económica </w:t>
            </w:r>
          </w:p>
        </w:tc>
        <w:tc>
          <w:tcPr>
            <w:tcW w:w="2693" w:type="dxa"/>
          </w:tcPr>
          <w:p w14:paraId="11DCEBF5" w14:textId="387EB90D" w:rsidR="00E22DDC" w:rsidRDefault="00C51506" w:rsidP="00E22DDC">
            <w:pPr>
              <w:widowControl w:val="0"/>
              <w:autoSpaceDE w:val="0"/>
              <w:autoSpaceDN w:val="0"/>
              <w:spacing w:line="276" w:lineRule="auto"/>
              <w:rPr>
                <w:rFonts w:ascii="Arial Narrow" w:hAnsi="Arial Narrow"/>
                <w:color w:val="000000"/>
                <w:sz w:val="20"/>
                <w:szCs w:val="20"/>
              </w:rPr>
            </w:pPr>
            <w:r w:rsidRPr="002956BA">
              <w:rPr>
                <w:rFonts w:ascii="Arial Narrow" w:hAnsi="Arial Narrow"/>
                <w:color w:val="000000"/>
                <w:sz w:val="20"/>
                <w:szCs w:val="20"/>
              </w:rPr>
              <w:t xml:space="preserve">1.1.1. </w:t>
            </w:r>
            <w:r w:rsidR="006A5779">
              <w:rPr>
                <w:rFonts w:ascii="Arial Narrow" w:hAnsi="Arial Narrow"/>
                <w:color w:val="000000"/>
                <w:sz w:val="20"/>
                <w:szCs w:val="20"/>
              </w:rPr>
              <w:t xml:space="preserve">Intervención del Estado en la Economía </w:t>
            </w:r>
          </w:p>
          <w:p w14:paraId="708E05E8" w14:textId="22CA9465" w:rsidR="00E17947" w:rsidRPr="00E22DDC" w:rsidRDefault="00E17947" w:rsidP="00E22DDC">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1.1.2 Política Económica del Perú.</w:t>
            </w:r>
          </w:p>
          <w:p w14:paraId="598E125F" w14:textId="3F0F7BBD" w:rsidR="00C51506" w:rsidRDefault="00E22DDC" w:rsidP="00E22DDC">
            <w:pPr>
              <w:widowControl w:val="0"/>
              <w:autoSpaceDE w:val="0"/>
              <w:autoSpaceDN w:val="0"/>
              <w:spacing w:line="276" w:lineRule="auto"/>
              <w:rPr>
                <w:rFonts w:ascii="Arial Narrow" w:hAnsi="Arial Narrow"/>
                <w:color w:val="000000"/>
                <w:sz w:val="20"/>
                <w:szCs w:val="20"/>
              </w:rPr>
            </w:pPr>
            <w:r w:rsidRPr="00E22DDC">
              <w:rPr>
                <w:rFonts w:ascii="Arial Narrow" w:hAnsi="Arial Narrow"/>
                <w:color w:val="000000"/>
                <w:sz w:val="20"/>
                <w:szCs w:val="20"/>
              </w:rPr>
              <w:t>1.1.2.</w:t>
            </w:r>
            <w:r>
              <w:rPr>
                <w:rFonts w:ascii="Arial Narrow" w:hAnsi="Arial Narrow"/>
                <w:color w:val="000000"/>
                <w:sz w:val="20"/>
                <w:szCs w:val="20"/>
              </w:rPr>
              <w:t xml:space="preserve"> </w:t>
            </w:r>
            <w:r w:rsidR="006A5779">
              <w:rPr>
                <w:rFonts w:ascii="Arial Narrow" w:hAnsi="Arial Narrow"/>
                <w:color w:val="000000"/>
                <w:sz w:val="20"/>
                <w:szCs w:val="20"/>
              </w:rPr>
              <w:t>Instrumentos de la política Económica</w:t>
            </w:r>
            <w:r w:rsidRPr="00E22DDC">
              <w:rPr>
                <w:rFonts w:ascii="Arial Narrow" w:hAnsi="Arial Narrow"/>
                <w:color w:val="000000"/>
                <w:sz w:val="20"/>
                <w:szCs w:val="20"/>
              </w:rPr>
              <w:t>.</w:t>
            </w:r>
          </w:p>
          <w:p w14:paraId="1C3F24B1" w14:textId="3A639AF5" w:rsidR="00A35CA2" w:rsidRPr="007D1669" w:rsidRDefault="00A35CA2" w:rsidP="00E22DDC">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(Doc. en PDF, Diapositivas, diagramas videos, etc.)</w:t>
            </w:r>
          </w:p>
        </w:tc>
        <w:tc>
          <w:tcPr>
            <w:tcW w:w="2728" w:type="dxa"/>
          </w:tcPr>
          <w:p w14:paraId="3D6F5412" w14:textId="77777777" w:rsidR="00C51506" w:rsidRPr="007D1669" w:rsidRDefault="00C51506"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72F91219" w14:textId="77777777" w:rsidR="00C51506" w:rsidRPr="007D1669" w:rsidRDefault="00C51506"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583847EF" w14:textId="77777777" w:rsidR="00C51506" w:rsidRPr="00DF7088" w:rsidRDefault="00C51506"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w:t>
            </w:r>
            <w:r>
              <w:rPr>
                <w:rFonts w:ascii="Arial Narrow" w:hAnsi="Arial Narrow"/>
                <w:color w:val="000000"/>
                <w:sz w:val="20"/>
                <w:szCs w:val="20"/>
              </w:rPr>
              <w:t>s y grupales.</w:t>
            </w:r>
          </w:p>
        </w:tc>
        <w:tc>
          <w:tcPr>
            <w:tcW w:w="1377" w:type="dxa"/>
          </w:tcPr>
          <w:p w14:paraId="022C8999" w14:textId="77777777" w:rsidR="00C51506" w:rsidRPr="007D1669" w:rsidRDefault="00C51506" w:rsidP="00792A7E">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N°01</w:t>
            </w:r>
          </w:p>
          <w:p w14:paraId="16E2DE62" w14:textId="77777777" w:rsidR="00D51EC3" w:rsidRDefault="00C51506" w:rsidP="00D51EC3">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0</w:t>
            </w:r>
            <w:r w:rsidR="00410ED3">
              <w:rPr>
                <w:rFonts w:ascii="Arial Narrow" w:hAnsi="Arial Narrow"/>
                <w:color w:val="000000"/>
                <w:sz w:val="20"/>
                <w:szCs w:val="20"/>
              </w:rPr>
              <w:t>2</w:t>
            </w:r>
            <w:r w:rsidRPr="007D1669">
              <w:rPr>
                <w:rFonts w:ascii="Arial Narrow" w:hAnsi="Arial Narrow"/>
                <w:color w:val="000000"/>
                <w:sz w:val="20"/>
                <w:szCs w:val="20"/>
              </w:rPr>
              <w:t xml:space="preserve"> al 0</w:t>
            </w:r>
            <w:r w:rsidR="00410ED3">
              <w:rPr>
                <w:rFonts w:ascii="Arial Narrow" w:hAnsi="Arial Narrow"/>
                <w:color w:val="000000"/>
                <w:sz w:val="20"/>
                <w:szCs w:val="20"/>
              </w:rPr>
              <w:t>6</w:t>
            </w:r>
            <w:r w:rsidRPr="007D1669">
              <w:rPr>
                <w:rFonts w:ascii="Arial Narrow" w:hAnsi="Arial Narrow"/>
                <w:color w:val="000000"/>
                <w:sz w:val="20"/>
                <w:szCs w:val="20"/>
              </w:rPr>
              <w:t xml:space="preserve"> de </w:t>
            </w:r>
            <w:r w:rsidR="00410ED3">
              <w:rPr>
                <w:rFonts w:ascii="Arial Narrow" w:hAnsi="Arial Narrow"/>
                <w:color w:val="000000"/>
                <w:sz w:val="20"/>
                <w:szCs w:val="20"/>
              </w:rPr>
              <w:t>febrero</w:t>
            </w:r>
            <w:r w:rsidRPr="007D1669">
              <w:rPr>
                <w:rFonts w:ascii="Arial Narrow" w:hAnsi="Arial Narrow"/>
                <w:color w:val="000000"/>
                <w:sz w:val="20"/>
                <w:szCs w:val="20"/>
              </w:rPr>
              <w:t xml:space="preserve"> del 202</w:t>
            </w:r>
            <w:r w:rsidR="00410ED3">
              <w:rPr>
                <w:rFonts w:ascii="Arial Narrow" w:hAnsi="Arial Narrow"/>
                <w:color w:val="000000"/>
                <w:sz w:val="20"/>
                <w:szCs w:val="20"/>
              </w:rPr>
              <w:t>6</w:t>
            </w:r>
            <w:r w:rsidR="00D51EC3" w:rsidRPr="007D1669">
              <w:rPr>
                <w:rFonts w:ascii="Arial Narrow" w:hAnsi="Arial Narrow"/>
                <w:color w:val="000000"/>
                <w:sz w:val="20"/>
                <w:szCs w:val="20"/>
              </w:rPr>
              <w:t xml:space="preserve"> </w:t>
            </w:r>
          </w:p>
          <w:p w14:paraId="66C0A925" w14:textId="50D85933" w:rsidR="00D51EC3" w:rsidRDefault="00D51EC3" w:rsidP="00D51EC3">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N°0</w:t>
            </w:r>
            <w:r>
              <w:rPr>
                <w:rFonts w:ascii="Arial Narrow" w:hAnsi="Arial Narrow"/>
                <w:color w:val="000000"/>
                <w:sz w:val="20"/>
                <w:szCs w:val="20"/>
              </w:rPr>
              <w:t xml:space="preserve">2 </w:t>
            </w:r>
          </w:p>
          <w:p w14:paraId="0825DFCA" w14:textId="77777777" w:rsidR="00D51EC3" w:rsidRDefault="00D51EC3" w:rsidP="00D51EC3">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09</w:t>
            </w:r>
            <w:r w:rsidRPr="007D1669">
              <w:rPr>
                <w:rFonts w:ascii="Arial Narrow" w:hAnsi="Arial Narrow"/>
                <w:color w:val="000000"/>
                <w:sz w:val="20"/>
                <w:szCs w:val="20"/>
              </w:rPr>
              <w:t xml:space="preserve"> al </w:t>
            </w:r>
            <w:r>
              <w:rPr>
                <w:rFonts w:ascii="Arial Narrow" w:hAnsi="Arial Narrow"/>
                <w:color w:val="000000"/>
                <w:sz w:val="20"/>
                <w:szCs w:val="20"/>
              </w:rPr>
              <w:t>13</w:t>
            </w:r>
            <w:r w:rsidRPr="007D1669">
              <w:rPr>
                <w:rFonts w:ascii="Arial Narrow" w:hAnsi="Arial Narrow"/>
                <w:color w:val="000000"/>
                <w:sz w:val="20"/>
                <w:szCs w:val="20"/>
              </w:rPr>
              <w:t xml:space="preserve"> de </w:t>
            </w:r>
            <w:r>
              <w:rPr>
                <w:rFonts w:ascii="Arial Narrow" w:hAnsi="Arial Narrow"/>
                <w:color w:val="000000"/>
                <w:sz w:val="20"/>
                <w:szCs w:val="20"/>
              </w:rPr>
              <w:t>febrero</w:t>
            </w:r>
            <w:r w:rsidRPr="007D1669">
              <w:rPr>
                <w:rFonts w:ascii="Arial Narrow" w:hAnsi="Arial Narrow"/>
                <w:color w:val="000000"/>
                <w:sz w:val="20"/>
                <w:szCs w:val="20"/>
              </w:rPr>
              <w:t xml:space="preserve"> del 202</w:t>
            </w:r>
            <w:r>
              <w:rPr>
                <w:rFonts w:ascii="Arial Narrow" w:hAnsi="Arial Narrow"/>
                <w:color w:val="000000"/>
                <w:sz w:val="20"/>
                <w:szCs w:val="20"/>
              </w:rPr>
              <w:t>6</w:t>
            </w:r>
          </w:p>
          <w:p w14:paraId="01A76A08" w14:textId="3006F8B6" w:rsidR="00C51506" w:rsidRPr="007D1669" w:rsidRDefault="00C51506" w:rsidP="00792A7E">
            <w:pPr>
              <w:widowControl w:val="0"/>
              <w:autoSpaceDE w:val="0"/>
              <w:autoSpaceDN w:val="0"/>
              <w:spacing w:line="276" w:lineRule="auto"/>
              <w:rPr>
                <w:rFonts w:ascii="Arial Narrow" w:hAnsi="Arial Narrow"/>
                <w:color w:val="000000"/>
                <w:sz w:val="20"/>
                <w:szCs w:val="20"/>
              </w:rPr>
            </w:pPr>
          </w:p>
        </w:tc>
      </w:tr>
      <w:tr w:rsidR="00C51506" w:rsidRPr="007D1669" w14:paraId="6FB87303" w14:textId="77777777" w:rsidTr="00792A7E">
        <w:trPr>
          <w:gridAfter w:val="1"/>
          <w:wAfter w:w="9" w:type="dxa"/>
          <w:jc w:val="center"/>
        </w:trPr>
        <w:tc>
          <w:tcPr>
            <w:tcW w:w="1429" w:type="dxa"/>
            <w:vMerge/>
          </w:tcPr>
          <w:p w14:paraId="7D61C4DA" w14:textId="77777777" w:rsidR="00C51506" w:rsidRPr="007D1669" w:rsidRDefault="00C51506" w:rsidP="00792A7E">
            <w:pPr>
              <w:widowControl w:val="0"/>
              <w:autoSpaceDE w:val="0"/>
              <w:autoSpaceDN w:val="0"/>
              <w:spacing w:line="276" w:lineRule="auto"/>
              <w:rPr>
                <w:rFonts w:ascii="Arial Narrow" w:hAnsi="Arial Narrow"/>
                <w:color w:val="000000"/>
                <w:sz w:val="20"/>
                <w:szCs w:val="20"/>
              </w:rPr>
            </w:pPr>
          </w:p>
        </w:tc>
        <w:tc>
          <w:tcPr>
            <w:tcW w:w="1827" w:type="dxa"/>
          </w:tcPr>
          <w:p w14:paraId="2AC9CB73" w14:textId="1C7E6894" w:rsidR="00C51506" w:rsidRPr="007D1669" w:rsidRDefault="00C51506" w:rsidP="00792A7E">
            <w:pPr>
              <w:widowControl w:val="0"/>
              <w:autoSpaceDE w:val="0"/>
              <w:autoSpaceDN w:val="0"/>
              <w:spacing w:line="276" w:lineRule="auto"/>
              <w:rPr>
                <w:rFonts w:ascii="Arial Narrow" w:hAnsi="Arial Narrow"/>
                <w:color w:val="000000"/>
                <w:sz w:val="20"/>
                <w:szCs w:val="20"/>
              </w:rPr>
            </w:pPr>
            <w:r w:rsidRPr="00AF1BB3">
              <w:rPr>
                <w:rFonts w:ascii="Arial Narrow" w:hAnsi="Arial Narrow"/>
                <w:color w:val="000000"/>
                <w:sz w:val="20"/>
                <w:szCs w:val="20"/>
              </w:rPr>
              <w:t xml:space="preserve">1.2 </w:t>
            </w:r>
            <w:r w:rsidR="00D51EC3">
              <w:rPr>
                <w:rFonts w:ascii="Arial Narrow" w:hAnsi="Arial Narrow"/>
                <w:color w:val="000000"/>
                <w:sz w:val="20"/>
                <w:szCs w:val="20"/>
              </w:rPr>
              <w:t xml:space="preserve">Política fiscal y la actividad financiera </w:t>
            </w:r>
            <w:r w:rsidR="00E17947">
              <w:rPr>
                <w:rFonts w:ascii="Arial Narrow" w:hAnsi="Arial Narrow"/>
                <w:color w:val="000000"/>
                <w:sz w:val="20"/>
                <w:szCs w:val="20"/>
              </w:rPr>
              <w:t xml:space="preserve">del Estado </w:t>
            </w:r>
          </w:p>
        </w:tc>
        <w:tc>
          <w:tcPr>
            <w:tcW w:w="2693" w:type="dxa"/>
          </w:tcPr>
          <w:p w14:paraId="273EC3AB" w14:textId="37CEE5DB" w:rsidR="00E22DDC" w:rsidRPr="00E22DDC" w:rsidRDefault="00E22DDC" w:rsidP="00E22DDC">
            <w:pPr>
              <w:widowControl w:val="0"/>
              <w:autoSpaceDE w:val="0"/>
              <w:autoSpaceDN w:val="0"/>
              <w:spacing w:line="276" w:lineRule="auto"/>
              <w:rPr>
                <w:rFonts w:ascii="Arial Narrow" w:hAnsi="Arial Narrow"/>
                <w:color w:val="000000"/>
                <w:sz w:val="20"/>
                <w:szCs w:val="20"/>
              </w:rPr>
            </w:pPr>
            <w:r w:rsidRPr="00E22DDC">
              <w:rPr>
                <w:rFonts w:ascii="Arial Narrow" w:hAnsi="Arial Narrow"/>
                <w:color w:val="000000"/>
                <w:sz w:val="20"/>
                <w:szCs w:val="20"/>
              </w:rPr>
              <w:t>1.2.1.</w:t>
            </w:r>
            <w:r>
              <w:rPr>
                <w:rFonts w:ascii="Arial Narrow" w:hAnsi="Arial Narrow"/>
                <w:color w:val="000000"/>
                <w:sz w:val="20"/>
                <w:szCs w:val="20"/>
              </w:rPr>
              <w:t xml:space="preserve"> </w:t>
            </w:r>
            <w:r w:rsidR="00D51EC3">
              <w:rPr>
                <w:rFonts w:ascii="Arial Narrow" w:hAnsi="Arial Narrow"/>
                <w:color w:val="000000"/>
                <w:sz w:val="20"/>
                <w:szCs w:val="20"/>
              </w:rPr>
              <w:t>Política Fiscal del Perú</w:t>
            </w:r>
            <w:r w:rsidR="00E17947">
              <w:rPr>
                <w:rFonts w:ascii="Arial Narrow" w:hAnsi="Arial Narrow"/>
                <w:color w:val="000000"/>
                <w:sz w:val="20"/>
                <w:szCs w:val="20"/>
              </w:rPr>
              <w:t>.</w:t>
            </w:r>
          </w:p>
          <w:p w14:paraId="2DE5395C" w14:textId="568FC941" w:rsidR="00E22DDC" w:rsidRDefault="00E22DDC" w:rsidP="00E22DDC">
            <w:pPr>
              <w:widowControl w:val="0"/>
              <w:autoSpaceDE w:val="0"/>
              <w:autoSpaceDN w:val="0"/>
              <w:spacing w:line="276" w:lineRule="auto"/>
              <w:rPr>
                <w:rFonts w:ascii="Arial Narrow" w:hAnsi="Arial Narrow"/>
                <w:color w:val="000000"/>
                <w:sz w:val="20"/>
                <w:szCs w:val="20"/>
              </w:rPr>
            </w:pPr>
            <w:r w:rsidRPr="00E22DDC">
              <w:rPr>
                <w:rFonts w:ascii="Arial Narrow" w:hAnsi="Arial Narrow"/>
                <w:color w:val="000000"/>
                <w:sz w:val="20"/>
                <w:szCs w:val="20"/>
              </w:rPr>
              <w:t>1.2.2.</w:t>
            </w:r>
            <w:r>
              <w:rPr>
                <w:rFonts w:ascii="Arial Narrow" w:hAnsi="Arial Narrow"/>
                <w:color w:val="000000"/>
                <w:sz w:val="20"/>
                <w:szCs w:val="20"/>
              </w:rPr>
              <w:t xml:space="preserve"> </w:t>
            </w:r>
            <w:r w:rsidR="00E17947">
              <w:rPr>
                <w:rFonts w:ascii="Arial Narrow" w:hAnsi="Arial Narrow"/>
                <w:color w:val="000000"/>
                <w:sz w:val="20"/>
                <w:szCs w:val="20"/>
              </w:rPr>
              <w:t xml:space="preserve">Instrumentos de la política fiscal. </w:t>
            </w:r>
          </w:p>
          <w:p w14:paraId="6528B088" w14:textId="3C5F9EEE" w:rsidR="00E17947" w:rsidRPr="00E22DDC" w:rsidRDefault="00E17947" w:rsidP="00E22DDC">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1.2.3. Efectos de la política fiscal sobre la economía. </w:t>
            </w:r>
          </w:p>
          <w:p w14:paraId="2CF2AE4F" w14:textId="441D1EC2" w:rsidR="00A35CA2" w:rsidRPr="007D1669" w:rsidRDefault="00A35CA2" w:rsidP="00E22DDC">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(Doc. en PDF, Diapositivas, diagramas videos, etc.)</w:t>
            </w:r>
          </w:p>
        </w:tc>
        <w:tc>
          <w:tcPr>
            <w:tcW w:w="2728" w:type="dxa"/>
          </w:tcPr>
          <w:p w14:paraId="7515DAD9" w14:textId="77777777" w:rsidR="00C51506" w:rsidRPr="007D1669" w:rsidRDefault="00C51506"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6279A1FA" w14:textId="77777777" w:rsidR="00C51506" w:rsidRPr="007D1669" w:rsidRDefault="00C51506"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6F47EA6E" w14:textId="77777777" w:rsidR="00C51506" w:rsidRDefault="00C51506"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individuales</w:t>
            </w:r>
            <w:r>
              <w:rPr>
                <w:rFonts w:ascii="Arial Narrow" w:hAnsi="Arial Narrow"/>
                <w:color w:val="000000"/>
                <w:sz w:val="20"/>
                <w:szCs w:val="20"/>
              </w:rPr>
              <w:t xml:space="preserve"> y grupales.</w:t>
            </w:r>
          </w:p>
          <w:p w14:paraId="34F96C68" w14:textId="77777777" w:rsidR="00C51506" w:rsidRPr="00116650" w:rsidRDefault="00C51506" w:rsidP="00792A7E">
            <w:pPr>
              <w:pStyle w:val="Prrafodelista"/>
              <w:widowControl w:val="0"/>
              <w:autoSpaceDE w:val="0"/>
              <w:autoSpaceDN w:val="0"/>
              <w:spacing w:line="276" w:lineRule="auto"/>
              <w:ind w:left="177"/>
              <w:rPr>
                <w:rFonts w:ascii="Arial Narrow" w:hAnsi="Arial Narrow"/>
                <w:color w:val="000000"/>
                <w:sz w:val="20"/>
                <w:szCs w:val="20"/>
              </w:rPr>
            </w:pPr>
          </w:p>
        </w:tc>
        <w:tc>
          <w:tcPr>
            <w:tcW w:w="1377" w:type="dxa"/>
          </w:tcPr>
          <w:p w14:paraId="7632CE48" w14:textId="38AF78DA" w:rsidR="00410ED3" w:rsidRDefault="00410ED3" w:rsidP="00410ED3">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N°0</w:t>
            </w:r>
            <w:r>
              <w:rPr>
                <w:rFonts w:ascii="Arial Narrow" w:hAnsi="Arial Narrow"/>
                <w:color w:val="000000"/>
                <w:sz w:val="20"/>
                <w:szCs w:val="20"/>
              </w:rPr>
              <w:t xml:space="preserve">3 </w:t>
            </w:r>
          </w:p>
          <w:p w14:paraId="16209AF7" w14:textId="476846F9" w:rsidR="00410ED3" w:rsidRDefault="00410ED3" w:rsidP="00410ED3">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16</w:t>
            </w:r>
            <w:r w:rsidRPr="007D1669">
              <w:rPr>
                <w:rFonts w:ascii="Arial Narrow" w:hAnsi="Arial Narrow"/>
                <w:color w:val="000000"/>
                <w:sz w:val="20"/>
                <w:szCs w:val="20"/>
              </w:rPr>
              <w:t xml:space="preserve"> al </w:t>
            </w:r>
            <w:r>
              <w:rPr>
                <w:rFonts w:ascii="Arial Narrow" w:hAnsi="Arial Narrow"/>
                <w:color w:val="000000"/>
                <w:sz w:val="20"/>
                <w:szCs w:val="20"/>
              </w:rPr>
              <w:t>20</w:t>
            </w:r>
            <w:r w:rsidRPr="007D1669">
              <w:rPr>
                <w:rFonts w:ascii="Arial Narrow" w:hAnsi="Arial Narrow"/>
                <w:color w:val="000000"/>
                <w:sz w:val="20"/>
                <w:szCs w:val="20"/>
              </w:rPr>
              <w:t xml:space="preserve"> de </w:t>
            </w:r>
            <w:r>
              <w:rPr>
                <w:rFonts w:ascii="Arial Narrow" w:hAnsi="Arial Narrow"/>
                <w:color w:val="000000"/>
                <w:sz w:val="20"/>
                <w:szCs w:val="20"/>
              </w:rPr>
              <w:t>febrero</w:t>
            </w:r>
            <w:r w:rsidRPr="007D1669">
              <w:rPr>
                <w:rFonts w:ascii="Arial Narrow" w:hAnsi="Arial Narrow"/>
                <w:color w:val="000000"/>
                <w:sz w:val="20"/>
                <w:szCs w:val="20"/>
              </w:rPr>
              <w:t xml:space="preserve"> del 202</w:t>
            </w:r>
            <w:r>
              <w:rPr>
                <w:rFonts w:ascii="Arial Narrow" w:hAnsi="Arial Narrow"/>
                <w:color w:val="000000"/>
                <w:sz w:val="20"/>
                <w:szCs w:val="20"/>
              </w:rPr>
              <w:t>6</w:t>
            </w:r>
          </w:p>
          <w:p w14:paraId="34BD1CC8" w14:textId="77777777" w:rsidR="00A87636" w:rsidRPr="007D1669" w:rsidRDefault="00A87636" w:rsidP="00A87636">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w:t>
            </w:r>
            <w:r>
              <w:rPr>
                <w:rFonts w:ascii="Arial Narrow" w:hAnsi="Arial Narrow"/>
                <w:color w:val="000000"/>
                <w:sz w:val="20"/>
                <w:szCs w:val="20"/>
              </w:rPr>
              <w:t xml:space="preserve"> N°04</w:t>
            </w:r>
          </w:p>
          <w:p w14:paraId="0D221626" w14:textId="3D353480" w:rsidR="00C51506" w:rsidRPr="007D1669" w:rsidRDefault="00A87636"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23</w:t>
            </w:r>
            <w:r w:rsidRPr="007D1669">
              <w:rPr>
                <w:rFonts w:ascii="Arial Narrow" w:hAnsi="Arial Narrow"/>
                <w:color w:val="000000"/>
                <w:sz w:val="20"/>
                <w:szCs w:val="20"/>
              </w:rPr>
              <w:t xml:space="preserve"> al </w:t>
            </w:r>
            <w:r>
              <w:rPr>
                <w:rFonts w:ascii="Arial Narrow" w:hAnsi="Arial Narrow"/>
                <w:color w:val="000000"/>
                <w:sz w:val="20"/>
                <w:szCs w:val="20"/>
              </w:rPr>
              <w:t>27</w:t>
            </w:r>
            <w:r w:rsidRPr="007D1669">
              <w:rPr>
                <w:rFonts w:ascii="Arial Narrow" w:hAnsi="Arial Narrow"/>
                <w:color w:val="000000"/>
                <w:sz w:val="20"/>
                <w:szCs w:val="20"/>
              </w:rPr>
              <w:t xml:space="preserve"> de </w:t>
            </w:r>
            <w:r>
              <w:rPr>
                <w:rFonts w:ascii="Arial Narrow" w:hAnsi="Arial Narrow"/>
                <w:color w:val="000000"/>
                <w:sz w:val="20"/>
                <w:szCs w:val="20"/>
              </w:rPr>
              <w:t>febrero</w:t>
            </w:r>
            <w:r w:rsidRPr="007D1669">
              <w:rPr>
                <w:rFonts w:ascii="Arial Narrow" w:hAnsi="Arial Narrow"/>
                <w:color w:val="000000"/>
                <w:sz w:val="20"/>
                <w:szCs w:val="20"/>
              </w:rPr>
              <w:t xml:space="preserve"> del 202</w:t>
            </w:r>
            <w:r>
              <w:rPr>
                <w:rFonts w:ascii="Arial Narrow" w:hAnsi="Arial Narrow"/>
                <w:color w:val="000000"/>
                <w:sz w:val="20"/>
                <w:szCs w:val="20"/>
              </w:rPr>
              <w:t>6</w:t>
            </w:r>
          </w:p>
        </w:tc>
      </w:tr>
      <w:tr w:rsidR="00C51506" w:rsidRPr="007D1669" w14:paraId="2F3107ED" w14:textId="77777777" w:rsidTr="00B86385">
        <w:trPr>
          <w:gridAfter w:val="1"/>
          <w:wAfter w:w="9" w:type="dxa"/>
          <w:trHeight w:val="1733"/>
          <w:jc w:val="center"/>
        </w:trPr>
        <w:tc>
          <w:tcPr>
            <w:tcW w:w="1429" w:type="dxa"/>
            <w:vMerge/>
          </w:tcPr>
          <w:p w14:paraId="122137AC" w14:textId="77777777" w:rsidR="00C51506" w:rsidRPr="007D1669" w:rsidRDefault="00C51506" w:rsidP="00792A7E">
            <w:pPr>
              <w:widowControl w:val="0"/>
              <w:autoSpaceDE w:val="0"/>
              <w:autoSpaceDN w:val="0"/>
              <w:spacing w:line="276" w:lineRule="auto"/>
              <w:rPr>
                <w:rFonts w:ascii="Arial Narrow" w:hAnsi="Arial Narrow"/>
                <w:color w:val="000000"/>
                <w:sz w:val="20"/>
                <w:szCs w:val="20"/>
              </w:rPr>
            </w:pPr>
          </w:p>
        </w:tc>
        <w:tc>
          <w:tcPr>
            <w:tcW w:w="1827" w:type="dxa"/>
          </w:tcPr>
          <w:p w14:paraId="1F618572" w14:textId="2863E8C1" w:rsidR="00C51506" w:rsidRPr="007D1669" w:rsidRDefault="00C51506" w:rsidP="00792A7E">
            <w:pPr>
              <w:widowControl w:val="0"/>
              <w:autoSpaceDE w:val="0"/>
              <w:autoSpaceDN w:val="0"/>
              <w:spacing w:line="276" w:lineRule="auto"/>
              <w:rPr>
                <w:rFonts w:ascii="Arial Narrow" w:hAnsi="Arial Narrow"/>
                <w:color w:val="000000"/>
                <w:sz w:val="20"/>
                <w:szCs w:val="20"/>
              </w:rPr>
            </w:pPr>
            <w:r w:rsidRPr="00AF1BB3">
              <w:rPr>
                <w:rFonts w:ascii="Arial Narrow" w:hAnsi="Arial Narrow"/>
                <w:color w:val="000000"/>
                <w:sz w:val="20"/>
                <w:szCs w:val="20"/>
              </w:rPr>
              <w:t xml:space="preserve">1.3 </w:t>
            </w:r>
            <w:r w:rsidR="00D51EC3">
              <w:rPr>
                <w:rFonts w:ascii="Arial Narrow" w:hAnsi="Arial Narrow"/>
                <w:color w:val="000000"/>
                <w:sz w:val="20"/>
                <w:szCs w:val="20"/>
              </w:rPr>
              <w:t xml:space="preserve"> Marco </w:t>
            </w:r>
            <w:r w:rsidR="00E17947">
              <w:rPr>
                <w:rFonts w:ascii="Arial Narrow" w:hAnsi="Arial Narrow"/>
                <w:color w:val="000000"/>
                <w:sz w:val="20"/>
                <w:szCs w:val="20"/>
              </w:rPr>
              <w:t>l</w:t>
            </w:r>
            <w:r w:rsidR="00D51EC3">
              <w:rPr>
                <w:rFonts w:ascii="Arial Narrow" w:hAnsi="Arial Narrow"/>
                <w:color w:val="000000"/>
                <w:sz w:val="20"/>
                <w:szCs w:val="20"/>
              </w:rPr>
              <w:t xml:space="preserve">egal del sector </w:t>
            </w:r>
            <w:r w:rsidR="00E17947">
              <w:rPr>
                <w:rFonts w:ascii="Arial Narrow" w:hAnsi="Arial Narrow"/>
                <w:color w:val="000000"/>
                <w:sz w:val="20"/>
                <w:szCs w:val="20"/>
              </w:rPr>
              <w:t>pú</w:t>
            </w:r>
            <w:r w:rsidR="00D51EC3">
              <w:rPr>
                <w:rFonts w:ascii="Arial Narrow" w:hAnsi="Arial Narrow"/>
                <w:color w:val="000000"/>
                <w:sz w:val="20"/>
                <w:szCs w:val="20"/>
              </w:rPr>
              <w:t xml:space="preserve">blico en el </w:t>
            </w:r>
            <w:r w:rsidR="00E17947">
              <w:rPr>
                <w:rFonts w:ascii="Arial Narrow" w:hAnsi="Arial Narrow"/>
                <w:color w:val="000000"/>
                <w:sz w:val="20"/>
                <w:szCs w:val="20"/>
              </w:rPr>
              <w:t>Perú</w:t>
            </w:r>
            <w:r w:rsidR="00D51EC3">
              <w:rPr>
                <w:rFonts w:ascii="Arial Narrow" w:hAnsi="Arial Narrow"/>
                <w:color w:val="000000"/>
                <w:sz w:val="20"/>
                <w:szCs w:val="20"/>
              </w:rPr>
              <w:t xml:space="preserve">  </w:t>
            </w:r>
          </w:p>
        </w:tc>
        <w:tc>
          <w:tcPr>
            <w:tcW w:w="2693" w:type="dxa"/>
          </w:tcPr>
          <w:p w14:paraId="255A78AB" w14:textId="2A2DF876" w:rsidR="00E22DDC" w:rsidRPr="00E22DDC" w:rsidRDefault="00E22DDC" w:rsidP="00E22DDC">
            <w:pPr>
              <w:widowControl w:val="0"/>
              <w:autoSpaceDE w:val="0"/>
              <w:autoSpaceDN w:val="0"/>
              <w:spacing w:line="276" w:lineRule="auto"/>
              <w:rPr>
                <w:rFonts w:ascii="Arial Narrow" w:hAnsi="Arial Narrow"/>
                <w:color w:val="000000"/>
                <w:sz w:val="20"/>
                <w:szCs w:val="20"/>
              </w:rPr>
            </w:pPr>
            <w:r w:rsidRPr="00E22DDC">
              <w:rPr>
                <w:rFonts w:ascii="Arial Narrow" w:hAnsi="Arial Narrow"/>
                <w:color w:val="000000"/>
                <w:sz w:val="20"/>
                <w:szCs w:val="20"/>
              </w:rPr>
              <w:t>1.3.1.</w:t>
            </w:r>
            <w:r>
              <w:rPr>
                <w:rFonts w:ascii="Arial Narrow" w:hAnsi="Arial Narrow"/>
                <w:color w:val="000000"/>
                <w:sz w:val="20"/>
                <w:szCs w:val="20"/>
              </w:rPr>
              <w:t xml:space="preserve"> </w:t>
            </w:r>
            <w:r w:rsidR="00E17947">
              <w:rPr>
                <w:rFonts w:ascii="Arial Narrow" w:hAnsi="Arial Narrow"/>
                <w:color w:val="000000"/>
                <w:sz w:val="20"/>
                <w:szCs w:val="20"/>
              </w:rPr>
              <w:t>Régimen económico de la Constitución política del Perú.</w:t>
            </w:r>
          </w:p>
          <w:p w14:paraId="0FC2AF11" w14:textId="62FF6C03" w:rsidR="00C51506" w:rsidRDefault="00E22DDC" w:rsidP="00E22DDC">
            <w:pPr>
              <w:widowControl w:val="0"/>
              <w:autoSpaceDE w:val="0"/>
              <w:autoSpaceDN w:val="0"/>
              <w:spacing w:line="276" w:lineRule="auto"/>
              <w:rPr>
                <w:rFonts w:ascii="Arial Narrow" w:hAnsi="Arial Narrow"/>
                <w:color w:val="000000"/>
                <w:sz w:val="20"/>
                <w:szCs w:val="20"/>
              </w:rPr>
            </w:pPr>
            <w:r w:rsidRPr="00E22DDC">
              <w:rPr>
                <w:rFonts w:ascii="Arial Narrow" w:hAnsi="Arial Narrow"/>
                <w:color w:val="000000"/>
                <w:sz w:val="20"/>
                <w:szCs w:val="20"/>
              </w:rPr>
              <w:t>1.3.2.</w:t>
            </w:r>
            <w:r>
              <w:rPr>
                <w:rFonts w:ascii="Arial Narrow" w:hAnsi="Arial Narrow"/>
                <w:color w:val="000000"/>
                <w:sz w:val="20"/>
                <w:szCs w:val="20"/>
              </w:rPr>
              <w:t xml:space="preserve"> </w:t>
            </w:r>
            <w:r w:rsidR="00E17947">
              <w:rPr>
                <w:rFonts w:ascii="Arial Narrow" w:hAnsi="Arial Narrow"/>
                <w:color w:val="000000"/>
                <w:sz w:val="20"/>
                <w:szCs w:val="20"/>
              </w:rPr>
              <w:t>Ley de bases de la descentralización.</w:t>
            </w:r>
          </w:p>
          <w:p w14:paraId="7BDF88DA" w14:textId="5DB894C1" w:rsidR="00E17947" w:rsidRDefault="00E17947" w:rsidP="00E22DDC">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1.3.3 Presupuesto descentralizado</w:t>
            </w:r>
          </w:p>
          <w:p w14:paraId="7B493696" w14:textId="3AC2C5EA" w:rsidR="00A35CA2" w:rsidRPr="007D1669" w:rsidRDefault="00A35CA2" w:rsidP="00E22DDC">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(Doc. en PDF, Diapositivas, diagramas videos, etc.)</w:t>
            </w:r>
          </w:p>
        </w:tc>
        <w:tc>
          <w:tcPr>
            <w:tcW w:w="2728" w:type="dxa"/>
          </w:tcPr>
          <w:p w14:paraId="42BFFFF8" w14:textId="77777777" w:rsidR="00C51506" w:rsidRPr="007D1669" w:rsidRDefault="00C51506"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5ACBA116" w14:textId="77777777" w:rsidR="00C51506" w:rsidRPr="007D1669" w:rsidRDefault="00C51506"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17D5CE0F" w14:textId="4C8C0312" w:rsidR="00C51506" w:rsidRPr="00B86385" w:rsidRDefault="00C51506" w:rsidP="00792A7E">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w:t>
            </w:r>
            <w:r>
              <w:rPr>
                <w:rFonts w:ascii="Arial Narrow" w:hAnsi="Arial Narrow"/>
                <w:color w:val="000000"/>
                <w:sz w:val="20"/>
                <w:szCs w:val="20"/>
              </w:rPr>
              <w:t>s y grupales.</w:t>
            </w:r>
          </w:p>
        </w:tc>
        <w:tc>
          <w:tcPr>
            <w:tcW w:w="1377" w:type="dxa"/>
          </w:tcPr>
          <w:p w14:paraId="12078563" w14:textId="16668274" w:rsidR="00410ED3" w:rsidRPr="007D1669" w:rsidRDefault="00410ED3" w:rsidP="00410ED3">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w:t>
            </w:r>
            <w:r>
              <w:rPr>
                <w:rFonts w:ascii="Arial Narrow" w:hAnsi="Arial Narrow"/>
                <w:color w:val="000000"/>
                <w:sz w:val="20"/>
                <w:szCs w:val="20"/>
              </w:rPr>
              <w:t xml:space="preserve"> N°05</w:t>
            </w:r>
          </w:p>
          <w:p w14:paraId="7083D891" w14:textId="0C30CD40" w:rsidR="00A87636" w:rsidRPr="007D1669" w:rsidRDefault="00410ED3" w:rsidP="00A87636">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02</w:t>
            </w:r>
            <w:r w:rsidRPr="007D1669">
              <w:rPr>
                <w:rFonts w:ascii="Arial Narrow" w:hAnsi="Arial Narrow"/>
                <w:color w:val="000000"/>
                <w:sz w:val="20"/>
                <w:szCs w:val="20"/>
              </w:rPr>
              <w:t xml:space="preserve"> al </w:t>
            </w:r>
            <w:r>
              <w:rPr>
                <w:rFonts w:ascii="Arial Narrow" w:hAnsi="Arial Narrow"/>
                <w:color w:val="000000"/>
                <w:sz w:val="20"/>
                <w:szCs w:val="20"/>
              </w:rPr>
              <w:t>06</w:t>
            </w:r>
            <w:r w:rsidRPr="007D1669">
              <w:rPr>
                <w:rFonts w:ascii="Arial Narrow" w:hAnsi="Arial Narrow"/>
                <w:color w:val="000000"/>
                <w:sz w:val="20"/>
                <w:szCs w:val="20"/>
              </w:rPr>
              <w:t xml:space="preserve"> de </w:t>
            </w:r>
            <w:r>
              <w:rPr>
                <w:rFonts w:ascii="Arial Narrow" w:hAnsi="Arial Narrow"/>
                <w:color w:val="000000"/>
                <w:sz w:val="20"/>
                <w:szCs w:val="20"/>
              </w:rPr>
              <w:t>marzo</w:t>
            </w:r>
            <w:r w:rsidRPr="007D1669">
              <w:rPr>
                <w:rFonts w:ascii="Arial Narrow" w:hAnsi="Arial Narrow"/>
                <w:color w:val="000000"/>
                <w:sz w:val="20"/>
                <w:szCs w:val="20"/>
              </w:rPr>
              <w:t xml:space="preserve"> del 202</w:t>
            </w:r>
            <w:r>
              <w:rPr>
                <w:rFonts w:ascii="Arial Narrow" w:hAnsi="Arial Narrow"/>
                <w:color w:val="000000"/>
                <w:sz w:val="20"/>
                <w:szCs w:val="20"/>
              </w:rPr>
              <w:t>6</w:t>
            </w:r>
            <w:r w:rsidR="00A87636" w:rsidRPr="007D1669">
              <w:rPr>
                <w:rFonts w:ascii="Arial Narrow" w:hAnsi="Arial Narrow"/>
                <w:color w:val="000000"/>
                <w:sz w:val="20"/>
                <w:szCs w:val="20"/>
              </w:rPr>
              <w:t xml:space="preserve"> Semana </w:t>
            </w:r>
            <w:r w:rsidR="00A87636">
              <w:rPr>
                <w:rFonts w:ascii="Arial Narrow" w:hAnsi="Arial Narrow"/>
                <w:color w:val="000000"/>
                <w:sz w:val="20"/>
                <w:szCs w:val="20"/>
              </w:rPr>
              <w:t>N°06</w:t>
            </w:r>
          </w:p>
          <w:p w14:paraId="0D18156F" w14:textId="77777777" w:rsidR="00A87636" w:rsidRDefault="00A87636" w:rsidP="00A87636">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09 al 13 de marzo del 2026</w:t>
            </w:r>
          </w:p>
          <w:p w14:paraId="10C6A192" w14:textId="6FFB0662" w:rsidR="00C51506" w:rsidRPr="007D1669" w:rsidRDefault="00C51506" w:rsidP="00792A7E">
            <w:pPr>
              <w:widowControl w:val="0"/>
              <w:autoSpaceDE w:val="0"/>
              <w:autoSpaceDN w:val="0"/>
              <w:spacing w:line="276" w:lineRule="auto"/>
              <w:rPr>
                <w:rFonts w:ascii="Arial Narrow" w:hAnsi="Arial Narrow"/>
                <w:color w:val="000000"/>
                <w:sz w:val="20"/>
                <w:szCs w:val="20"/>
              </w:rPr>
            </w:pPr>
          </w:p>
        </w:tc>
      </w:tr>
      <w:tr w:rsidR="00A87636" w:rsidRPr="007D1669" w14:paraId="5D93245A" w14:textId="77777777" w:rsidTr="00792A7E">
        <w:trPr>
          <w:gridAfter w:val="1"/>
          <w:wAfter w:w="9" w:type="dxa"/>
          <w:jc w:val="center"/>
        </w:trPr>
        <w:tc>
          <w:tcPr>
            <w:tcW w:w="1429" w:type="dxa"/>
          </w:tcPr>
          <w:p w14:paraId="12C8D4C4" w14:textId="167D1E8E" w:rsidR="00A87636" w:rsidRPr="007D1669" w:rsidRDefault="00A87636"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Investigación formativa </w:t>
            </w:r>
          </w:p>
        </w:tc>
        <w:tc>
          <w:tcPr>
            <w:tcW w:w="1827" w:type="dxa"/>
          </w:tcPr>
          <w:p w14:paraId="3D971EB2" w14:textId="7ABDDF0B" w:rsidR="00A87636" w:rsidRPr="007D1669" w:rsidRDefault="00A87636" w:rsidP="00E22DDC">
            <w:pPr>
              <w:widowControl w:val="0"/>
              <w:autoSpaceDE w:val="0"/>
              <w:autoSpaceDN w:val="0"/>
              <w:spacing w:line="276" w:lineRule="auto"/>
              <w:rPr>
                <w:rFonts w:ascii="Arial Narrow" w:hAnsi="Arial Narrow"/>
                <w:color w:val="000000"/>
                <w:sz w:val="20"/>
                <w:szCs w:val="20"/>
              </w:rPr>
            </w:pPr>
            <w:r w:rsidRPr="00AF1BB3">
              <w:rPr>
                <w:rFonts w:ascii="Arial Narrow" w:hAnsi="Arial Narrow"/>
                <w:color w:val="000000"/>
                <w:sz w:val="20"/>
                <w:szCs w:val="20"/>
              </w:rPr>
              <w:t>1.</w:t>
            </w:r>
            <w:r>
              <w:rPr>
                <w:rFonts w:ascii="Arial Narrow" w:hAnsi="Arial Narrow"/>
                <w:color w:val="000000"/>
                <w:sz w:val="20"/>
                <w:szCs w:val="20"/>
              </w:rPr>
              <w:t>4</w:t>
            </w:r>
            <w:r w:rsidRPr="00AF1BB3">
              <w:rPr>
                <w:rFonts w:ascii="Arial Narrow" w:hAnsi="Arial Narrow"/>
                <w:color w:val="000000"/>
                <w:sz w:val="20"/>
                <w:szCs w:val="20"/>
              </w:rPr>
              <w:t xml:space="preserve"> </w:t>
            </w:r>
            <w:r w:rsidRPr="00A87636">
              <w:rPr>
                <w:rFonts w:ascii="Arial Narrow" w:hAnsi="Arial Narrow"/>
                <w:color w:val="000000"/>
                <w:sz w:val="20"/>
                <w:szCs w:val="20"/>
              </w:rPr>
              <w:t>Identificación de una problemática regional vinculada a intervención estata</w:t>
            </w:r>
            <w:r>
              <w:rPr>
                <w:rFonts w:ascii="Arial Narrow" w:hAnsi="Arial Narrow"/>
                <w:color w:val="000000"/>
                <w:sz w:val="20"/>
                <w:szCs w:val="20"/>
              </w:rPr>
              <w:t xml:space="preserve">l. </w:t>
            </w:r>
          </w:p>
        </w:tc>
        <w:tc>
          <w:tcPr>
            <w:tcW w:w="2693" w:type="dxa"/>
          </w:tcPr>
          <w:p w14:paraId="4E2822B2" w14:textId="436E54F4" w:rsidR="00A87636" w:rsidRPr="007D1669" w:rsidRDefault="00A87636" w:rsidP="00E22DDC">
            <w:pPr>
              <w:widowControl w:val="0"/>
              <w:autoSpaceDE w:val="0"/>
              <w:autoSpaceDN w:val="0"/>
              <w:spacing w:line="276" w:lineRule="auto"/>
              <w:rPr>
                <w:rFonts w:ascii="Arial Narrow" w:hAnsi="Arial Narrow"/>
                <w:color w:val="000000"/>
                <w:sz w:val="20"/>
                <w:szCs w:val="20"/>
              </w:rPr>
            </w:pPr>
            <w:r w:rsidRPr="00E22DDC">
              <w:rPr>
                <w:rFonts w:ascii="Arial Narrow" w:hAnsi="Arial Narrow"/>
                <w:color w:val="000000"/>
                <w:sz w:val="20"/>
                <w:szCs w:val="20"/>
              </w:rPr>
              <w:t xml:space="preserve">1.4.1. </w:t>
            </w:r>
            <w:r w:rsidRPr="00A87636">
              <w:rPr>
                <w:rFonts w:ascii="Arial Narrow" w:hAnsi="Arial Narrow"/>
                <w:color w:val="000000"/>
                <w:sz w:val="20"/>
                <w:szCs w:val="20"/>
              </w:rPr>
              <w:t>Identificación de una problemática regional vinculada a intervención estata</w:t>
            </w:r>
            <w:r>
              <w:rPr>
                <w:rFonts w:ascii="Arial Narrow" w:hAnsi="Arial Narrow"/>
                <w:color w:val="000000"/>
                <w:sz w:val="20"/>
                <w:szCs w:val="20"/>
              </w:rPr>
              <w:t xml:space="preserve">l. </w:t>
            </w:r>
            <w:r w:rsidRPr="00A87636">
              <w:rPr>
                <w:rFonts w:ascii="Arial Narrow" w:hAnsi="Arial Narrow"/>
                <w:color w:val="000000"/>
                <w:sz w:val="20"/>
                <w:szCs w:val="20"/>
              </w:rPr>
              <w:t>(empleo, salud, educación, infraestructura).</w:t>
            </w:r>
          </w:p>
        </w:tc>
        <w:tc>
          <w:tcPr>
            <w:tcW w:w="2728" w:type="dxa"/>
            <w:vMerge w:val="restart"/>
          </w:tcPr>
          <w:p w14:paraId="1BE4E253" w14:textId="6E727038" w:rsidR="00A87636" w:rsidRPr="0002021D" w:rsidRDefault="00A87636" w:rsidP="00E22DDC">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Pr>
                <w:rFonts w:ascii="Arial Narrow" w:hAnsi="Arial Narrow"/>
                <w:color w:val="000000"/>
                <w:sz w:val="20"/>
                <w:szCs w:val="20"/>
              </w:rPr>
              <w:t xml:space="preserve">Realiza un </w:t>
            </w:r>
            <w:r w:rsidRPr="00A87636">
              <w:rPr>
                <w:rFonts w:ascii="Arial Narrow" w:hAnsi="Arial Narrow"/>
                <w:color w:val="000000"/>
                <w:sz w:val="20"/>
                <w:szCs w:val="20"/>
              </w:rPr>
              <w:t>Informe de investigación aplicada con conclusiones y</w:t>
            </w:r>
            <w:r>
              <w:rPr>
                <w:rFonts w:ascii="Arial Narrow" w:hAnsi="Arial Narrow"/>
                <w:color w:val="000000"/>
                <w:sz w:val="20"/>
                <w:szCs w:val="20"/>
              </w:rPr>
              <w:t xml:space="preserve"> </w:t>
            </w:r>
            <w:r w:rsidRPr="00A87636">
              <w:rPr>
                <w:rFonts w:ascii="Arial Narrow" w:hAnsi="Arial Narrow"/>
                <w:color w:val="000000"/>
                <w:sz w:val="20"/>
                <w:szCs w:val="20"/>
              </w:rPr>
              <w:t>recomendaciones orientadas al desarrollo sostenible regional</w:t>
            </w:r>
            <w:r>
              <w:rPr>
                <w:rFonts w:ascii="Arial Narrow" w:hAnsi="Arial Narrow"/>
                <w:color w:val="000000"/>
                <w:sz w:val="20"/>
                <w:szCs w:val="20"/>
              </w:rPr>
              <w:t xml:space="preserve"> de Cusco. </w:t>
            </w:r>
          </w:p>
        </w:tc>
        <w:tc>
          <w:tcPr>
            <w:tcW w:w="1377" w:type="dxa"/>
            <w:vMerge w:val="restart"/>
          </w:tcPr>
          <w:p w14:paraId="5EBD7565" w14:textId="77777777" w:rsidR="00A87636" w:rsidRPr="00AF1BB3" w:rsidRDefault="00A87636" w:rsidP="00792A7E">
            <w:pPr>
              <w:widowControl w:val="0"/>
              <w:autoSpaceDE w:val="0"/>
              <w:autoSpaceDN w:val="0"/>
              <w:spacing w:line="276" w:lineRule="auto"/>
              <w:rPr>
                <w:rFonts w:ascii="Arial Narrow" w:hAnsi="Arial Narrow"/>
                <w:color w:val="000000"/>
                <w:sz w:val="20"/>
                <w:szCs w:val="20"/>
              </w:rPr>
            </w:pPr>
            <w:r w:rsidRPr="00AF1BB3">
              <w:rPr>
                <w:rFonts w:ascii="Arial Narrow" w:hAnsi="Arial Narrow"/>
                <w:color w:val="000000"/>
                <w:sz w:val="20"/>
                <w:szCs w:val="20"/>
              </w:rPr>
              <w:t>Semana N°07</w:t>
            </w:r>
          </w:p>
          <w:p w14:paraId="4C89CD3B" w14:textId="254D8912" w:rsidR="00A87636" w:rsidRPr="007D1669" w:rsidRDefault="00A87636" w:rsidP="00792A7E">
            <w:pPr>
              <w:widowControl w:val="0"/>
              <w:autoSpaceDE w:val="0"/>
              <w:autoSpaceDN w:val="0"/>
              <w:spacing w:line="276" w:lineRule="auto"/>
              <w:rPr>
                <w:rFonts w:ascii="Arial Narrow" w:hAnsi="Arial Narrow"/>
                <w:color w:val="000000"/>
                <w:sz w:val="20"/>
                <w:szCs w:val="20"/>
              </w:rPr>
            </w:pPr>
            <w:r w:rsidRPr="00AF1BB3">
              <w:rPr>
                <w:rFonts w:ascii="Arial Narrow" w:hAnsi="Arial Narrow"/>
                <w:color w:val="000000"/>
                <w:sz w:val="20"/>
                <w:szCs w:val="20"/>
              </w:rPr>
              <w:t>1</w:t>
            </w:r>
            <w:r>
              <w:rPr>
                <w:rFonts w:ascii="Arial Narrow" w:hAnsi="Arial Narrow"/>
                <w:color w:val="000000"/>
                <w:sz w:val="20"/>
                <w:szCs w:val="20"/>
              </w:rPr>
              <w:t>6</w:t>
            </w:r>
            <w:r w:rsidRPr="00AF1BB3">
              <w:rPr>
                <w:rFonts w:ascii="Arial Narrow" w:hAnsi="Arial Narrow"/>
                <w:color w:val="000000"/>
                <w:sz w:val="20"/>
                <w:szCs w:val="20"/>
              </w:rPr>
              <w:t xml:space="preserve"> al </w:t>
            </w:r>
            <w:r>
              <w:rPr>
                <w:rFonts w:ascii="Arial Narrow" w:hAnsi="Arial Narrow"/>
                <w:color w:val="000000"/>
                <w:sz w:val="20"/>
                <w:szCs w:val="20"/>
              </w:rPr>
              <w:t>20</w:t>
            </w:r>
            <w:r w:rsidRPr="00AF1BB3">
              <w:rPr>
                <w:rFonts w:ascii="Arial Narrow" w:hAnsi="Arial Narrow"/>
                <w:color w:val="000000"/>
                <w:sz w:val="20"/>
                <w:szCs w:val="20"/>
              </w:rPr>
              <w:t xml:space="preserve"> de </w:t>
            </w:r>
            <w:r>
              <w:rPr>
                <w:rFonts w:ascii="Arial Narrow" w:hAnsi="Arial Narrow"/>
                <w:color w:val="000000"/>
                <w:sz w:val="20"/>
                <w:szCs w:val="20"/>
              </w:rPr>
              <w:t>marzo</w:t>
            </w:r>
            <w:r w:rsidRPr="00AF1BB3">
              <w:rPr>
                <w:rFonts w:ascii="Arial Narrow" w:hAnsi="Arial Narrow"/>
                <w:color w:val="000000"/>
                <w:sz w:val="20"/>
                <w:szCs w:val="20"/>
              </w:rPr>
              <w:t xml:space="preserve"> del 202</w:t>
            </w:r>
            <w:r>
              <w:rPr>
                <w:rFonts w:ascii="Arial Narrow" w:hAnsi="Arial Narrow"/>
                <w:color w:val="000000"/>
                <w:sz w:val="20"/>
                <w:szCs w:val="20"/>
              </w:rPr>
              <w:t>6</w:t>
            </w:r>
          </w:p>
        </w:tc>
      </w:tr>
      <w:tr w:rsidR="00A87636" w:rsidRPr="007D1669" w14:paraId="0FF6F5E9" w14:textId="77777777" w:rsidTr="00792A7E">
        <w:trPr>
          <w:gridAfter w:val="1"/>
          <w:wAfter w:w="9" w:type="dxa"/>
          <w:jc w:val="center"/>
        </w:trPr>
        <w:tc>
          <w:tcPr>
            <w:tcW w:w="1429" w:type="dxa"/>
          </w:tcPr>
          <w:p w14:paraId="70E67B51" w14:textId="77777777" w:rsidR="00A87636" w:rsidRDefault="00A87636"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Responsabilidad social </w:t>
            </w:r>
          </w:p>
        </w:tc>
        <w:tc>
          <w:tcPr>
            <w:tcW w:w="1827" w:type="dxa"/>
          </w:tcPr>
          <w:p w14:paraId="5515BE79" w14:textId="4FE4A6DC" w:rsidR="00A87636" w:rsidRDefault="00A87636" w:rsidP="00E22DDC">
            <w:pPr>
              <w:widowControl w:val="0"/>
              <w:autoSpaceDE w:val="0"/>
              <w:autoSpaceDN w:val="0"/>
              <w:spacing w:line="276" w:lineRule="auto"/>
              <w:rPr>
                <w:rFonts w:ascii="Arial Narrow" w:hAnsi="Arial Narrow"/>
                <w:color w:val="000000"/>
                <w:sz w:val="20"/>
                <w:szCs w:val="20"/>
              </w:rPr>
            </w:pPr>
            <w:r w:rsidRPr="00AF1BB3">
              <w:rPr>
                <w:rFonts w:ascii="Arial Narrow" w:hAnsi="Arial Narrow"/>
                <w:color w:val="000000"/>
                <w:sz w:val="20"/>
                <w:szCs w:val="20"/>
              </w:rPr>
              <w:t>1.</w:t>
            </w:r>
            <w:r>
              <w:rPr>
                <w:rFonts w:ascii="Arial Narrow" w:hAnsi="Arial Narrow"/>
                <w:color w:val="000000"/>
                <w:sz w:val="20"/>
                <w:szCs w:val="20"/>
              </w:rPr>
              <w:t xml:space="preserve">5 </w:t>
            </w:r>
            <w:r w:rsidRPr="00082B10">
              <w:rPr>
                <w:rFonts w:ascii="Arial Narrow" w:hAnsi="Arial Narrow"/>
                <w:color w:val="000000"/>
                <w:sz w:val="20"/>
                <w:szCs w:val="20"/>
              </w:rPr>
              <w:t>Análisis del rol del Estado y su impacto en el desarrollo sostenible a nivel regional</w:t>
            </w:r>
          </w:p>
        </w:tc>
        <w:tc>
          <w:tcPr>
            <w:tcW w:w="2693" w:type="dxa"/>
          </w:tcPr>
          <w:p w14:paraId="1837ADFC" w14:textId="5C582299" w:rsidR="00A87636" w:rsidRDefault="00A87636" w:rsidP="00E22DDC">
            <w:pPr>
              <w:widowControl w:val="0"/>
              <w:autoSpaceDE w:val="0"/>
              <w:autoSpaceDN w:val="0"/>
              <w:spacing w:line="276" w:lineRule="auto"/>
              <w:rPr>
                <w:rFonts w:ascii="Arial Narrow" w:hAnsi="Arial Narrow"/>
                <w:color w:val="000000"/>
                <w:sz w:val="20"/>
                <w:szCs w:val="20"/>
              </w:rPr>
            </w:pPr>
            <w:r w:rsidRPr="00E22DDC">
              <w:rPr>
                <w:rFonts w:ascii="Arial Narrow" w:hAnsi="Arial Narrow"/>
                <w:color w:val="000000"/>
                <w:sz w:val="20"/>
                <w:szCs w:val="20"/>
              </w:rPr>
              <w:t>1.5.1. Importancia de</w:t>
            </w:r>
            <w:r>
              <w:rPr>
                <w:rFonts w:ascii="Arial Narrow" w:hAnsi="Arial Narrow"/>
                <w:color w:val="000000"/>
                <w:sz w:val="20"/>
                <w:szCs w:val="20"/>
              </w:rPr>
              <w:t xml:space="preserve"> la r</w:t>
            </w:r>
            <w:r w:rsidRPr="00A87636">
              <w:rPr>
                <w:rFonts w:ascii="Arial Narrow" w:hAnsi="Arial Narrow"/>
                <w:color w:val="000000"/>
                <w:sz w:val="20"/>
                <w:szCs w:val="20"/>
              </w:rPr>
              <w:t>evisión de normas: Constitución Política del Perú, políticas económicas vigentes y marco legal del sector público.</w:t>
            </w:r>
          </w:p>
        </w:tc>
        <w:tc>
          <w:tcPr>
            <w:tcW w:w="2728" w:type="dxa"/>
            <w:vMerge/>
          </w:tcPr>
          <w:p w14:paraId="2D7990F6" w14:textId="64A12540" w:rsidR="00A87636" w:rsidRPr="00E22DDC" w:rsidRDefault="00A87636" w:rsidP="00E22DDC">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p>
        </w:tc>
        <w:tc>
          <w:tcPr>
            <w:tcW w:w="1377" w:type="dxa"/>
            <w:vMerge/>
          </w:tcPr>
          <w:p w14:paraId="40EAEF9B" w14:textId="7D09097A" w:rsidR="00A87636" w:rsidRPr="007D1669" w:rsidRDefault="00A87636" w:rsidP="00792A7E">
            <w:pPr>
              <w:widowControl w:val="0"/>
              <w:autoSpaceDE w:val="0"/>
              <w:autoSpaceDN w:val="0"/>
              <w:spacing w:line="276" w:lineRule="auto"/>
              <w:rPr>
                <w:rFonts w:ascii="Arial Narrow" w:hAnsi="Arial Narrow"/>
                <w:color w:val="000000"/>
                <w:sz w:val="20"/>
                <w:szCs w:val="20"/>
              </w:rPr>
            </w:pPr>
          </w:p>
        </w:tc>
      </w:tr>
      <w:tr w:rsidR="006C048E" w:rsidRPr="007D1669" w14:paraId="3E310FC7" w14:textId="77777777" w:rsidTr="00792A7E">
        <w:trPr>
          <w:jc w:val="center"/>
        </w:trPr>
        <w:tc>
          <w:tcPr>
            <w:tcW w:w="1429" w:type="dxa"/>
          </w:tcPr>
          <w:p w14:paraId="1044B501" w14:textId="77777777" w:rsidR="006C048E" w:rsidRDefault="006C048E" w:rsidP="006C048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Bibliografía especifica </w:t>
            </w:r>
          </w:p>
          <w:p w14:paraId="36E0942C" w14:textId="4761EAEA" w:rsidR="006C048E" w:rsidRDefault="006C048E" w:rsidP="006C048E">
            <w:pPr>
              <w:widowControl w:val="0"/>
              <w:autoSpaceDE w:val="0"/>
              <w:autoSpaceDN w:val="0"/>
              <w:spacing w:line="276" w:lineRule="auto"/>
              <w:rPr>
                <w:rFonts w:ascii="Arial Narrow" w:hAnsi="Arial Narrow"/>
                <w:color w:val="000000"/>
                <w:sz w:val="20"/>
                <w:szCs w:val="20"/>
              </w:rPr>
            </w:pPr>
          </w:p>
        </w:tc>
        <w:tc>
          <w:tcPr>
            <w:tcW w:w="8634" w:type="dxa"/>
            <w:gridSpan w:val="5"/>
          </w:tcPr>
          <w:p w14:paraId="320DD8F0"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lastRenderedPageBreak/>
              <w:t>Musgrave, R., &amp; Musgrave, P. (1992). Hacienda pública teórica y aplicada. McGraw-Hill.</w:t>
            </w:r>
          </w:p>
          <w:p w14:paraId="58484C06"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t>Stiglitz, J. (2015). Economía del sector público. Norton.</w:t>
            </w:r>
          </w:p>
          <w:p w14:paraId="68995E0A"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lastRenderedPageBreak/>
              <w:t>Ministerio de Economía y Finanzas. (2023). Guía del presupuesto público.</w:t>
            </w:r>
          </w:p>
          <w:p w14:paraId="5EB999FF" w14:textId="77777777" w:rsid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t>Banco Mundial. (2022). Gobernanza y gestión pública.</w:t>
            </w:r>
          </w:p>
          <w:p w14:paraId="1155A8DA" w14:textId="77777777" w:rsidR="006C048E" w:rsidRPr="005F354A"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Guía General para la Identificación, Formulación y Evaluación de Proyectos de</w:t>
            </w:r>
            <w:r>
              <w:rPr>
                <w:rFonts w:ascii="Arial Narrow" w:hAnsi="Arial Narrow"/>
                <w:color w:val="000000"/>
                <w:sz w:val="20"/>
                <w:szCs w:val="20"/>
              </w:rPr>
              <w:t xml:space="preserve"> </w:t>
            </w:r>
            <w:r w:rsidRPr="005F354A">
              <w:rPr>
                <w:rFonts w:ascii="Arial Narrow" w:hAnsi="Arial Narrow"/>
                <w:color w:val="000000"/>
                <w:sz w:val="20"/>
                <w:szCs w:val="20"/>
              </w:rPr>
              <w:t>Inversión – Invierte Pe. Ministerio de Economía y Finanzas del Perú (MEF).2019.</w:t>
            </w:r>
            <w:r>
              <w:rPr>
                <w:rFonts w:ascii="Arial Narrow" w:hAnsi="Arial Narrow"/>
                <w:color w:val="000000"/>
                <w:sz w:val="20"/>
                <w:szCs w:val="20"/>
              </w:rPr>
              <w:t xml:space="preserve"> </w:t>
            </w:r>
            <w:r w:rsidRPr="005F354A">
              <w:rPr>
                <w:rFonts w:ascii="Arial Narrow" w:hAnsi="Arial Narrow"/>
                <w:color w:val="000000"/>
                <w:sz w:val="20"/>
                <w:szCs w:val="20"/>
              </w:rPr>
              <w:t xml:space="preserve">Lima-Perú. </w:t>
            </w:r>
          </w:p>
          <w:p w14:paraId="0306FD53" w14:textId="1E3B652D" w:rsidR="006C048E" w:rsidRPr="007956A3"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Sistema Nacional de Programación Multianual y Gestión de Inversiones</w:t>
            </w:r>
            <w:r>
              <w:rPr>
                <w:rFonts w:ascii="Arial Narrow" w:hAnsi="Arial Narrow"/>
                <w:color w:val="000000"/>
                <w:sz w:val="20"/>
                <w:szCs w:val="20"/>
              </w:rPr>
              <w:t xml:space="preserve"> </w:t>
            </w:r>
            <w:r w:rsidRPr="005F354A">
              <w:rPr>
                <w:rFonts w:ascii="Arial Narrow" w:hAnsi="Arial Narrow"/>
                <w:color w:val="000000"/>
                <w:sz w:val="20"/>
                <w:szCs w:val="20"/>
              </w:rPr>
              <w:t xml:space="preserve">INVIERTE.PE </w:t>
            </w:r>
            <w:r>
              <w:rPr>
                <w:rFonts w:ascii="Arial Narrow" w:hAnsi="Arial Narrow"/>
                <w:color w:val="000000"/>
                <w:sz w:val="20"/>
                <w:szCs w:val="20"/>
              </w:rPr>
              <w:t>(</w:t>
            </w:r>
            <w:r w:rsidRPr="005F354A">
              <w:rPr>
                <w:rFonts w:ascii="Arial Narrow" w:hAnsi="Arial Narrow"/>
                <w:color w:val="000000"/>
                <w:sz w:val="20"/>
                <w:szCs w:val="20"/>
              </w:rPr>
              <w:t>José Audar Herrera Jara</w:t>
            </w:r>
            <w:r>
              <w:rPr>
                <w:rFonts w:ascii="Arial Narrow" w:hAnsi="Arial Narrow"/>
                <w:color w:val="000000"/>
                <w:sz w:val="20"/>
                <w:szCs w:val="20"/>
              </w:rPr>
              <w:t xml:space="preserve">) </w:t>
            </w:r>
            <w:r w:rsidRPr="005F354A">
              <w:rPr>
                <w:rFonts w:ascii="Arial Narrow" w:hAnsi="Arial Narrow"/>
                <w:color w:val="000000"/>
                <w:sz w:val="20"/>
                <w:szCs w:val="20"/>
              </w:rPr>
              <w:t>Instituto latinoamericano de Proyectos de</w:t>
            </w:r>
            <w:r>
              <w:rPr>
                <w:rFonts w:ascii="Arial Narrow" w:hAnsi="Arial Narrow"/>
                <w:color w:val="000000"/>
                <w:sz w:val="20"/>
                <w:szCs w:val="20"/>
              </w:rPr>
              <w:t xml:space="preserve"> </w:t>
            </w:r>
            <w:r w:rsidRPr="005F354A">
              <w:rPr>
                <w:rFonts w:ascii="Arial Narrow" w:hAnsi="Arial Narrow"/>
                <w:color w:val="000000"/>
                <w:sz w:val="20"/>
                <w:szCs w:val="20"/>
              </w:rPr>
              <w:t>Inversión Ingeniería y Economía-2019</w:t>
            </w:r>
          </w:p>
        </w:tc>
      </w:tr>
      <w:tr w:rsidR="006C048E" w:rsidRPr="007D1669" w14:paraId="73EE76CF" w14:textId="77777777" w:rsidTr="00792A7E">
        <w:trPr>
          <w:jc w:val="center"/>
        </w:trPr>
        <w:tc>
          <w:tcPr>
            <w:tcW w:w="1429" w:type="dxa"/>
          </w:tcPr>
          <w:p w14:paraId="7B3708BA" w14:textId="7AA62368" w:rsidR="006C048E" w:rsidRDefault="006C048E" w:rsidP="006C048E">
            <w:pPr>
              <w:widowControl w:val="0"/>
              <w:autoSpaceDE w:val="0"/>
              <w:autoSpaceDN w:val="0"/>
              <w:spacing w:line="276" w:lineRule="auto"/>
              <w:rPr>
                <w:rFonts w:ascii="Arial Narrow" w:hAnsi="Arial Narrow"/>
                <w:color w:val="000000"/>
                <w:sz w:val="20"/>
                <w:szCs w:val="20"/>
              </w:rPr>
            </w:pPr>
            <w:r w:rsidRPr="007956A3">
              <w:rPr>
                <w:rFonts w:ascii="Arial Narrow" w:hAnsi="Arial Narrow"/>
                <w:color w:val="000000"/>
                <w:sz w:val="20"/>
                <w:szCs w:val="20"/>
              </w:rPr>
              <w:lastRenderedPageBreak/>
              <w:t>Enlaces de Internet</w:t>
            </w:r>
          </w:p>
        </w:tc>
        <w:tc>
          <w:tcPr>
            <w:tcW w:w="8634" w:type="dxa"/>
            <w:gridSpan w:val="5"/>
          </w:tcPr>
          <w:p w14:paraId="4618E01B" w14:textId="77777777" w:rsidR="006C048E" w:rsidRPr="005F354A"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Ministerio de Economía y Finanzas: https://www.gob.pe/mef.</w:t>
            </w:r>
          </w:p>
          <w:p w14:paraId="435A58E8" w14:textId="77777777" w:rsidR="006C048E" w:rsidRPr="005F354A"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Pro Inversión: https://www.proinversion.gob.pe/</w:t>
            </w:r>
          </w:p>
          <w:p w14:paraId="7C1181BD" w14:textId="77777777" w:rsidR="006C048E" w:rsidRDefault="006C048E" w:rsidP="006C048E">
            <w:pPr>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Superintendencia Nacional de Registros Públicos – Perú:</w:t>
            </w:r>
            <w:r>
              <w:rPr>
                <w:rFonts w:ascii="Arial Narrow" w:hAnsi="Arial Narrow"/>
                <w:color w:val="000000"/>
                <w:sz w:val="20"/>
                <w:szCs w:val="20"/>
              </w:rPr>
              <w:t xml:space="preserve"> </w:t>
            </w:r>
            <w:hyperlink r:id="rId10" w:history="1">
              <w:r w:rsidRPr="00B3523C">
                <w:rPr>
                  <w:rStyle w:val="Hipervnculo"/>
                  <w:rFonts w:ascii="Arial Narrow" w:hAnsi="Arial Narrow"/>
                  <w:sz w:val="20"/>
                  <w:szCs w:val="20"/>
                </w:rPr>
                <w:t>https://www.sunarp.gob.pe/</w:t>
              </w:r>
            </w:hyperlink>
          </w:p>
          <w:p w14:paraId="46AB181C" w14:textId="77777777" w:rsidR="006C048E" w:rsidRDefault="006C048E" w:rsidP="006C048E">
            <w:pPr>
              <w:widowControl w:val="0"/>
              <w:numPr>
                <w:ilvl w:val="0"/>
                <w:numId w:val="8"/>
              </w:numPr>
              <w:autoSpaceDE w:val="0"/>
              <w:autoSpaceDN w:val="0"/>
              <w:spacing w:line="276" w:lineRule="auto"/>
              <w:rPr>
                <w:rFonts w:ascii="Arial Narrow" w:hAnsi="Arial Narrow"/>
                <w:color w:val="000000"/>
                <w:sz w:val="20"/>
                <w:szCs w:val="20"/>
              </w:rPr>
            </w:pPr>
            <w:r w:rsidRPr="00DD6E4D">
              <w:rPr>
                <w:rFonts w:ascii="Arial Narrow" w:hAnsi="Arial Narrow"/>
                <w:color w:val="000000"/>
                <w:sz w:val="20"/>
                <w:szCs w:val="20"/>
              </w:rPr>
              <w:t xml:space="preserve">Instituto Nacional De Estadística E Informática. (s.f.). Obtenido De </w:t>
            </w:r>
            <w:hyperlink r:id="rId11">
              <w:r w:rsidRPr="00DD6E4D">
                <w:rPr>
                  <w:rStyle w:val="Hipervnculo"/>
                  <w:rFonts w:ascii="Arial Narrow" w:hAnsi="Arial Narrow"/>
                  <w:sz w:val="20"/>
                  <w:szCs w:val="20"/>
                  <w:lang w:val="es-ES"/>
                </w:rPr>
                <w:t>https://www.inei.gob.pe</w:t>
              </w:r>
            </w:hyperlink>
            <w:r w:rsidRPr="00DD6E4D">
              <w:rPr>
                <w:rFonts w:ascii="Arial Narrow" w:hAnsi="Arial Narrow"/>
                <w:color w:val="000000"/>
                <w:sz w:val="20"/>
                <w:szCs w:val="20"/>
              </w:rPr>
              <w:t xml:space="preserve"> </w:t>
            </w:r>
          </w:p>
          <w:p w14:paraId="61AAE3B5" w14:textId="2CC8CC1B" w:rsidR="006C048E" w:rsidRPr="00410ED3"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r w:rsidRPr="00DD6E4D">
              <w:rPr>
                <w:rFonts w:ascii="Arial Narrow" w:hAnsi="Arial Narrow"/>
                <w:color w:val="000000"/>
                <w:sz w:val="20"/>
                <w:szCs w:val="20"/>
              </w:rPr>
              <w:t xml:space="preserve">Redalyc. (s.f.). Obtenido de </w:t>
            </w:r>
            <w:hyperlink r:id="rId12">
              <w:r w:rsidRPr="00DD6E4D">
                <w:rPr>
                  <w:rStyle w:val="Hipervnculo"/>
                  <w:rFonts w:ascii="Arial Narrow" w:hAnsi="Arial Narrow"/>
                  <w:sz w:val="20"/>
                  <w:szCs w:val="20"/>
                  <w:lang w:val="es-ES"/>
                </w:rPr>
                <w:t>https://www.redalyc.org/</w:t>
              </w:r>
            </w:hyperlink>
          </w:p>
        </w:tc>
      </w:tr>
      <w:tr w:rsidR="007956A3" w:rsidRPr="007D1669" w14:paraId="7A259E8D" w14:textId="77777777" w:rsidTr="00792A7E">
        <w:trPr>
          <w:jc w:val="center"/>
        </w:trPr>
        <w:tc>
          <w:tcPr>
            <w:tcW w:w="1429" w:type="dxa"/>
          </w:tcPr>
          <w:p w14:paraId="3EC94138" w14:textId="3270AA1E" w:rsidR="007956A3" w:rsidRDefault="007956A3" w:rsidP="007956A3">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Fecha del 1er Aporte </w:t>
            </w:r>
          </w:p>
        </w:tc>
        <w:tc>
          <w:tcPr>
            <w:tcW w:w="8634" w:type="dxa"/>
            <w:gridSpan w:val="5"/>
          </w:tcPr>
          <w:p w14:paraId="273B1B57" w14:textId="4DE30676" w:rsidR="007956A3" w:rsidRDefault="007956A3" w:rsidP="007956A3">
            <w:pPr>
              <w:widowControl w:val="0"/>
              <w:autoSpaceDE w:val="0"/>
              <w:autoSpaceDN w:val="0"/>
              <w:spacing w:line="276" w:lineRule="auto"/>
              <w:rPr>
                <w:rFonts w:ascii="Arial Narrow" w:hAnsi="Arial Narrow"/>
                <w:color w:val="000000"/>
                <w:sz w:val="20"/>
                <w:szCs w:val="20"/>
              </w:rPr>
            </w:pPr>
            <w:r w:rsidRPr="00AF1BB3">
              <w:rPr>
                <w:rFonts w:ascii="Arial Narrow" w:hAnsi="Arial Narrow"/>
                <w:color w:val="000000"/>
                <w:sz w:val="20"/>
                <w:szCs w:val="20"/>
              </w:rPr>
              <w:t xml:space="preserve">Del </w:t>
            </w:r>
            <w:r>
              <w:rPr>
                <w:rFonts w:ascii="Arial Narrow" w:hAnsi="Arial Narrow"/>
                <w:color w:val="000000"/>
                <w:sz w:val="20"/>
                <w:szCs w:val="20"/>
              </w:rPr>
              <w:t>18</w:t>
            </w:r>
            <w:r w:rsidRPr="00AF1BB3">
              <w:rPr>
                <w:rFonts w:ascii="Arial Narrow" w:hAnsi="Arial Narrow"/>
                <w:color w:val="000000"/>
                <w:sz w:val="20"/>
                <w:szCs w:val="20"/>
              </w:rPr>
              <w:t xml:space="preserve"> al </w:t>
            </w:r>
            <w:r>
              <w:rPr>
                <w:rFonts w:ascii="Arial Narrow" w:hAnsi="Arial Narrow"/>
                <w:color w:val="000000"/>
                <w:sz w:val="20"/>
                <w:szCs w:val="20"/>
              </w:rPr>
              <w:t>19</w:t>
            </w:r>
            <w:r w:rsidRPr="00AF1BB3">
              <w:rPr>
                <w:rFonts w:ascii="Arial Narrow" w:hAnsi="Arial Narrow"/>
                <w:color w:val="000000"/>
                <w:sz w:val="20"/>
                <w:szCs w:val="20"/>
              </w:rPr>
              <w:t xml:space="preserve"> de </w:t>
            </w:r>
            <w:r>
              <w:rPr>
                <w:rFonts w:ascii="Arial Narrow" w:hAnsi="Arial Narrow"/>
                <w:color w:val="000000"/>
                <w:sz w:val="20"/>
                <w:szCs w:val="20"/>
              </w:rPr>
              <w:t>marzo</w:t>
            </w:r>
            <w:r w:rsidRPr="00AF1BB3">
              <w:rPr>
                <w:rFonts w:ascii="Arial Narrow" w:hAnsi="Arial Narrow"/>
                <w:color w:val="000000"/>
                <w:sz w:val="20"/>
                <w:szCs w:val="20"/>
              </w:rPr>
              <w:t xml:space="preserve"> del 202</w:t>
            </w:r>
            <w:r>
              <w:rPr>
                <w:rFonts w:ascii="Arial Narrow" w:hAnsi="Arial Narrow"/>
                <w:color w:val="000000"/>
                <w:sz w:val="20"/>
                <w:szCs w:val="20"/>
              </w:rPr>
              <w:t>6</w:t>
            </w:r>
            <w:r w:rsidRPr="00AF1BB3">
              <w:rPr>
                <w:rFonts w:ascii="Arial Narrow" w:hAnsi="Arial Narrow"/>
                <w:color w:val="000000"/>
                <w:sz w:val="20"/>
                <w:szCs w:val="20"/>
              </w:rPr>
              <w:t>.</w:t>
            </w:r>
          </w:p>
          <w:p w14:paraId="49D7E2D3" w14:textId="7E9C38A9" w:rsidR="007956A3" w:rsidRPr="00AF1BB3" w:rsidRDefault="007956A3" w:rsidP="007956A3">
            <w:pPr>
              <w:widowControl w:val="0"/>
              <w:autoSpaceDE w:val="0"/>
              <w:autoSpaceDN w:val="0"/>
              <w:spacing w:line="276" w:lineRule="auto"/>
              <w:rPr>
                <w:rFonts w:ascii="Arial Narrow" w:hAnsi="Arial Narrow"/>
                <w:color w:val="000000"/>
                <w:sz w:val="20"/>
                <w:szCs w:val="20"/>
              </w:rPr>
            </w:pPr>
            <w:r w:rsidRPr="00ED1912">
              <w:rPr>
                <w:rFonts w:ascii="Arial Narrow" w:hAnsi="Arial Narrow"/>
              </w:rPr>
              <w:t xml:space="preserve">Res. Nro. </w:t>
            </w:r>
            <w:r>
              <w:rPr>
                <w:rFonts w:ascii="Arial Narrow" w:hAnsi="Arial Narrow"/>
              </w:rPr>
              <w:t>667</w:t>
            </w:r>
            <w:r w:rsidRPr="00ED1912">
              <w:rPr>
                <w:rFonts w:ascii="Arial Narrow" w:hAnsi="Arial Narrow"/>
              </w:rPr>
              <w:t>-</w:t>
            </w:r>
            <w:r>
              <w:rPr>
                <w:rFonts w:ascii="Arial Narrow" w:hAnsi="Arial Narrow"/>
              </w:rPr>
              <w:t>CU-</w:t>
            </w:r>
            <w:r w:rsidRPr="00ED1912">
              <w:rPr>
                <w:rFonts w:ascii="Arial Narrow" w:hAnsi="Arial Narrow"/>
              </w:rPr>
              <w:t>2025-UAC</w:t>
            </w:r>
          </w:p>
        </w:tc>
      </w:tr>
    </w:tbl>
    <w:p w14:paraId="1E50DE29" w14:textId="77777777" w:rsidR="00004B20" w:rsidRPr="008E3B90" w:rsidRDefault="00004B20" w:rsidP="00004B20">
      <w:pPr>
        <w:widowControl w:val="0"/>
        <w:autoSpaceDE w:val="0"/>
        <w:autoSpaceDN w:val="0"/>
        <w:spacing w:after="0" w:line="276" w:lineRule="auto"/>
        <w:rPr>
          <w:rFonts w:ascii="Arial Narrow" w:hAnsi="Arial Narrow"/>
          <w:color w:val="000000"/>
        </w:rPr>
      </w:pPr>
    </w:p>
    <w:tbl>
      <w:tblPr>
        <w:tblStyle w:val="Tablaconcuadrcula"/>
        <w:tblW w:w="10220" w:type="dxa"/>
        <w:jc w:val="center"/>
        <w:tblLook w:val="04A0" w:firstRow="1" w:lastRow="0" w:firstColumn="1" w:lastColumn="0" w:noHBand="0" w:noVBand="1"/>
      </w:tblPr>
      <w:tblGrid>
        <w:gridCol w:w="1429"/>
        <w:gridCol w:w="2078"/>
        <w:gridCol w:w="2614"/>
        <w:gridCol w:w="2521"/>
        <w:gridCol w:w="1578"/>
      </w:tblGrid>
      <w:tr w:rsidR="00004B20" w:rsidRPr="007D1669" w14:paraId="68B7A04F" w14:textId="77777777" w:rsidTr="00792A7E">
        <w:trPr>
          <w:jc w:val="center"/>
        </w:trPr>
        <w:tc>
          <w:tcPr>
            <w:tcW w:w="3507" w:type="dxa"/>
            <w:gridSpan w:val="2"/>
          </w:tcPr>
          <w:p w14:paraId="1F678138"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UNIDAD DE APRENDIZAJE I</w:t>
            </w:r>
            <w:r>
              <w:rPr>
                <w:rFonts w:ascii="Arial Narrow" w:hAnsi="Arial Narrow"/>
                <w:b/>
                <w:bCs/>
                <w:color w:val="000000"/>
                <w:sz w:val="20"/>
                <w:szCs w:val="20"/>
              </w:rPr>
              <w:t>I</w:t>
            </w:r>
            <w:r w:rsidRPr="00974902">
              <w:rPr>
                <w:rFonts w:ascii="Arial Narrow" w:hAnsi="Arial Narrow"/>
                <w:b/>
                <w:bCs/>
                <w:color w:val="000000"/>
                <w:sz w:val="20"/>
                <w:szCs w:val="20"/>
              </w:rPr>
              <w:t xml:space="preserve">: </w:t>
            </w:r>
          </w:p>
        </w:tc>
        <w:tc>
          <w:tcPr>
            <w:tcW w:w="6713" w:type="dxa"/>
            <w:gridSpan w:val="3"/>
          </w:tcPr>
          <w:p w14:paraId="60D50F44" w14:textId="2380F139" w:rsidR="00004B20" w:rsidRPr="00974902" w:rsidRDefault="00761356" w:rsidP="0033046D">
            <w:pPr>
              <w:widowControl w:val="0"/>
              <w:autoSpaceDE w:val="0"/>
              <w:autoSpaceDN w:val="0"/>
              <w:spacing w:line="276" w:lineRule="auto"/>
              <w:jc w:val="center"/>
              <w:rPr>
                <w:rFonts w:ascii="Arial Narrow" w:hAnsi="Arial Narrow"/>
                <w:b/>
                <w:bCs/>
                <w:color w:val="000000"/>
                <w:sz w:val="20"/>
                <w:szCs w:val="20"/>
              </w:rPr>
            </w:pPr>
            <w:r>
              <w:rPr>
                <w:rFonts w:ascii="Arial Narrow" w:hAnsi="Arial Narrow"/>
                <w:b/>
                <w:bCs/>
                <w:color w:val="000000"/>
                <w:sz w:val="20"/>
                <w:szCs w:val="20"/>
              </w:rPr>
              <w:t>GESTIÓN</w:t>
            </w:r>
            <w:r w:rsidRPr="0033046D">
              <w:rPr>
                <w:rFonts w:ascii="Arial Narrow" w:hAnsi="Arial Narrow"/>
                <w:b/>
                <w:bCs/>
                <w:color w:val="000000"/>
                <w:sz w:val="20"/>
                <w:szCs w:val="20"/>
              </w:rPr>
              <w:t xml:space="preserve"> PÚBLICA Y PRESUPUESTO DEL ESTADO</w:t>
            </w:r>
            <w:r>
              <w:rPr>
                <w:b/>
                <w:bCs/>
                <w:color w:val="000000"/>
                <w:sz w:val="20"/>
                <w:szCs w:val="20"/>
              </w:rPr>
              <w:t xml:space="preserve"> </w:t>
            </w:r>
          </w:p>
        </w:tc>
      </w:tr>
      <w:tr w:rsidR="00004B20" w:rsidRPr="007D1669" w14:paraId="0E9282A4" w14:textId="77777777" w:rsidTr="00792A7E">
        <w:trPr>
          <w:jc w:val="center"/>
        </w:trPr>
        <w:tc>
          <w:tcPr>
            <w:tcW w:w="1429" w:type="dxa"/>
          </w:tcPr>
          <w:p w14:paraId="678DD329"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Dimensiones</w:t>
            </w:r>
          </w:p>
        </w:tc>
        <w:tc>
          <w:tcPr>
            <w:tcW w:w="2078" w:type="dxa"/>
          </w:tcPr>
          <w:p w14:paraId="46EAAB47"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 xml:space="preserve">Contenidos teóricos </w:t>
            </w:r>
          </w:p>
        </w:tc>
        <w:tc>
          <w:tcPr>
            <w:tcW w:w="2614" w:type="dxa"/>
          </w:tcPr>
          <w:p w14:paraId="33B9A566"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 xml:space="preserve">Temáticas Especificas </w:t>
            </w:r>
          </w:p>
        </w:tc>
        <w:tc>
          <w:tcPr>
            <w:tcW w:w="2521" w:type="dxa"/>
          </w:tcPr>
          <w:p w14:paraId="740B1564"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Actividades de aprendizaje</w:t>
            </w:r>
          </w:p>
        </w:tc>
        <w:tc>
          <w:tcPr>
            <w:tcW w:w="1578" w:type="dxa"/>
          </w:tcPr>
          <w:p w14:paraId="68408746"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Tiempo semanas</w:t>
            </w:r>
          </w:p>
        </w:tc>
      </w:tr>
      <w:tr w:rsidR="00004B20" w:rsidRPr="007D1669" w14:paraId="6A759532" w14:textId="77777777" w:rsidTr="00792A7E">
        <w:trPr>
          <w:jc w:val="center"/>
        </w:trPr>
        <w:tc>
          <w:tcPr>
            <w:tcW w:w="1429" w:type="dxa"/>
            <w:vMerge w:val="restart"/>
          </w:tcPr>
          <w:p w14:paraId="25AA8ADF" w14:textId="77777777" w:rsidR="00004B20" w:rsidRPr="007D1669" w:rsidRDefault="00004B20"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Actividades formativas </w:t>
            </w:r>
          </w:p>
        </w:tc>
        <w:tc>
          <w:tcPr>
            <w:tcW w:w="2078" w:type="dxa"/>
          </w:tcPr>
          <w:p w14:paraId="1A9E56D2" w14:textId="5EF94327" w:rsidR="00004B20" w:rsidRPr="007D1669" w:rsidRDefault="00004B20" w:rsidP="00792A7E">
            <w:pPr>
              <w:widowControl w:val="0"/>
              <w:autoSpaceDE w:val="0"/>
              <w:autoSpaceDN w:val="0"/>
              <w:spacing w:line="276" w:lineRule="auto"/>
              <w:rPr>
                <w:rFonts w:ascii="Arial Narrow" w:hAnsi="Arial Narrow"/>
                <w:color w:val="000000"/>
                <w:sz w:val="20"/>
                <w:szCs w:val="20"/>
              </w:rPr>
            </w:pPr>
            <w:r w:rsidRPr="00B44F06">
              <w:rPr>
                <w:rFonts w:ascii="Arial Narrow" w:hAnsi="Arial Narrow"/>
                <w:color w:val="000000"/>
                <w:sz w:val="20"/>
                <w:szCs w:val="20"/>
              </w:rPr>
              <w:t xml:space="preserve">2.1. </w:t>
            </w:r>
            <w:r w:rsidR="00761356">
              <w:rPr>
                <w:rFonts w:ascii="Arial Narrow" w:hAnsi="Arial Narrow"/>
                <w:color w:val="000000"/>
                <w:sz w:val="20"/>
                <w:szCs w:val="20"/>
              </w:rPr>
              <w:t xml:space="preserve">Presupuesto General de la República </w:t>
            </w:r>
          </w:p>
        </w:tc>
        <w:tc>
          <w:tcPr>
            <w:tcW w:w="2614" w:type="dxa"/>
          </w:tcPr>
          <w:p w14:paraId="72917D95" w14:textId="7F793E92" w:rsidR="00A35CA2" w:rsidRPr="00A35CA2" w:rsidRDefault="00A35CA2" w:rsidP="00A35CA2">
            <w:pPr>
              <w:widowControl w:val="0"/>
              <w:autoSpaceDE w:val="0"/>
              <w:autoSpaceDN w:val="0"/>
              <w:spacing w:line="276" w:lineRule="auto"/>
              <w:rPr>
                <w:rFonts w:ascii="Arial Narrow" w:hAnsi="Arial Narrow"/>
                <w:color w:val="000000"/>
                <w:sz w:val="20"/>
                <w:szCs w:val="20"/>
              </w:rPr>
            </w:pPr>
            <w:r w:rsidRPr="00A35CA2">
              <w:rPr>
                <w:rFonts w:ascii="Arial Narrow" w:hAnsi="Arial Narrow"/>
                <w:color w:val="000000"/>
                <w:sz w:val="20"/>
                <w:szCs w:val="20"/>
              </w:rPr>
              <w:t>2.1.1.</w:t>
            </w:r>
            <w:r>
              <w:rPr>
                <w:rFonts w:ascii="Arial Narrow" w:hAnsi="Arial Narrow"/>
                <w:color w:val="000000"/>
                <w:sz w:val="20"/>
                <w:szCs w:val="20"/>
              </w:rPr>
              <w:t xml:space="preserve"> </w:t>
            </w:r>
            <w:r w:rsidR="00761356">
              <w:rPr>
                <w:rFonts w:ascii="Arial Narrow" w:hAnsi="Arial Narrow"/>
                <w:color w:val="000000"/>
                <w:sz w:val="20"/>
                <w:szCs w:val="20"/>
              </w:rPr>
              <w:t>Marco legal y conceptual del presupuesto.</w:t>
            </w:r>
          </w:p>
          <w:p w14:paraId="528BA979" w14:textId="65C8C94A" w:rsidR="00A35CA2" w:rsidRPr="00A35CA2" w:rsidRDefault="00A35CA2" w:rsidP="00A35CA2">
            <w:pPr>
              <w:widowControl w:val="0"/>
              <w:autoSpaceDE w:val="0"/>
              <w:autoSpaceDN w:val="0"/>
              <w:spacing w:line="276" w:lineRule="auto"/>
              <w:rPr>
                <w:rFonts w:ascii="Arial Narrow" w:hAnsi="Arial Narrow"/>
                <w:color w:val="000000"/>
                <w:sz w:val="20"/>
                <w:szCs w:val="20"/>
              </w:rPr>
            </w:pPr>
            <w:r w:rsidRPr="00A35CA2">
              <w:rPr>
                <w:rFonts w:ascii="Arial Narrow" w:hAnsi="Arial Narrow"/>
                <w:color w:val="000000"/>
                <w:sz w:val="20"/>
                <w:szCs w:val="20"/>
              </w:rPr>
              <w:t>2.1.2.</w:t>
            </w:r>
            <w:r>
              <w:rPr>
                <w:rFonts w:ascii="Arial Narrow" w:hAnsi="Arial Narrow"/>
                <w:color w:val="000000"/>
                <w:sz w:val="20"/>
                <w:szCs w:val="20"/>
              </w:rPr>
              <w:t xml:space="preserve"> </w:t>
            </w:r>
            <w:r w:rsidR="00761356">
              <w:rPr>
                <w:rFonts w:ascii="Arial Narrow" w:hAnsi="Arial Narrow"/>
                <w:color w:val="000000"/>
                <w:sz w:val="20"/>
                <w:szCs w:val="20"/>
              </w:rPr>
              <w:t xml:space="preserve">Ciclo presupuestario: planificación, ejecución y control. </w:t>
            </w:r>
          </w:p>
          <w:p w14:paraId="410A7493" w14:textId="0EBDF7C8" w:rsidR="00004B20" w:rsidRDefault="00A35CA2" w:rsidP="00A35CA2">
            <w:pPr>
              <w:widowControl w:val="0"/>
              <w:autoSpaceDE w:val="0"/>
              <w:autoSpaceDN w:val="0"/>
              <w:spacing w:line="276" w:lineRule="auto"/>
              <w:rPr>
                <w:rFonts w:ascii="Arial Narrow" w:hAnsi="Arial Narrow"/>
                <w:color w:val="000000"/>
                <w:sz w:val="20"/>
                <w:szCs w:val="20"/>
              </w:rPr>
            </w:pPr>
            <w:r w:rsidRPr="00A35CA2">
              <w:rPr>
                <w:rFonts w:ascii="Arial Narrow" w:hAnsi="Arial Narrow"/>
                <w:color w:val="000000"/>
                <w:sz w:val="20"/>
                <w:szCs w:val="20"/>
              </w:rPr>
              <w:t>2.1.3.</w:t>
            </w:r>
            <w:r>
              <w:rPr>
                <w:rFonts w:ascii="Arial Narrow" w:hAnsi="Arial Narrow"/>
                <w:color w:val="000000"/>
                <w:sz w:val="20"/>
                <w:szCs w:val="20"/>
              </w:rPr>
              <w:t xml:space="preserve"> </w:t>
            </w:r>
            <w:r w:rsidR="00D40368">
              <w:rPr>
                <w:rFonts w:ascii="Arial Narrow" w:hAnsi="Arial Narrow"/>
                <w:color w:val="000000"/>
                <w:sz w:val="20"/>
                <w:szCs w:val="20"/>
              </w:rPr>
              <w:t xml:space="preserve">Estructura del presupuesto: ingresos, gastos y financiamiento. </w:t>
            </w:r>
          </w:p>
          <w:p w14:paraId="7DEBBB6F" w14:textId="4926EF70" w:rsidR="00A35CA2" w:rsidRPr="007D1669" w:rsidRDefault="00A35CA2" w:rsidP="00A35CA2">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(Doc. en PDF, Diapositivas, diagramas videos, etc.)</w:t>
            </w:r>
          </w:p>
        </w:tc>
        <w:tc>
          <w:tcPr>
            <w:tcW w:w="2521" w:type="dxa"/>
          </w:tcPr>
          <w:p w14:paraId="57828277"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44D3F3DC"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123F1697" w14:textId="77777777" w:rsidR="00004B20" w:rsidRPr="00B44F06"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w:t>
            </w:r>
            <w:r>
              <w:rPr>
                <w:rFonts w:ascii="Arial Narrow" w:hAnsi="Arial Narrow"/>
                <w:color w:val="000000"/>
                <w:sz w:val="20"/>
                <w:szCs w:val="20"/>
              </w:rPr>
              <w:t>s y grupales.</w:t>
            </w:r>
          </w:p>
        </w:tc>
        <w:tc>
          <w:tcPr>
            <w:tcW w:w="1578" w:type="dxa"/>
          </w:tcPr>
          <w:p w14:paraId="19526644" w14:textId="7901D2CB" w:rsidR="00004B20" w:rsidRDefault="00004B20"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Semana N°08</w:t>
            </w:r>
          </w:p>
          <w:p w14:paraId="0929F627" w14:textId="01B0ED4B" w:rsidR="00004B20" w:rsidRDefault="00004B20"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2</w:t>
            </w:r>
            <w:r w:rsidR="00B86385">
              <w:rPr>
                <w:rFonts w:ascii="Arial Narrow" w:hAnsi="Arial Narrow"/>
                <w:color w:val="000000"/>
                <w:sz w:val="20"/>
                <w:szCs w:val="20"/>
              </w:rPr>
              <w:t>3</w:t>
            </w:r>
            <w:r>
              <w:rPr>
                <w:rFonts w:ascii="Arial Narrow" w:hAnsi="Arial Narrow"/>
                <w:color w:val="000000"/>
                <w:sz w:val="20"/>
                <w:szCs w:val="20"/>
              </w:rPr>
              <w:t xml:space="preserve"> al 2</w:t>
            </w:r>
            <w:r w:rsidR="00B86385">
              <w:rPr>
                <w:rFonts w:ascii="Arial Narrow" w:hAnsi="Arial Narrow"/>
                <w:color w:val="000000"/>
                <w:sz w:val="20"/>
                <w:szCs w:val="20"/>
              </w:rPr>
              <w:t>7</w:t>
            </w:r>
            <w:r>
              <w:rPr>
                <w:rFonts w:ascii="Arial Narrow" w:hAnsi="Arial Narrow"/>
                <w:color w:val="000000"/>
                <w:sz w:val="20"/>
                <w:szCs w:val="20"/>
              </w:rPr>
              <w:t xml:space="preserve"> de</w:t>
            </w:r>
            <w:r w:rsidR="00B86385">
              <w:rPr>
                <w:rFonts w:ascii="Arial Narrow" w:hAnsi="Arial Narrow"/>
                <w:color w:val="000000"/>
                <w:sz w:val="20"/>
                <w:szCs w:val="20"/>
              </w:rPr>
              <w:t xml:space="preserve"> marzo</w:t>
            </w:r>
            <w:r>
              <w:rPr>
                <w:rFonts w:ascii="Arial Narrow" w:hAnsi="Arial Narrow"/>
                <w:color w:val="000000"/>
                <w:sz w:val="20"/>
                <w:szCs w:val="20"/>
              </w:rPr>
              <w:t xml:space="preserve"> del 202</w:t>
            </w:r>
            <w:r w:rsidR="00B86385">
              <w:rPr>
                <w:rFonts w:ascii="Arial Narrow" w:hAnsi="Arial Narrow"/>
                <w:color w:val="000000"/>
                <w:sz w:val="20"/>
                <w:szCs w:val="20"/>
              </w:rPr>
              <w:t>6</w:t>
            </w:r>
          </w:p>
          <w:p w14:paraId="2316AB88" w14:textId="77777777" w:rsidR="00B65722" w:rsidRDefault="00B65722" w:rsidP="00B65722">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N°0</w:t>
            </w:r>
            <w:r>
              <w:rPr>
                <w:rFonts w:ascii="Arial Narrow" w:hAnsi="Arial Narrow"/>
                <w:color w:val="000000"/>
                <w:sz w:val="20"/>
                <w:szCs w:val="20"/>
              </w:rPr>
              <w:t xml:space="preserve">9 </w:t>
            </w:r>
          </w:p>
          <w:p w14:paraId="4A85B744" w14:textId="0E13CCDF" w:rsidR="00B65722" w:rsidRDefault="00B65722" w:rsidP="00B6572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30 de marzo al </w:t>
            </w:r>
            <w:r w:rsidRPr="007D1669">
              <w:rPr>
                <w:rFonts w:ascii="Arial Narrow" w:hAnsi="Arial Narrow"/>
                <w:color w:val="000000"/>
                <w:sz w:val="20"/>
                <w:szCs w:val="20"/>
              </w:rPr>
              <w:t xml:space="preserve">03 de </w:t>
            </w:r>
            <w:r>
              <w:rPr>
                <w:rFonts w:ascii="Arial Narrow" w:hAnsi="Arial Narrow"/>
                <w:color w:val="000000"/>
                <w:sz w:val="20"/>
                <w:szCs w:val="20"/>
              </w:rPr>
              <w:t>abril</w:t>
            </w:r>
            <w:r w:rsidRPr="007D1669">
              <w:rPr>
                <w:rFonts w:ascii="Arial Narrow" w:hAnsi="Arial Narrow"/>
                <w:color w:val="000000"/>
                <w:sz w:val="20"/>
                <w:szCs w:val="20"/>
              </w:rPr>
              <w:t xml:space="preserve"> del 202</w:t>
            </w:r>
            <w:r>
              <w:rPr>
                <w:rFonts w:ascii="Arial Narrow" w:hAnsi="Arial Narrow"/>
                <w:color w:val="000000"/>
                <w:sz w:val="20"/>
                <w:szCs w:val="20"/>
              </w:rPr>
              <w:t>6</w:t>
            </w:r>
          </w:p>
          <w:p w14:paraId="29D4F988" w14:textId="77777777" w:rsidR="00004B20" w:rsidRPr="007D1669" w:rsidRDefault="00004B20" w:rsidP="00792A7E">
            <w:pPr>
              <w:widowControl w:val="0"/>
              <w:autoSpaceDE w:val="0"/>
              <w:autoSpaceDN w:val="0"/>
              <w:spacing w:line="276" w:lineRule="auto"/>
              <w:rPr>
                <w:rFonts w:ascii="Arial Narrow" w:hAnsi="Arial Narrow"/>
                <w:color w:val="000000"/>
                <w:sz w:val="20"/>
                <w:szCs w:val="20"/>
              </w:rPr>
            </w:pPr>
          </w:p>
        </w:tc>
      </w:tr>
      <w:tr w:rsidR="00004B20" w:rsidRPr="007D1669" w14:paraId="6B139E3B" w14:textId="77777777" w:rsidTr="00792A7E">
        <w:trPr>
          <w:jc w:val="center"/>
        </w:trPr>
        <w:tc>
          <w:tcPr>
            <w:tcW w:w="1429" w:type="dxa"/>
            <w:vMerge/>
          </w:tcPr>
          <w:p w14:paraId="3BE9813F" w14:textId="77777777" w:rsidR="00004B20" w:rsidRPr="007D1669" w:rsidRDefault="00004B20" w:rsidP="00792A7E">
            <w:pPr>
              <w:widowControl w:val="0"/>
              <w:autoSpaceDE w:val="0"/>
              <w:autoSpaceDN w:val="0"/>
              <w:spacing w:line="276" w:lineRule="auto"/>
              <w:rPr>
                <w:rFonts w:ascii="Arial Narrow" w:hAnsi="Arial Narrow"/>
                <w:color w:val="000000"/>
                <w:sz w:val="20"/>
                <w:szCs w:val="20"/>
              </w:rPr>
            </w:pPr>
          </w:p>
        </w:tc>
        <w:tc>
          <w:tcPr>
            <w:tcW w:w="2078" w:type="dxa"/>
          </w:tcPr>
          <w:p w14:paraId="08101ED0" w14:textId="3238F06D" w:rsidR="00004B20" w:rsidRPr="007D1669" w:rsidRDefault="00004B20" w:rsidP="00792A7E">
            <w:pPr>
              <w:widowControl w:val="0"/>
              <w:autoSpaceDE w:val="0"/>
              <w:autoSpaceDN w:val="0"/>
              <w:spacing w:line="276" w:lineRule="auto"/>
              <w:rPr>
                <w:rFonts w:ascii="Arial Narrow" w:hAnsi="Arial Narrow"/>
                <w:color w:val="000000"/>
                <w:sz w:val="20"/>
                <w:szCs w:val="20"/>
              </w:rPr>
            </w:pPr>
            <w:r w:rsidRPr="00B44F06">
              <w:rPr>
                <w:rFonts w:ascii="Arial Narrow" w:hAnsi="Arial Narrow"/>
                <w:color w:val="000000"/>
                <w:sz w:val="20"/>
                <w:szCs w:val="20"/>
              </w:rPr>
              <w:t xml:space="preserve">2.2. </w:t>
            </w:r>
            <w:r w:rsidR="000349E3">
              <w:rPr>
                <w:rFonts w:ascii="Arial Narrow" w:hAnsi="Arial Narrow"/>
                <w:color w:val="000000"/>
                <w:sz w:val="20"/>
                <w:szCs w:val="20"/>
              </w:rPr>
              <w:t xml:space="preserve">Presupuesto por resultados </w:t>
            </w:r>
          </w:p>
        </w:tc>
        <w:tc>
          <w:tcPr>
            <w:tcW w:w="2614" w:type="dxa"/>
          </w:tcPr>
          <w:p w14:paraId="2FC6C245" w14:textId="5DFC40E5" w:rsidR="00A35CA2" w:rsidRDefault="00A35CA2" w:rsidP="00792A7E">
            <w:pPr>
              <w:widowControl w:val="0"/>
              <w:autoSpaceDE w:val="0"/>
              <w:autoSpaceDN w:val="0"/>
              <w:spacing w:line="276" w:lineRule="auto"/>
              <w:rPr>
                <w:rFonts w:ascii="Arial Narrow" w:hAnsi="Arial Narrow"/>
                <w:color w:val="000000"/>
                <w:sz w:val="20"/>
                <w:szCs w:val="20"/>
              </w:rPr>
            </w:pPr>
            <w:r w:rsidRPr="00A35CA2">
              <w:rPr>
                <w:rFonts w:ascii="Arial Narrow" w:hAnsi="Arial Narrow"/>
                <w:color w:val="000000"/>
                <w:sz w:val="20"/>
                <w:szCs w:val="20"/>
              </w:rPr>
              <w:t xml:space="preserve">2.2.1. </w:t>
            </w:r>
            <w:r w:rsidR="000349E3">
              <w:rPr>
                <w:rFonts w:ascii="Arial Narrow" w:hAnsi="Arial Narrow"/>
                <w:color w:val="000000"/>
                <w:sz w:val="20"/>
                <w:szCs w:val="20"/>
              </w:rPr>
              <w:t xml:space="preserve">Presupuesto por resultados concepto y aplicación. </w:t>
            </w:r>
          </w:p>
          <w:p w14:paraId="5CA86A7F" w14:textId="436E5C8B" w:rsidR="000349E3" w:rsidRDefault="000349E3"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2.2.2 Instrumentos de gestión del Presupuesto por resultados.</w:t>
            </w:r>
          </w:p>
          <w:p w14:paraId="1AE2D6ED" w14:textId="2FCC43E3" w:rsidR="00004B20" w:rsidRPr="007D1669" w:rsidRDefault="000349E3"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w:t>
            </w:r>
            <w:r w:rsidR="00004B20" w:rsidRPr="007D1669">
              <w:rPr>
                <w:rFonts w:ascii="Arial Narrow" w:hAnsi="Arial Narrow"/>
                <w:color w:val="000000"/>
                <w:sz w:val="20"/>
                <w:szCs w:val="20"/>
              </w:rPr>
              <w:t>Doc. en PDF, Diapositivas, diagramas videos, etc.)</w:t>
            </w:r>
            <w:r w:rsidR="00004B20">
              <w:rPr>
                <w:rFonts w:ascii="Arial Narrow" w:hAnsi="Arial Narrow"/>
                <w:color w:val="000000"/>
                <w:sz w:val="20"/>
                <w:szCs w:val="20"/>
              </w:rPr>
              <w:t xml:space="preserve"> </w:t>
            </w:r>
          </w:p>
        </w:tc>
        <w:tc>
          <w:tcPr>
            <w:tcW w:w="2521" w:type="dxa"/>
          </w:tcPr>
          <w:p w14:paraId="0B5C0A42"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65023661"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20ED0E1E" w14:textId="77777777" w:rsidR="00004B20" w:rsidRPr="006F3AE1"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individuales</w:t>
            </w:r>
            <w:r>
              <w:rPr>
                <w:rFonts w:ascii="Arial Narrow" w:hAnsi="Arial Narrow"/>
                <w:color w:val="000000"/>
                <w:sz w:val="20"/>
                <w:szCs w:val="20"/>
              </w:rPr>
              <w:t xml:space="preserve"> y grupales.</w:t>
            </w:r>
          </w:p>
        </w:tc>
        <w:tc>
          <w:tcPr>
            <w:tcW w:w="1578" w:type="dxa"/>
          </w:tcPr>
          <w:p w14:paraId="7FAAF1FB" w14:textId="77777777" w:rsidR="00B65722" w:rsidRPr="007D1669" w:rsidRDefault="00B65722" w:rsidP="00B6572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Semana N°10</w:t>
            </w:r>
          </w:p>
          <w:p w14:paraId="5C1224D7" w14:textId="7D7681B9" w:rsidR="00B65722" w:rsidRDefault="00B65722" w:rsidP="00B6572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06 al 10 de abril del 2026</w:t>
            </w:r>
          </w:p>
          <w:p w14:paraId="35006446" w14:textId="77777777" w:rsidR="00004B20" w:rsidRPr="007D1669" w:rsidRDefault="00004B20" w:rsidP="00B65722">
            <w:pPr>
              <w:widowControl w:val="0"/>
              <w:autoSpaceDE w:val="0"/>
              <w:autoSpaceDN w:val="0"/>
              <w:spacing w:line="276" w:lineRule="auto"/>
              <w:rPr>
                <w:rFonts w:ascii="Arial Narrow" w:hAnsi="Arial Narrow"/>
                <w:color w:val="000000"/>
                <w:sz w:val="20"/>
                <w:szCs w:val="20"/>
              </w:rPr>
            </w:pPr>
          </w:p>
        </w:tc>
      </w:tr>
      <w:tr w:rsidR="00004B20" w:rsidRPr="007D1669" w14:paraId="675C78C4" w14:textId="77777777" w:rsidTr="00792A7E">
        <w:trPr>
          <w:jc w:val="center"/>
        </w:trPr>
        <w:tc>
          <w:tcPr>
            <w:tcW w:w="1429" w:type="dxa"/>
            <w:vMerge/>
          </w:tcPr>
          <w:p w14:paraId="6AAA1E3D" w14:textId="77777777" w:rsidR="00004B20" w:rsidRPr="007D1669" w:rsidRDefault="00004B20" w:rsidP="00792A7E">
            <w:pPr>
              <w:widowControl w:val="0"/>
              <w:autoSpaceDE w:val="0"/>
              <w:autoSpaceDN w:val="0"/>
              <w:spacing w:line="276" w:lineRule="auto"/>
              <w:rPr>
                <w:rFonts w:ascii="Arial Narrow" w:hAnsi="Arial Narrow"/>
                <w:color w:val="000000"/>
                <w:sz w:val="20"/>
                <w:szCs w:val="20"/>
              </w:rPr>
            </w:pPr>
          </w:p>
        </w:tc>
        <w:tc>
          <w:tcPr>
            <w:tcW w:w="2078" w:type="dxa"/>
          </w:tcPr>
          <w:p w14:paraId="1B56FE14" w14:textId="1B011391" w:rsidR="00004B20" w:rsidRPr="007D1669" w:rsidRDefault="00004B20" w:rsidP="00792A7E">
            <w:pPr>
              <w:widowControl w:val="0"/>
              <w:autoSpaceDE w:val="0"/>
              <w:autoSpaceDN w:val="0"/>
              <w:spacing w:line="276" w:lineRule="auto"/>
              <w:rPr>
                <w:rFonts w:ascii="Arial Narrow" w:hAnsi="Arial Narrow"/>
                <w:color w:val="000000"/>
                <w:sz w:val="20"/>
                <w:szCs w:val="20"/>
              </w:rPr>
            </w:pPr>
            <w:r w:rsidRPr="00082E2B">
              <w:rPr>
                <w:rFonts w:ascii="Arial Narrow" w:hAnsi="Arial Narrow"/>
                <w:color w:val="000000"/>
                <w:sz w:val="20"/>
                <w:szCs w:val="20"/>
              </w:rPr>
              <w:t xml:space="preserve">2.3. </w:t>
            </w:r>
            <w:r w:rsidR="000349E3">
              <w:rPr>
                <w:rFonts w:ascii="Arial Narrow" w:hAnsi="Arial Narrow"/>
                <w:color w:val="000000"/>
                <w:sz w:val="20"/>
                <w:szCs w:val="20"/>
              </w:rPr>
              <w:t xml:space="preserve">Transparencia y Control del gasto público </w:t>
            </w:r>
          </w:p>
        </w:tc>
        <w:tc>
          <w:tcPr>
            <w:tcW w:w="2614" w:type="dxa"/>
          </w:tcPr>
          <w:p w14:paraId="4206319B" w14:textId="6A2A3627" w:rsidR="00A35CA2" w:rsidRDefault="00A35CA2" w:rsidP="00A35CA2">
            <w:pPr>
              <w:widowControl w:val="0"/>
              <w:autoSpaceDE w:val="0"/>
              <w:autoSpaceDN w:val="0"/>
              <w:spacing w:line="276" w:lineRule="auto"/>
              <w:rPr>
                <w:rFonts w:ascii="Arial Narrow" w:hAnsi="Arial Narrow"/>
                <w:color w:val="000000"/>
                <w:sz w:val="20"/>
                <w:szCs w:val="20"/>
              </w:rPr>
            </w:pPr>
            <w:r w:rsidRPr="00A35CA2">
              <w:rPr>
                <w:rFonts w:ascii="Arial Narrow" w:hAnsi="Arial Narrow"/>
                <w:color w:val="000000"/>
                <w:sz w:val="20"/>
                <w:szCs w:val="20"/>
              </w:rPr>
              <w:t xml:space="preserve">2.3.1. </w:t>
            </w:r>
            <w:r w:rsidR="000349E3">
              <w:rPr>
                <w:rFonts w:ascii="Arial Narrow" w:hAnsi="Arial Narrow"/>
                <w:color w:val="000000"/>
                <w:sz w:val="20"/>
                <w:szCs w:val="20"/>
              </w:rPr>
              <w:t xml:space="preserve">Conceptos y fundamentos del Gasto Publico. </w:t>
            </w:r>
          </w:p>
          <w:p w14:paraId="706C6998" w14:textId="0D6A9121" w:rsidR="00D40368" w:rsidRDefault="00D40368" w:rsidP="00A35CA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2.3.2 Transparencia y acceso a la información. </w:t>
            </w:r>
          </w:p>
          <w:p w14:paraId="4C4E45F3" w14:textId="7F079A0C" w:rsidR="00D40368" w:rsidRDefault="00D40368" w:rsidP="00A35CA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2.3.3 Mecanismos de Control del gasto público. </w:t>
            </w:r>
          </w:p>
          <w:p w14:paraId="6AA8170D" w14:textId="62CF33E1" w:rsidR="00004B20" w:rsidRPr="007D1669" w:rsidRDefault="00004B20" w:rsidP="00A35CA2">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(Doc. en PDF, Diapositivas, diagramas videos, etc.)</w:t>
            </w:r>
          </w:p>
        </w:tc>
        <w:tc>
          <w:tcPr>
            <w:tcW w:w="2521" w:type="dxa"/>
          </w:tcPr>
          <w:p w14:paraId="4D894635"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26573C18"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7BA91A37" w14:textId="77777777" w:rsidR="00004B20" w:rsidRPr="00DC3BC7"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w:t>
            </w:r>
            <w:r>
              <w:rPr>
                <w:rFonts w:ascii="Arial Narrow" w:hAnsi="Arial Narrow"/>
                <w:color w:val="000000"/>
                <w:sz w:val="20"/>
                <w:szCs w:val="20"/>
              </w:rPr>
              <w:t>s y grupales.</w:t>
            </w:r>
          </w:p>
          <w:p w14:paraId="215FA459" w14:textId="77777777" w:rsidR="00004B20" w:rsidRPr="00082E2B" w:rsidRDefault="00004B20" w:rsidP="00792A7E">
            <w:pPr>
              <w:widowControl w:val="0"/>
              <w:autoSpaceDE w:val="0"/>
              <w:autoSpaceDN w:val="0"/>
              <w:spacing w:line="276" w:lineRule="auto"/>
              <w:rPr>
                <w:rFonts w:ascii="Arial Narrow" w:hAnsi="Arial Narrow"/>
                <w:color w:val="000000"/>
                <w:sz w:val="20"/>
                <w:szCs w:val="20"/>
              </w:rPr>
            </w:pPr>
          </w:p>
        </w:tc>
        <w:tc>
          <w:tcPr>
            <w:tcW w:w="1578" w:type="dxa"/>
          </w:tcPr>
          <w:p w14:paraId="234F413F" w14:textId="77777777" w:rsidR="00B65722" w:rsidRPr="007D1669" w:rsidRDefault="00B65722" w:rsidP="00B65722">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w:t>
            </w:r>
            <w:r>
              <w:rPr>
                <w:rFonts w:ascii="Arial Narrow" w:hAnsi="Arial Narrow"/>
                <w:color w:val="000000"/>
                <w:sz w:val="20"/>
                <w:szCs w:val="20"/>
              </w:rPr>
              <w:t>11</w:t>
            </w:r>
          </w:p>
          <w:p w14:paraId="3286E388" w14:textId="377DAC10" w:rsidR="00B65722" w:rsidRDefault="00B65722" w:rsidP="00B6572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13</w:t>
            </w:r>
            <w:r w:rsidRPr="007D1669">
              <w:rPr>
                <w:rFonts w:ascii="Arial Narrow" w:hAnsi="Arial Narrow"/>
                <w:color w:val="000000"/>
                <w:sz w:val="20"/>
                <w:szCs w:val="20"/>
              </w:rPr>
              <w:t xml:space="preserve"> al </w:t>
            </w:r>
            <w:r>
              <w:rPr>
                <w:rFonts w:ascii="Arial Narrow" w:hAnsi="Arial Narrow"/>
                <w:color w:val="000000"/>
                <w:sz w:val="20"/>
                <w:szCs w:val="20"/>
              </w:rPr>
              <w:t>17</w:t>
            </w:r>
            <w:r w:rsidRPr="007D1669">
              <w:rPr>
                <w:rFonts w:ascii="Arial Narrow" w:hAnsi="Arial Narrow"/>
                <w:color w:val="000000"/>
                <w:sz w:val="20"/>
                <w:szCs w:val="20"/>
              </w:rPr>
              <w:t xml:space="preserve"> de </w:t>
            </w:r>
            <w:r>
              <w:rPr>
                <w:rFonts w:ascii="Arial Narrow" w:hAnsi="Arial Narrow"/>
                <w:color w:val="000000"/>
                <w:sz w:val="20"/>
                <w:szCs w:val="20"/>
              </w:rPr>
              <w:t>abril</w:t>
            </w:r>
            <w:r w:rsidRPr="007D1669">
              <w:rPr>
                <w:rFonts w:ascii="Arial Narrow" w:hAnsi="Arial Narrow"/>
                <w:color w:val="000000"/>
                <w:sz w:val="20"/>
                <w:szCs w:val="20"/>
              </w:rPr>
              <w:t xml:space="preserve"> del 202</w:t>
            </w:r>
            <w:r>
              <w:rPr>
                <w:rFonts w:ascii="Arial Narrow" w:hAnsi="Arial Narrow"/>
                <w:color w:val="000000"/>
                <w:sz w:val="20"/>
                <w:szCs w:val="20"/>
              </w:rPr>
              <w:t>6</w:t>
            </w:r>
          </w:p>
          <w:p w14:paraId="453C8CB1" w14:textId="77777777" w:rsidR="00D40368" w:rsidRPr="007D1669" w:rsidRDefault="00D40368" w:rsidP="00D40368">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w:t>
            </w:r>
            <w:r>
              <w:rPr>
                <w:rFonts w:ascii="Arial Narrow" w:hAnsi="Arial Narrow"/>
                <w:color w:val="000000"/>
                <w:sz w:val="20"/>
                <w:szCs w:val="20"/>
              </w:rPr>
              <w:t>12</w:t>
            </w:r>
          </w:p>
          <w:p w14:paraId="699A813A" w14:textId="3EEE3FBD" w:rsidR="00004B20" w:rsidRPr="007D1669" w:rsidRDefault="00D40368" w:rsidP="00D40368">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20</w:t>
            </w:r>
            <w:r w:rsidRPr="007D1669">
              <w:rPr>
                <w:rFonts w:ascii="Arial Narrow" w:hAnsi="Arial Narrow"/>
                <w:color w:val="000000"/>
                <w:sz w:val="20"/>
                <w:szCs w:val="20"/>
              </w:rPr>
              <w:t xml:space="preserve"> al </w:t>
            </w:r>
            <w:r>
              <w:rPr>
                <w:rFonts w:ascii="Arial Narrow" w:hAnsi="Arial Narrow"/>
                <w:color w:val="000000"/>
                <w:sz w:val="20"/>
                <w:szCs w:val="20"/>
              </w:rPr>
              <w:t>24</w:t>
            </w:r>
            <w:r w:rsidRPr="007D1669">
              <w:rPr>
                <w:rFonts w:ascii="Arial Narrow" w:hAnsi="Arial Narrow"/>
                <w:color w:val="000000"/>
                <w:sz w:val="20"/>
                <w:szCs w:val="20"/>
              </w:rPr>
              <w:t xml:space="preserve"> de </w:t>
            </w:r>
            <w:r>
              <w:rPr>
                <w:rFonts w:ascii="Arial Narrow" w:hAnsi="Arial Narrow"/>
                <w:color w:val="000000"/>
                <w:sz w:val="20"/>
                <w:szCs w:val="20"/>
              </w:rPr>
              <w:t>abril</w:t>
            </w:r>
            <w:r w:rsidRPr="007D1669">
              <w:rPr>
                <w:rFonts w:ascii="Arial Narrow" w:hAnsi="Arial Narrow"/>
                <w:color w:val="000000"/>
                <w:sz w:val="20"/>
                <w:szCs w:val="20"/>
              </w:rPr>
              <w:t xml:space="preserve"> del 202</w:t>
            </w:r>
            <w:r>
              <w:rPr>
                <w:rFonts w:ascii="Arial Narrow" w:hAnsi="Arial Narrow"/>
                <w:color w:val="000000"/>
                <w:sz w:val="20"/>
                <w:szCs w:val="20"/>
              </w:rPr>
              <w:t>6</w:t>
            </w:r>
          </w:p>
        </w:tc>
      </w:tr>
      <w:tr w:rsidR="00D40368" w:rsidRPr="007D1669" w14:paraId="1A4F0E84" w14:textId="77777777" w:rsidTr="00792A7E">
        <w:trPr>
          <w:jc w:val="center"/>
        </w:trPr>
        <w:tc>
          <w:tcPr>
            <w:tcW w:w="1429" w:type="dxa"/>
          </w:tcPr>
          <w:p w14:paraId="6191EA37" w14:textId="035AB663" w:rsidR="00D40368" w:rsidRDefault="00D40368"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Investigación formativa </w:t>
            </w:r>
          </w:p>
        </w:tc>
        <w:tc>
          <w:tcPr>
            <w:tcW w:w="2078" w:type="dxa"/>
          </w:tcPr>
          <w:p w14:paraId="35D33937" w14:textId="3E585399" w:rsidR="00D40368" w:rsidRDefault="00D40368"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2.4 </w:t>
            </w:r>
            <w:r w:rsidR="00A87636" w:rsidRPr="00A87636">
              <w:rPr>
                <w:rFonts w:ascii="Arial Narrow" w:hAnsi="Arial Narrow"/>
                <w:color w:val="000000"/>
                <w:sz w:val="20"/>
                <w:szCs w:val="20"/>
              </w:rPr>
              <w:t>Evaluación del gasto público y su impacto en servicios esenciales para la población</w:t>
            </w:r>
            <w:r w:rsidR="00A87636">
              <w:rPr>
                <w:rFonts w:ascii="Arial Narrow" w:hAnsi="Arial Narrow"/>
                <w:color w:val="000000"/>
                <w:sz w:val="20"/>
                <w:szCs w:val="20"/>
              </w:rPr>
              <w:t>.</w:t>
            </w:r>
          </w:p>
        </w:tc>
        <w:tc>
          <w:tcPr>
            <w:tcW w:w="2614" w:type="dxa"/>
          </w:tcPr>
          <w:p w14:paraId="0346C8C7" w14:textId="5FA69D4B" w:rsidR="00D40368" w:rsidRDefault="00D40368" w:rsidP="00B86385">
            <w:pPr>
              <w:widowControl w:val="0"/>
              <w:autoSpaceDE w:val="0"/>
              <w:autoSpaceDN w:val="0"/>
              <w:spacing w:line="276" w:lineRule="auto"/>
              <w:rPr>
                <w:rFonts w:ascii="Arial Narrow" w:hAnsi="Arial Narrow"/>
                <w:color w:val="000000"/>
                <w:sz w:val="20"/>
                <w:szCs w:val="20"/>
              </w:rPr>
            </w:pPr>
            <w:r w:rsidRPr="00B86385">
              <w:rPr>
                <w:rFonts w:ascii="Arial Narrow" w:hAnsi="Arial Narrow"/>
                <w:color w:val="000000"/>
                <w:sz w:val="20"/>
                <w:szCs w:val="20"/>
              </w:rPr>
              <w:t xml:space="preserve">2.4.1. </w:t>
            </w:r>
            <w:r w:rsidR="006C048E">
              <w:rPr>
                <w:rFonts w:ascii="Arial Narrow" w:hAnsi="Arial Narrow"/>
                <w:color w:val="000000"/>
                <w:sz w:val="20"/>
                <w:szCs w:val="20"/>
              </w:rPr>
              <w:t>La i</w:t>
            </w:r>
            <w:r w:rsidR="006C048E" w:rsidRPr="006C048E">
              <w:rPr>
                <w:rFonts w:ascii="Arial Narrow" w:hAnsi="Arial Narrow"/>
                <w:color w:val="000000"/>
                <w:sz w:val="20"/>
                <w:szCs w:val="20"/>
              </w:rPr>
              <w:t>dentificación de brechas entre asignación presupuestal y necesidades sociales</w:t>
            </w:r>
            <w:r w:rsidR="006C048E">
              <w:rPr>
                <w:rFonts w:ascii="Arial Narrow" w:hAnsi="Arial Narrow"/>
                <w:color w:val="000000"/>
                <w:sz w:val="20"/>
                <w:szCs w:val="20"/>
              </w:rPr>
              <w:t>.</w:t>
            </w:r>
          </w:p>
        </w:tc>
        <w:tc>
          <w:tcPr>
            <w:tcW w:w="2521" w:type="dxa"/>
            <w:vMerge w:val="restart"/>
          </w:tcPr>
          <w:p w14:paraId="4D912CF2" w14:textId="7385238F" w:rsidR="00D40368" w:rsidRDefault="00D40368" w:rsidP="00B86385">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B86385">
              <w:rPr>
                <w:rFonts w:ascii="Arial Narrow" w:hAnsi="Arial Narrow"/>
                <w:color w:val="000000"/>
                <w:sz w:val="20"/>
                <w:szCs w:val="20"/>
              </w:rPr>
              <w:t xml:space="preserve">Redacta un </w:t>
            </w:r>
            <w:r w:rsidR="00A61092">
              <w:rPr>
                <w:rFonts w:ascii="Arial Narrow" w:hAnsi="Arial Narrow"/>
                <w:color w:val="000000"/>
                <w:sz w:val="20"/>
                <w:szCs w:val="20"/>
              </w:rPr>
              <w:t>informe</w:t>
            </w:r>
            <w:r w:rsidR="006C048E" w:rsidRPr="006C048E">
              <w:rPr>
                <w:rFonts w:ascii="Arial Narrow" w:hAnsi="Arial Narrow"/>
                <w:color w:val="000000"/>
                <w:sz w:val="20"/>
                <w:szCs w:val="20"/>
              </w:rPr>
              <w:t xml:space="preserve"> técnico con análisis presupuestal y propuestas de mejora orientadas al bienestar social</w:t>
            </w:r>
            <w:r w:rsidR="00A61092">
              <w:rPr>
                <w:rFonts w:ascii="Arial Narrow" w:hAnsi="Arial Narrow"/>
                <w:color w:val="000000"/>
                <w:sz w:val="20"/>
                <w:szCs w:val="20"/>
              </w:rPr>
              <w:t xml:space="preserve"> de la región Cusco. </w:t>
            </w:r>
          </w:p>
        </w:tc>
        <w:tc>
          <w:tcPr>
            <w:tcW w:w="1578" w:type="dxa"/>
            <w:vMerge w:val="restart"/>
          </w:tcPr>
          <w:p w14:paraId="5A8C0D5C" w14:textId="77777777" w:rsidR="00D40368" w:rsidRPr="007D1669" w:rsidRDefault="00D40368" w:rsidP="00B65722">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w:t>
            </w:r>
            <w:r>
              <w:rPr>
                <w:rFonts w:ascii="Arial Narrow" w:hAnsi="Arial Narrow"/>
                <w:color w:val="000000"/>
                <w:sz w:val="20"/>
                <w:szCs w:val="20"/>
              </w:rPr>
              <w:t>13</w:t>
            </w:r>
          </w:p>
          <w:p w14:paraId="2D9077C2" w14:textId="49E96926" w:rsidR="00D40368" w:rsidRPr="007D1669" w:rsidRDefault="00D40368" w:rsidP="00B6572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27</w:t>
            </w:r>
            <w:r w:rsidRPr="007D1669">
              <w:rPr>
                <w:rFonts w:ascii="Arial Narrow" w:hAnsi="Arial Narrow"/>
                <w:color w:val="000000"/>
                <w:sz w:val="20"/>
                <w:szCs w:val="20"/>
              </w:rPr>
              <w:t xml:space="preserve"> </w:t>
            </w:r>
            <w:r>
              <w:rPr>
                <w:rFonts w:ascii="Arial Narrow" w:hAnsi="Arial Narrow"/>
                <w:color w:val="000000"/>
                <w:sz w:val="20"/>
                <w:szCs w:val="20"/>
              </w:rPr>
              <w:t xml:space="preserve">de abril </w:t>
            </w:r>
            <w:r w:rsidRPr="007D1669">
              <w:rPr>
                <w:rFonts w:ascii="Arial Narrow" w:hAnsi="Arial Narrow"/>
                <w:color w:val="000000"/>
                <w:sz w:val="20"/>
                <w:szCs w:val="20"/>
              </w:rPr>
              <w:t xml:space="preserve">al </w:t>
            </w:r>
            <w:r>
              <w:rPr>
                <w:rFonts w:ascii="Arial Narrow" w:hAnsi="Arial Narrow"/>
                <w:color w:val="000000"/>
                <w:sz w:val="20"/>
                <w:szCs w:val="20"/>
              </w:rPr>
              <w:t>01</w:t>
            </w:r>
            <w:r w:rsidRPr="007D1669">
              <w:rPr>
                <w:rFonts w:ascii="Arial Narrow" w:hAnsi="Arial Narrow"/>
                <w:color w:val="000000"/>
                <w:sz w:val="20"/>
                <w:szCs w:val="20"/>
              </w:rPr>
              <w:t xml:space="preserve"> de </w:t>
            </w:r>
            <w:r>
              <w:rPr>
                <w:rFonts w:ascii="Arial Narrow" w:hAnsi="Arial Narrow"/>
                <w:color w:val="000000"/>
                <w:sz w:val="20"/>
                <w:szCs w:val="20"/>
              </w:rPr>
              <w:t>mayo</w:t>
            </w:r>
            <w:r w:rsidRPr="007D1669">
              <w:rPr>
                <w:rFonts w:ascii="Arial Narrow" w:hAnsi="Arial Narrow"/>
                <w:color w:val="000000"/>
                <w:sz w:val="20"/>
                <w:szCs w:val="20"/>
              </w:rPr>
              <w:t xml:space="preserve"> del 202</w:t>
            </w:r>
            <w:r>
              <w:rPr>
                <w:rFonts w:ascii="Arial Narrow" w:hAnsi="Arial Narrow"/>
                <w:color w:val="000000"/>
                <w:sz w:val="20"/>
                <w:szCs w:val="20"/>
              </w:rPr>
              <w:t>6</w:t>
            </w:r>
          </w:p>
        </w:tc>
      </w:tr>
      <w:tr w:rsidR="00D40368" w:rsidRPr="007D1669" w14:paraId="2212AB06" w14:textId="77777777" w:rsidTr="00792A7E">
        <w:trPr>
          <w:jc w:val="center"/>
        </w:trPr>
        <w:tc>
          <w:tcPr>
            <w:tcW w:w="1429" w:type="dxa"/>
          </w:tcPr>
          <w:p w14:paraId="43CF17F8" w14:textId="7E5A4C17" w:rsidR="00D40368" w:rsidRDefault="00D40368" w:rsidP="00A35CA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Responsabilidad social </w:t>
            </w:r>
          </w:p>
        </w:tc>
        <w:tc>
          <w:tcPr>
            <w:tcW w:w="2078" w:type="dxa"/>
          </w:tcPr>
          <w:p w14:paraId="7AD76167" w14:textId="52F9775A" w:rsidR="00D40368" w:rsidRDefault="00D40368" w:rsidP="00A35CA2">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2.5 </w:t>
            </w:r>
            <w:r w:rsidR="00A87636" w:rsidRPr="00A87636">
              <w:rPr>
                <w:rFonts w:ascii="Arial Narrow" w:hAnsi="Arial Narrow"/>
                <w:color w:val="000000"/>
                <w:sz w:val="20"/>
                <w:szCs w:val="20"/>
              </w:rPr>
              <w:t xml:space="preserve">Elaboración de propuestas de mejora en la asignación </w:t>
            </w:r>
            <w:r w:rsidR="00A87636">
              <w:rPr>
                <w:rFonts w:ascii="Arial Narrow" w:hAnsi="Arial Narrow"/>
                <w:color w:val="000000"/>
                <w:sz w:val="20"/>
                <w:szCs w:val="20"/>
              </w:rPr>
              <w:t xml:space="preserve">de recursos presupuestales </w:t>
            </w:r>
            <w:r w:rsidR="00A87636" w:rsidRPr="00A87636">
              <w:rPr>
                <w:rFonts w:ascii="Arial Narrow" w:hAnsi="Arial Narrow"/>
                <w:color w:val="000000"/>
                <w:sz w:val="20"/>
                <w:szCs w:val="20"/>
              </w:rPr>
              <w:t>y</w:t>
            </w:r>
            <w:r w:rsidR="00A87636">
              <w:rPr>
                <w:rFonts w:ascii="Arial Narrow" w:hAnsi="Arial Narrow"/>
                <w:color w:val="000000"/>
                <w:sz w:val="20"/>
                <w:szCs w:val="20"/>
              </w:rPr>
              <w:t xml:space="preserve"> el</w:t>
            </w:r>
            <w:r w:rsidR="00A87636" w:rsidRPr="00A87636">
              <w:rPr>
                <w:rFonts w:ascii="Arial Narrow" w:hAnsi="Arial Narrow"/>
                <w:color w:val="000000"/>
                <w:sz w:val="20"/>
                <w:szCs w:val="20"/>
              </w:rPr>
              <w:t xml:space="preserve"> control del gasto</w:t>
            </w:r>
            <w:r w:rsidR="00A87636">
              <w:rPr>
                <w:rFonts w:ascii="Arial Narrow" w:hAnsi="Arial Narrow"/>
                <w:color w:val="000000"/>
                <w:sz w:val="20"/>
                <w:szCs w:val="20"/>
              </w:rPr>
              <w:t xml:space="preserve">. </w:t>
            </w:r>
          </w:p>
        </w:tc>
        <w:tc>
          <w:tcPr>
            <w:tcW w:w="2614" w:type="dxa"/>
          </w:tcPr>
          <w:p w14:paraId="33C0AFB2" w14:textId="2E9564B9" w:rsidR="00D40368" w:rsidRPr="00082E2B" w:rsidRDefault="00D40368" w:rsidP="00A35CA2">
            <w:pPr>
              <w:widowControl w:val="0"/>
              <w:autoSpaceDE w:val="0"/>
              <w:autoSpaceDN w:val="0"/>
              <w:spacing w:line="276" w:lineRule="auto"/>
              <w:rPr>
                <w:rFonts w:ascii="Arial Narrow" w:hAnsi="Arial Narrow"/>
                <w:color w:val="000000"/>
                <w:sz w:val="20"/>
                <w:szCs w:val="20"/>
              </w:rPr>
            </w:pPr>
            <w:r w:rsidRPr="00B86385">
              <w:rPr>
                <w:rFonts w:ascii="Arial Narrow" w:hAnsi="Arial Narrow"/>
                <w:color w:val="000000"/>
                <w:sz w:val="20"/>
                <w:szCs w:val="20"/>
              </w:rPr>
              <w:t xml:space="preserve">2.5.1. </w:t>
            </w:r>
            <w:r w:rsidR="006C048E">
              <w:rPr>
                <w:rFonts w:ascii="Arial Narrow" w:hAnsi="Arial Narrow"/>
                <w:color w:val="000000"/>
                <w:sz w:val="20"/>
                <w:szCs w:val="20"/>
              </w:rPr>
              <w:t>P</w:t>
            </w:r>
            <w:r w:rsidR="006C048E" w:rsidRPr="00A87636">
              <w:rPr>
                <w:rFonts w:ascii="Arial Narrow" w:hAnsi="Arial Narrow"/>
                <w:color w:val="000000"/>
                <w:sz w:val="20"/>
                <w:szCs w:val="20"/>
              </w:rPr>
              <w:t xml:space="preserve">ropuestas de mejora en la asignación </w:t>
            </w:r>
            <w:r w:rsidR="006C048E">
              <w:rPr>
                <w:rFonts w:ascii="Arial Narrow" w:hAnsi="Arial Narrow"/>
                <w:color w:val="000000"/>
                <w:sz w:val="20"/>
                <w:szCs w:val="20"/>
              </w:rPr>
              <w:t xml:space="preserve">de recursos presupuestales </w:t>
            </w:r>
            <w:r w:rsidR="006C048E" w:rsidRPr="00A87636">
              <w:rPr>
                <w:rFonts w:ascii="Arial Narrow" w:hAnsi="Arial Narrow"/>
                <w:color w:val="000000"/>
                <w:sz w:val="20"/>
                <w:szCs w:val="20"/>
              </w:rPr>
              <w:t>y</w:t>
            </w:r>
            <w:r w:rsidR="006C048E">
              <w:rPr>
                <w:rFonts w:ascii="Arial Narrow" w:hAnsi="Arial Narrow"/>
                <w:color w:val="000000"/>
                <w:sz w:val="20"/>
                <w:szCs w:val="20"/>
              </w:rPr>
              <w:t xml:space="preserve"> el</w:t>
            </w:r>
            <w:r w:rsidR="006C048E" w:rsidRPr="00A87636">
              <w:rPr>
                <w:rFonts w:ascii="Arial Narrow" w:hAnsi="Arial Narrow"/>
                <w:color w:val="000000"/>
                <w:sz w:val="20"/>
                <w:szCs w:val="20"/>
              </w:rPr>
              <w:t xml:space="preserve"> control del gasto</w:t>
            </w:r>
            <w:r w:rsidR="006C048E">
              <w:rPr>
                <w:rFonts w:ascii="Arial Narrow" w:hAnsi="Arial Narrow"/>
                <w:color w:val="000000"/>
                <w:sz w:val="20"/>
                <w:szCs w:val="20"/>
              </w:rPr>
              <w:t>.</w:t>
            </w:r>
          </w:p>
        </w:tc>
        <w:tc>
          <w:tcPr>
            <w:tcW w:w="2521" w:type="dxa"/>
            <w:vMerge/>
          </w:tcPr>
          <w:p w14:paraId="0220FC23" w14:textId="652B434E" w:rsidR="00D40368" w:rsidRPr="00B86385" w:rsidRDefault="00D40368" w:rsidP="00B86385">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p>
        </w:tc>
        <w:tc>
          <w:tcPr>
            <w:tcW w:w="1578" w:type="dxa"/>
            <w:vMerge/>
          </w:tcPr>
          <w:p w14:paraId="46756E3B" w14:textId="70FAA4AA" w:rsidR="00D40368" w:rsidRPr="00082E2B" w:rsidRDefault="00D40368" w:rsidP="00B65722">
            <w:pPr>
              <w:widowControl w:val="0"/>
              <w:autoSpaceDE w:val="0"/>
              <w:autoSpaceDN w:val="0"/>
              <w:spacing w:line="276" w:lineRule="auto"/>
              <w:rPr>
                <w:rFonts w:ascii="Arial Narrow" w:hAnsi="Arial Narrow"/>
                <w:color w:val="000000"/>
                <w:sz w:val="20"/>
                <w:szCs w:val="20"/>
              </w:rPr>
            </w:pPr>
          </w:p>
        </w:tc>
      </w:tr>
      <w:tr w:rsidR="006C048E" w:rsidRPr="007D1669" w14:paraId="0F5BB5A5" w14:textId="77777777" w:rsidTr="00792A7E">
        <w:trPr>
          <w:jc w:val="center"/>
        </w:trPr>
        <w:tc>
          <w:tcPr>
            <w:tcW w:w="1429" w:type="dxa"/>
          </w:tcPr>
          <w:p w14:paraId="65ECAAE7" w14:textId="77777777" w:rsidR="006C048E" w:rsidRDefault="006C048E" w:rsidP="006C048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Bibliografía </w:t>
            </w:r>
            <w:r>
              <w:rPr>
                <w:rFonts w:ascii="Arial Narrow" w:hAnsi="Arial Narrow"/>
                <w:color w:val="000000"/>
                <w:sz w:val="20"/>
                <w:szCs w:val="20"/>
              </w:rPr>
              <w:lastRenderedPageBreak/>
              <w:t xml:space="preserve">especifica </w:t>
            </w:r>
          </w:p>
          <w:p w14:paraId="43654EA9" w14:textId="16627E0B" w:rsidR="006C048E" w:rsidRDefault="006C048E" w:rsidP="006C048E">
            <w:pPr>
              <w:widowControl w:val="0"/>
              <w:autoSpaceDE w:val="0"/>
              <w:autoSpaceDN w:val="0"/>
              <w:spacing w:line="276" w:lineRule="auto"/>
              <w:rPr>
                <w:rFonts w:ascii="Arial Narrow" w:hAnsi="Arial Narrow"/>
                <w:color w:val="000000"/>
                <w:sz w:val="20"/>
                <w:szCs w:val="20"/>
              </w:rPr>
            </w:pPr>
          </w:p>
        </w:tc>
        <w:tc>
          <w:tcPr>
            <w:tcW w:w="8791" w:type="dxa"/>
            <w:gridSpan w:val="4"/>
          </w:tcPr>
          <w:p w14:paraId="5DD96048"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lastRenderedPageBreak/>
              <w:t>Musgrave, R., &amp; Musgrave, P. (1992). Hacienda pública teórica y aplicada. McGraw-Hill.</w:t>
            </w:r>
          </w:p>
          <w:p w14:paraId="774F86C4"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lastRenderedPageBreak/>
              <w:t>Stiglitz, J. (2015). Economía del sector público. Norton.</w:t>
            </w:r>
          </w:p>
          <w:p w14:paraId="40F1FA86"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t>Ministerio de Economía y Finanzas. (2023). Guía del presupuesto público.</w:t>
            </w:r>
          </w:p>
          <w:p w14:paraId="1E24C11F" w14:textId="77777777" w:rsid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t>Banco Mundial. (2022). Gobernanza y gestión pública.</w:t>
            </w:r>
          </w:p>
          <w:p w14:paraId="03117EF5" w14:textId="77777777" w:rsidR="006C048E" w:rsidRPr="005F354A"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Guía General para la Identificación, Formulación y Evaluación de Proyectos de</w:t>
            </w:r>
            <w:r>
              <w:rPr>
                <w:rFonts w:ascii="Arial Narrow" w:hAnsi="Arial Narrow"/>
                <w:color w:val="000000"/>
                <w:sz w:val="20"/>
                <w:szCs w:val="20"/>
              </w:rPr>
              <w:t xml:space="preserve"> </w:t>
            </w:r>
            <w:r w:rsidRPr="005F354A">
              <w:rPr>
                <w:rFonts w:ascii="Arial Narrow" w:hAnsi="Arial Narrow"/>
                <w:color w:val="000000"/>
                <w:sz w:val="20"/>
                <w:szCs w:val="20"/>
              </w:rPr>
              <w:t>Inversión – Invierte Pe. Ministerio de Economía y Finanzas del Perú (MEF).2019.</w:t>
            </w:r>
            <w:r>
              <w:rPr>
                <w:rFonts w:ascii="Arial Narrow" w:hAnsi="Arial Narrow"/>
                <w:color w:val="000000"/>
                <w:sz w:val="20"/>
                <w:szCs w:val="20"/>
              </w:rPr>
              <w:t xml:space="preserve"> </w:t>
            </w:r>
            <w:r w:rsidRPr="005F354A">
              <w:rPr>
                <w:rFonts w:ascii="Arial Narrow" w:hAnsi="Arial Narrow"/>
                <w:color w:val="000000"/>
                <w:sz w:val="20"/>
                <w:szCs w:val="20"/>
              </w:rPr>
              <w:t xml:space="preserve">Lima-Perú. </w:t>
            </w:r>
          </w:p>
          <w:p w14:paraId="539B7EC9" w14:textId="5140356D" w:rsidR="006C048E" w:rsidRPr="00082E2B"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Sistema Nacional de Programación Multianual y Gestión de Inversiones</w:t>
            </w:r>
            <w:r>
              <w:rPr>
                <w:rFonts w:ascii="Arial Narrow" w:hAnsi="Arial Narrow"/>
                <w:color w:val="000000"/>
                <w:sz w:val="20"/>
                <w:szCs w:val="20"/>
              </w:rPr>
              <w:t xml:space="preserve"> </w:t>
            </w:r>
            <w:r w:rsidRPr="005F354A">
              <w:rPr>
                <w:rFonts w:ascii="Arial Narrow" w:hAnsi="Arial Narrow"/>
                <w:color w:val="000000"/>
                <w:sz w:val="20"/>
                <w:szCs w:val="20"/>
              </w:rPr>
              <w:t xml:space="preserve">INVIERTE.PE </w:t>
            </w:r>
            <w:r>
              <w:rPr>
                <w:rFonts w:ascii="Arial Narrow" w:hAnsi="Arial Narrow"/>
                <w:color w:val="000000"/>
                <w:sz w:val="20"/>
                <w:szCs w:val="20"/>
              </w:rPr>
              <w:t>(</w:t>
            </w:r>
            <w:r w:rsidRPr="005F354A">
              <w:rPr>
                <w:rFonts w:ascii="Arial Narrow" w:hAnsi="Arial Narrow"/>
                <w:color w:val="000000"/>
                <w:sz w:val="20"/>
                <w:szCs w:val="20"/>
              </w:rPr>
              <w:t>José Audar Herrera Jara</w:t>
            </w:r>
            <w:r>
              <w:rPr>
                <w:rFonts w:ascii="Arial Narrow" w:hAnsi="Arial Narrow"/>
                <w:color w:val="000000"/>
                <w:sz w:val="20"/>
                <w:szCs w:val="20"/>
              </w:rPr>
              <w:t xml:space="preserve">) </w:t>
            </w:r>
            <w:r w:rsidRPr="005F354A">
              <w:rPr>
                <w:rFonts w:ascii="Arial Narrow" w:hAnsi="Arial Narrow"/>
                <w:color w:val="000000"/>
                <w:sz w:val="20"/>
                <w:szCs w:val="20"/>
              </w:rPr>
              <w:t>Instituto latinoamericano de Proyectos de</w:t>
            </w:r>
            <w:r>
              <w:rPr>
                <w:rFonts w:ascii="Arial Narrow" w:hAnsi="Arial Narrow"/>
                <w:color w:val="000000"/>
                <w:sz w:val="20"/>
                <w:szCs w:val="20"/>
              </w:rPr>
              <w:t xml:space="preserve"> </w:t>
            </w:r>
            <w:r w:rsidRPr="005F354A">
              <w:rPr>
                <w:rFonts w:ascii="Arial Narrow" w:hAnsi="Arial Narrow"/>
                <w:color w:val="000000"/>
                <w:sz w:val="20"/>
                <w:szCs w:val="20"/>
              </w:rPr>
              <w:t>Inversión Ingeniería y Economía-2019</w:t>
            </w:r>
          </w:p>
        </w:tc>
      </w:tr>
      <w:tr w:rsidR="006C048E" w:rsidRPr="007D1669" w14:paraId="4E3E29EC" w14:textId="77777777" w:rsidTr="00792A7E">
        <w:trPr>
          <w:jc w:val="center"/>
        </w:trPr>
        <w:tc>
          <w:tcPr>
            <w:tcW w:w="1429" w:type="dxa"/>
          </w:tcPr>
          <w:p w14:paraId="4C543F80" w14:textId="6130453A" w:rsidR="006C048E" w:rsidRDefault="006C048E" w:rsidP="006C048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lastRenderedPageBreak/>
              <w:t>Enlaces de Internet</w:t>
            </w:r>
          </w:p>
        </w:tc>
        <w:tc>
          <w:tcPr>
            <w:tcW w:w="8791" w:type="dxa"/>
            <w:gridSpan w:val="4"/>
          </w:tcPr>
          <w:p w14:paraId="05F1D03D" w14:textId="77777777" w:rsidR="006C048E" w:rsidRPr="005F354A"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Ministerio de Economía y Finanzas: https://www.gob.pe/mef.</w:t>
            </w:r>
          </w:p>
          <w:p w14:paraId="28CE6BAF" w14:textId="77777777" w:rsidR="006C048E" w:rsidRPr="005F354A"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Pro Inversión: https://www.proinversion.gob.pe/</w:t>
            </w:r>
          </w:p>
          <w:p w14:paraId="1205E2E8" w14:textId="77777777" w:rsidR="006C048E" w:rsidRDefault="006C048E" w:rsidP="006C048E">
            <w:pPr>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Superintendencia Nacional de Registros Públicos – Perú:</w:t>
            </w:r>
            <w:r>
              <w:rPr>
                <w:rFonts w:ascii="Arial Narrow" w:hAnsi="Arial Narrow"/>
                <w:color w:val="000000"/>
                <w:sz w:val="20"/>
                <w:szCs w:val="20"/>
              </w:rPr>
              <w:t xml:space="preserve"> </w:t>
            </w:r>
            <w:hyperlink r:id="rId13" w:history="1">
              <w:r w:rsidRPr="00B3523C">
                <w:rPr>
                  <w:rStyle w:val="Hipervnculo"/>
                  <w:rFonts w:ascii="Arial Narrow" w:hAnsi="Arial Narrow"/>
                  <w:sz w:val="20"/>
                  <w:szCs w:val="20"/>
                </w:rPr>
                <w:t>https://www.sunarp.gob.pe/</w:t>
              </w:r>
            </w:hyperlink>
          </w:p>
          <w:p w14:paraId="06DE98F4" w14:textId="77777777" w:rsidR="006C048E" w:rsidRDefault="006C048E" w:rsidP="006C048E">
            <w:pPr>
              <w:widowControl w:val="0"/>
              <w:numPr>
                <w:ilvl w:val="0"/>
                <w:numId w:val="8"/>
              </w:numPr>
              <w:autoSpaceDE w:val="0"/>
              <w:autoSpaceDN w:val="0"/>
              <w:spacing w:line="276" w:lineRule="auto"/>
              <w:rPr>
                <w:rFonts w:ascii="Arial Narrow" w:hAnsi="Arial Narrow"/>
                <w:color w:val="000000"/>
                <w:sz w:val="20"/>
                <w:szCs w:val="20"/>
              </w:rPr>
            </w:pPr>
            <w:r w:rsidRPr="00DD6E4D">
              <w:rPr>
                <w:rFonts w:ascii="Arial Narrow" w:hAnsi="Arial Narrow"/>
                <w:color w:val="000000"/>
                <w:sz w:val="20"/>
                <w:szCs w:val="20"/>
              </w:rPr>
              <w:t xml:space="preserve">Instituto Nacional De Estadística E Informática. (s.f.). Obtenido De </w:t>
            </w:r>
            <w:hyperlink r:id="rId14">
              <w:r w:rsidRPr="00DD6E4D">
                <w:rPr>
                  <w:rStyle w:val="Hipervnculo"/>
                  <w:rFonts w:ascii="Arial Narrow" w:hAnsi="Arial Narrow"/>
                  <w:sz w:val="20"/>
                  <w:szCs w:val="20"/>
                  <w:lang w:val="es-ES"/>
                </w:rPr>
                <w:t>https://www.inei.gob.pe</w:t>
              </w:r>
            </w:hyperlink>
            <w:r w:rsidRPr="00DD6E4D">
              <w:rPr>
                <w:rFonts w:ascii="Arial Narrow" w:hAnsi="Arial Narrow"/>
                <w:color w:val="000000"/>
                <w:sz w:val="20"/>
                <w:szCs w:val="20"/>
              </w:rPr>
              <w:t xml:space="preserve"> </w:t>
            </w:r>
          </w:p>
          <w:p w14:paraId="59BD4CF5" w14:textId="249E84BC" w:rsidR="006C048E" w:rsidRPr="00B86385"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r w:rsidRPr="00DD6E4D">
              <w:rPr>
                <w:rFonts w:ascii="Arial Narrow" w:hAnsi="Arial Narrow"/>
                <w:color w:val="000000"/>
                <w:sz w:val="20"/>
                <w:szCs w:val="20"/>
              </w:rPr>
              <w:t xml:space="preserve">Redalyc. (s.f.). Obtenido de </w:t>
            </w:r>
            <w:hyperlink r:id="rId15">
              <w:r w:rsidRPr="00DD6E4D">
                <w:rPr>
                  <w:rStyle w:val="Hipervnculo"/>
                  <w:rFonts w:ascii="Arial Narrow" w:hAnsi="Arial Narrow"/>
                  <w:sz w:val="20"/>
                  <w:szCs w:val="20"/>
                  <w:lang w:val="es-ES"/>
                </w:rPr>
                <w:t>https://www.redalyc.org/</w:t>
              </w:r>
            </w:hyperlink>
          </w:p>
        </w:tc>
      </w:tr>
      <w:tr w:rsidR="00B86385" w:rsidRPr="007D1669" w14:paraId="608016CE" w14:textId="77777777" w:rsidTr="00792A7E">
        <w:trPr>
          <w:jc w:val="center"/>
        </w:trPr>
        <w:tc>
          <w:tcPr>
            <w:tcW w:w="1429" w:type="dxa"/>
          </w:tcPr>
          <w:p w14:paraId="72F4792C" w14:textId="566923C9" w:rsidR="00B86385" w:rsidRDefault="00B86385" w:rsidP="00B86385">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Fecha del 2do Aporte </w:t>
            </w:r>
          </w:p>
        </w:tc>
        <w:tc>
          <w:tcPr>
            <w:tcW w:w="8791" w:type="dxa"/>
            <w:gridSpan w:val="4"/>
          </w:tcPr>
          <w:p w14:paraId="4D3BEDE1" w14:textId="746E669F" w:rsidR="00B86385" w:rsidRPr="00B86385" w:rsidRDefault="00B86385" w:rsidP="00B86385">
            <w:pPr>
              <w:widowControl w:val="0"/>
              <w:autoSpaceDE w:val="0"/>
              <w:autoSpaceDN w:val="0"/>
              <w:spacing w:line="276" w:lineRule="auto"/>
              <w:rPr>
                <w:rFonts w:ascii="Arial Narrow" w:hAnsi="Arial Narrow"/>
                <w:color w:val="000000"/>
                <w:sz w:val="20"/>
                <w:szCs w:val="20"/>
              </w:rPr>
            </w:pPr>
            <w:r w:rsidRPr="00B86385">
              <w:rPr>
                <w:rFonts w:ascii="Arial Narrow" w:hAnsi="Arial Narrow"/>
                <w:color w:val="000000"/>
                <w:sz w:val="20"/>
                <w:szCs w:val="20"/>
              </w:rPr>
              <w:t xml:space="preserve">Del </w:t>
            </w:r>
            <w:r>
              <w:rPr>
                <w:rFonts w:ascii="Arial Narrow" w:hAnsi="Arial Narrow"/>
                <w:color w:val="000000"/>
                <w:sz w:val="20"/>
                <w:szCs w:val="20"/>
              </w:rPr>
              <w:t>04</w:t>
            </w:r>
            <w:r w:rsidRPr="00B86385">
              <w:rPr>
                <w:rFonts w:ascii="Arial Narrow" w:hAnsi="Arial Narrow"/>
                <w:color w:val="000000"/>
                <w:sz w:val="20"/>
                <w:szCs w:val="20"/>
              </w:rPr>
              <w:t xml:space="preserve"> al </w:t>
            </w:r>
            <w:r>
              <w:rPr>
                <w:rFonts w:ascii="Arial Narrow" w:hAnsi="Arial Narrow"/>
                <w:color w:val="000000"/>
                <w:sz w:val="20"/>
                <w:szCs w:val="20"/>
              </w:rPr>
              <w:t>05</w:t>
            </w:r>
            <w:r w:rsidRPr="00B86385">
              <w:rPr>
                <w:rFonts w:ascii="Arial Narrow" w:hAnsi="Arial Narrow"/>
                <w:color w:val="000000"/>
                <w:sz w:val="20"/>
                <w:szCs w:val="20"/>
              </w:rPr>
              <w:t xml:space="preserve"> de </w:t>
            </w:r>
            <w:r>
              <w:rPr>
                <w:rFonts w:ascii="Arial Narrow" w:hAnsi="Arial Narrow"/>
                <w:color w:val="000000"/>
                <w:sz w:val="20"/>
                <w:szCs w:val="20"/>
              </w:rPr>
              <w:t>mayo</w:t>
            </w:r>
            <w:r w:rsidRPr="00B86385">
              <w:rPr>
                <w:rFonts w:ascii="Arial Narrow" w:hAnsi="Arial Narrow"/>
                <w:color w:val="000000"/>
                <w:sz w:val="20"/>
                <w:szCs w:val="20"/>
              </w:rPr>
              <w:t xml:space="preserve"> del 2026.</w:t>
            </w:r>
          </w:p>
          <w:p w14:paraId="27D99043" w14:textId="0F21A14A" w:rsidR="00B86385" w:rsidRDefault="00B86385" w:rsidP="00B86385">
            <w:pPr>
              <w:widowControl w:val="0"/>
              <w:autoSpaceDE w:val="0"/>
              <w:autoSpaceDN w:val="0"/>
              <w:spacing w:line="276" w:lineRule="auto"/>
              <w:rPr>
                <w:rFonts w:ascii="Arial Narrow" w:hAnsi="Arial Narrow"/>
                <w:color w:val="000000"/>
                <w:sz w:val="20"/>
                <w:szCs w:val="20"/>
              </w:rPr>
            </w:pPr>
            <w:r w:rsidRPr="00B86385">
              <w:rPr>
                <w:rFonts w:ascii="Arial Narrow" w:hAnsi="Arial Narrow"/>
                <w:color w:val="000000"/>
                <w:sz w:val="20"/>
                <w:szCs w:val="20"/>
              </w:rPr>
              <w:t>Res. Nro. 667-CU-2025-UAC</w:t>
            </w:r>
          </w:p>
        </w:tc>
      </w:tr>
    </w:tbl>
    <w:p w14:paraId="41DB112F" w14:textId="77777777" w:rsidR="00004B20" w:rsidRPr="008E3B90" w:rsidRDefault="00004B20" w:rsidP="00004B20">
      <w:pPr>
        <w:pStyle w:val="Prrafodelista"/>
        <w:widowControl w:val="0"/>
        <w:autoSpaceDE w:val="0"/>
        <w:autoSpaceDN w:val="0"/>
        <w:spacing w:after="120" w:line="276" w:lineRule="auto"/>
        <w:ind w:left="768"/>
        <w:rPr>
          <w:rFonts w:ascii="Arial Narrow" w:hAnsi="Arial Narrow"/>
          <w:b/>
          <w:color w:val="000000"/>
        </w:rPr>
      </w:pPr>
    </w:p>
    <w:tbl>
      <w:tblPr>
        <w:tblStyle w:val="Tablaconcuadrcula"/>
        <w:tblW w:w="10332" w:type="dxa"/>
        <w:jc w:val="center"/>
        <w:tblLook w:val="04A0" w:firstRow="1" w:lastRow="0" w:firstColumn="1" w:lastColumn="0" w:noHBand="0" w:noVBand="1"/>
      </w:tblPr>
      <w:tblGrid>
        <w:gridCol w:w="1429"/>
        <w:gridCol w:w="1543"/>
        <w:gridCol w:w="3402"/>
        <w:gridCol w:w="2552"/>
        <w:gridCol w:w="1387"/>
        <w:gridCol w:w="19"/>
      </w:tblGrid>
      <w:tr w:rsidR="00004B20" w:rsidRPr="007D1669" w14:paraId="49A103A7" w14:textId="77777777" w:rsidTr="00EC2ED7">
        <w:trPr>
          <w:jc w:val="center"/>
        </w:trPr>
        <w:tc>
          <w:tcPr>
            <w:tcW w:w="2972" w:type="dxa"/>
            <w:gridSpan w:val="2"/>
          </w:tcPr>
          <w:p w14:paraId="0C2F18BC"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UNIDAD DE APRENDIZAJE I</w:t>
            </w:r>
            <w:r>
              <w:rPr>
                <w:rFonts w:ascii="Arial Narrow" w:hAnsi="Arial Narrow"/>
                <w:b/>
                <w:bCs/>
                <w:color w:val="000000"/>
                <w:sz w:val="20"/>
                <w:szCs w:val="20"/>
              </w:rPr>
              <w:t>II</w:t>
            </w:r>
            <w:r w:rsidRPr="00974902">
              <w:rPr>
                <w:rFonts w:ascii="Arial Narrow" w:hAnsi="Arial Narrow"/>
                <w:b/>
                <w:bCs/>
                <w:color w:val="000000"/>
                <w:sz w:val="20"/>
                <w:szCs w:val="20"/>
              </w:rPr>
              <w:t xml:space="preserve">: </w:t>
            </w:r>
          </w:p>
        </w:tc>
        <w:tc>
          <w:tcPr>
            <w:tcW w:w="7360" w:type="dxa"/>
            <w:gridSpan w:val="4"/>
          </w:tcPr>
          <w:p w14:paraId="05D4A3EA" w14:textId="22252599" w:rsidR="00004B20" w:rsidRPr="00974902" w:rsidRDefault="0033046D" w:rsidP="00792A7E">
            <w:pPr>
              <w:widowControl w:val="0"/>
              <w:autoSpaceDE w:val="0"/>
              <w:autoSpaceDN w:val="0"/>
              <w:spacing w:line="276" w:lineRule="auto"/>
              <w:jc w:val="center"/>
              <w:rPr>
                <w:rFonts w:ascii="Arial Narrow" w:hAnsi="Arial Narrow"/>
                <w:b/>
                <w:bCs/>
                <w:color w:val="000000"/>
                <w:sz w:val="20"/>
                <w:szCs w:val="20"/>
              </w:rPr>
            </w:pPr>
            <w:r>
              <w:rPr>
                <w:rFonts w:ascii="Arial Narrow" w:hAnsi="Arial Narrow"/>
                <w:b/>
                <w:bCs/>
                <w:color w:val="000000"/>
                <w:sz w:val="20"/>
                <w:szCs w:val="20"/>
              </w:rPr>
              <w:t xml:space="preserve">POLÍTICAS PUBLICAS Y </w:t>
            </w:r>
            <w:r w:rsidR="00082B10">
              <w:rPr>
                <w:rFonts w:ascii="Arial Narrow" w:hAnsi="Arial Narrow"/>
                <w:b/>
                <w:bCs/>
                <w:color w:val="000000"/>
                <w:sz w:val="20"/>
                <w:szCs w:val="20"/>
              </w:rPr>
              <w:t xml:space="preserve">EL </w:t>
            </w:r>
            <w:r>
              <w:rPr>
                <w:rFonts w:ascii="Arial Narrow" w:hAnsi="Arial Narrow"/>
                <w:b/>
                <w:bCs/>
                <w:color w:val="000000"/>
                <w:sz w:val="20"/>
                <w:szCs w:val="20"/>
              </w:rPr>
              <w:t xml:space="preserve">DESARROLLO </w:t>
            </w:r>
          </w:p>
        </w:tc>
      </w:tr>
      <w:tr w:rsidR="00004B20" w:rsidRPr="007D1669" w14:paraId="0A49B364" w14:textId="77777777" w:rsidTr="00A61092">
        <w:trPr>
          <w:gridAfter w:val="1"/>
          <w:wAfter w:w="19" w:type="dxa"/>
          <w:jc w:val="center"/>
        </w:trPr>
        <w:tc>
          <w:tcPr>
            <w:tcW w:w="1429" w:type="dxa"/>
          </w:tcPr>
          <w:p w14:paraId="4115E79F"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Dimensiones</w:t>
            </w:r>
          </w:p>
        </w:tc>
        <w:tc>
          <w:tcPr>
            <w:tcW w:w="1543" w:type="dxa"/>
          </w:tcPr>
          <w:p w14:paraId="0063A352"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 xml:space="preserve">Contenidos teóricos </w:t>
            </w:r>
          </w:p>
        </w:tc>
        <w:tc>
          <w:tcPr>
            <w:tcW w:w="3402" w:type="dxa"/>
          </w:tcPr>
          <w:p w14:paraId="097D2B21"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 xml:space="preserve">Temáticas Especificas </w:t>
            </w:r>
          </w:p>
        </w:tc>
        <w:tc>
          <w:tcPr>
            <w:tcW w:w="2552" w:type="dxa"/>
          </w:tcPr>
          <w:p w14:paraId="21EC3628"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Actividades de aprendizaje</w:t>
            </w:r>
          </w:p>
        </w:tc>
        <w:tc>
          <w:tcPr>
            <w:tcW w:w="1387" w:type="dxa"/>
          </w:tcPr>
          <w:p w14:paraId="7DE661FA" w14:textId="77777777" w:rsidR="00004B20" w:rsidRPr="00974902" w:rsidRDefault="00004B20" w:rsidP="00792A7E">
            <w:pPr>
              <w:widowControl w:val="0"/>
              <w:autoSpaceDE w:val="0"/>
              <w:autoSpaceDN w:val="0"/>
              <w:spacing w:line="276" w:lineRule="auto"/>
              <w:rPr>
                <w:rFonts w:ascii="Arial Narrow" w:hAnsi="Arial Narrow"/>
                <w:b/>
                <w:bCs/>
                <w:color w:val="000000"/>
                <w:sz w:val="20"/>
                <w:szCs w:val="20"/>
              </w:rPr>
            </w:pPr>
            <w:r w:rsidRPr="00974902">
              <w:rPr>
                <w:rFonts w:ascii="Arial Narrow" w:hAnsi="Arial Narrow"/>
                <w:b/>
                <w:bCs/>
                <w:color w:val="000000"/>
                <w:sz w:val="20"/>
                <w:szCs w:val="20"/>
              </w:rPr>
              <w:t>Tiempo semanas</w:t>
            </w:r>
          </w:p>
        </w:tc>
      </w:tr>
      <w:tr w:rsidR="00004B20" w:rsidRPr="007D1669" w14:paraId="7272EC01" w14:textId="77777777" w:rsidTr="00A61092">
        <w:trPr>
          <w:gridAfter w:val="1"/>
          <w:wAfter w:w="19" w:type="dxa"/>
          <w:jc w:val="center"/>
        </w:trPr>
        <w:tc>
          <w:tcPr>
            <w:tcW w:w="1429" w:type="dxa"/>
            <w:vMerge w:val="restart"/>
          </w:tcPr>
          <w:p w14:paraId="4873AD10" w14:textId="77777777" w:rsidR="00004B20" w:rsidRPr="007D1669" w:rsidRDefault="00004B20"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Actividades formativas </w:t>
            </w:r>
          </w:p>
        </w:tc>
        <w:tc>
          <w:tcPr>
            <w:tcW w:w="1543" w:type="dxa"/>
          </w:tcPr>
          <w:p w14:paraId="18C31F53" w14:textId="5CF57D61" w:rsidR="00004B20" w:rsidRPr="007D1669" w:rsidRDefault="00004B20" w:rsidP="00792A7E">
            <w:pPr>
              <w:widowControl w:val="0"/>
              <w:autoSpaceDE w:val="0"/>
              <w:autoSpaceDN w:val="0"/>
              <w:spacing w:line="276" w:lineRule="auto"/>
              <w:rPr>
                <w:rFonts w:ascii="Arial Narrow" w:hAnsi="Arial Narrow"/>
                <w:color w:val="000000"/>
                <w:sz w:val="20"/>
                <w:szCs w:val="20"/>
              </w:rPr>
            </w:pPr>
            <w:r w:rsidRPr="004746C0">
              <w:rPr>
                <w:rFonts w:ascii="Arial Narrow" w:hAnsi="Arial Narrow"/>
                <w:color w:val="000000"/>
                <w:sz w:val="20"/>
                <w:szCs w:val="20"/>
              </w:rPr>
              <w:t xml:space="preserve">3.1. </w:t>
            </w:r>
            <w:r w:rsidR="0033046D">
              <w:rPr>
                <w:rFonts w:ascii="Arial Narrow" w:hAnsi="Arial Narrow"/>
                <w:color w:val="000000"/>
                <w:sz w:val="20"/>
                <w:szCs w:val="20"/>
              </w:rPr>
              <w:t xml:space="preserve">Ciclo de políticas publicas </w:t>
            </w:r>
          </w:p>
        </w:tc>
        <w:tc>
          <w:tcPr>
            <w:tcW w:w="3402" w:type="dxa"/>
          </w:tcPr>
          <w:p w14:paraId="55B02C42" w14:textId="0A1289B7" w:rsidR="00004B20" w:rsidRDefault="009F1BB5" w:rsidP="00792A7E">
            <w:pPr>
              <w:widowControl w:val="0"/>
              <w:autoSpaceDE w:val="0"/>
              <w:autoSpaceDN w:val="0"/>
              <w:spacing w:line="276" w:lineRule="auto"/>
              <w:rPr>
                <w:rFonts w:ascii="Arial Narrow" w:hAnsi="Arial Narrow"/>
                <w:color w:val="000000"/>
                <w:sz w:val="20"/>
                <w:szCs w:val="20"/>
              </w:rPr>
            </w:pPr>
            <w:r w:rsidRPr="009F1BB5">
              <w:rPr>
                <w:rFonts w:ascii="Arial Narrow" w:hAnsi="Arial Narrow"/>
                <w:color w:val="000000"/>
                <w:sz w:val="20"/>
                <w:szCs w:val="20"/>
              </w:rPr>
              <w:t xml:space="preserve">3.1.1. </w:t>
            </w:r>
            <w:r w:rsidR="0033046D">
              <w:rPr>
                <w:rFonts w:ascii="Arial Narrow" w:hAnsi="Arial Narrow"/>
                <w:color w:val="000000"/>
                <w:sz w:val="20"/>
                <w:szCs w:val="20"/>
              </w:rPr>
              <w:t>Marco normativo del ciclo de políticas públicas</w:t>
            </w:r>
            <w:r w:rsidR="00207C73">
              <w:rPr>
                <w:rFonts w:ascii="Arial Narrow" w:hAnsi="Arial Narrow"/>
                <w:color w:val="000000"/>
                <w:sz w:val="20"/>
                <w:szCs w:val="20"/>
              </w:rPr>
              <w:t xml:space="preserve"> en el Perú. </w:t>
            </w:r>
          </w:p>
          <w:p w14:paraId="0439E0B0" w14:textId="50A70005" w:rsidR="00207C73" w:rsidRDefault="00207C73"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3.1.2 Diseño de políticas públicas - Centro Nacional de Planeamiento Estratégico (CEPLAN).</w:t>
            </w:r>
          </w:p>
          <w:p w14:paraId="378B9E19" w14:textId="47167509" w:rsidR="0033046D" w:rsidRDefault="00207C73"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3.1.3 Formulación y articulación de políticas públicas – Sistema Nacional de Planeamiento Estratégico (SINAPLAN)</w:t>
            </w:r>
          </w:p>
          <w:p w14:paraId="4E4A0343" w14:textId="629EC26F" w:rsidR="006F133F" w:rsidRPr="007D1669" w:rsidRDefault="006F133F" w:rsidP="00792A7E">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(Doc. en PDF, Diapositivas, diagramas videos, etc.)</w:t>
            </w:r>
          </w:p>
        </w:tc>
        <w:tc>
          <w:tcPr>
            <w:tcW w:w="2552" w:type="dxa"/>
          </w:tcPr>
          <w:p w14:paraId="086C10E9"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34D17FE1"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47E1EE4D" w14:textId="773573CF" w:rsidR="00004B20" w:rsidRPr="006F133F" w:rsidRDefault="00004B20" w:rsidP="006F133F">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w:t>
            </w:r>
            <w:r>
              <w:rPr>
                <w:rFonts w:ascii="Arial Narrow" w:hAnsi="Arial Narrow"/>
                <w:color w:val="000000"/>
                <w:sz w:val="20"/>
                <w:szCs w:val="20"/>
              </w:rPr>
              <w:t>s y grupales.</w:t>
            </w:r>
          </w:p>
        </w:tc>
        <w:tc>
          <w:tcPr>
            <w:tcW w:w="1387" w:type="dxa"/>
          </w:tcPr>
          <w:p w14:paraId="12FAB62D" w14:textId="77777777" w:rsidR="00B65722" w:rsidRPr="00B65722" w:rsidRDefault="00B65722" w:rsidP="00B65722">
            <w:pPr>
              <w:widowControl w:val="0"/>
              <w:autoSpaceDE w:val="0"/>
              <w:autoSpaceDN w:val="0"/>
              <w:spacing w:line="276" w:lineRule="auto"/>
              <w:rPr>
                <w:rFonts w:ascii="Arial Narrow" w:hAnsi="Arial Narrow"/>
                <w:color w:val="000000"/>
                <w:sz w:val="20"/>
                <w:szCs w:val="20"/>
              </w:rPr>
            </w:pPr>
            <w:r w:rsidRPr="00B65722">
              <w:rPr>
                <w:rFonts w:ascii="Arial Narrow" w:hAnsi="Arial Narrow"/>
                <w:color w:val="000000"/>
                <w:sz w:val="20"/>
                <w:szCs w:val="20"/>
              </w:rPr>
              <w:t>Semana N°14</w:t>
            </w:r>
          </w:p>
          <w:p w14:paraId="5A10DDE1" w14:textId="15BA7A72" w:rsidR="00004B20" w:rsidRPr="007D1669" w:rsidRDefault="00B65722" w:rsidP="00792A7E">
            <w:pPr>
              <w:widowControl w:val="0"/>
              <w:autoSpaceDE w:val="0"/>
              <w:autoSpaceDN w:val="0"/>
              <w:spacing w:line="276" w:lineRule="auto"/>
              <w:rPr>
                <w:rFonts w:ascii="Arial Narrow" w:hAnsi="Arial Narrow"/>
                <w:color w:val="000000"/>
                <w:sz w:val="20"/>
                <w:szCs w:val="20"/>
              </w:rPr>
            </w:pPr>
            <w:r w:rsidRPr="00B65722">
              <w:rPr>
                <w:rFonts w:ascii="Arial Narrow" w:hAnsi="Arial Narrow"/>
                <w:color w:val="000000"/>
                <w:sz w:val="20"/>
                <w:szCs w:val="20"/>
              </w:rPr>
              <w:t>04 al 08 de mayo del 2026</w:t>
            </w:r>
            <w:r w:rsidR="00004B20">
              <w:rPr>
                <w:rFonts w:ascii="Arial Narrow" w:hAnsi="Arial Narrow"/>
                <w:color w:val="000000"/>
                <w:sz w:val="20"/>
                <w:szCs w:val="20"/>
              </w:rPr>
              <w:t xml:space="preserve"> </w:t>
            </w:r>
          </w:p>
          <w:p w14:paraId="3584863F" w14:textId="77777777" w:rsidR="00207C73" w:rsidRDefault="00207C73" w:rsidP="00207C73">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w:t>
            </w:r>
            <w:r>
              <w:rPr>
                <w:rFonts w:ascii="Arial Narrow" w:hAnsi="Arial Narrow"/>
                <w:color w:val="000000"/>
                <w:sz w:val="20"/>
                <w:szCs w:val="20"/>
              </w:rPr>
              <w:t xml:space="preserve">15 </w:t>
            </w:r>
          </w:p>
          <w:p w14:paraId="381EEEC3" w14:textId="77777777" w:rsidR="00207C73" w:rsidRDefault="00207C73" w:rsidP="00207C73">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11 al 15</w:t>
            </w:r>
            <w:r w:rsidRPr="007D1669">
              <w:rPr>
                <w:rFonts w:ascii="Arial Narrow" w:hAnsi="Arial Narrow"/>
                <w:color w:val="000000"/>
                <w:sz w:val="20"/>
                <w:szCs w:val="20"/>
              </w:rPr>
              <w:t xml:space="preserve"> de </w:t>
            </w:r>
            <w:r>
              <w:rPr>
                <w:rFonts w:ascii="Arial Narrow" w:hAnsi="Arial Narrow"/>
                <w:color w:val="000000"/>
                <w:sz w:val="20"/>
                <w:szCs w:val="20"/>
              </w:rPr>
              <w:t>mayo</w:t>
            </w:r>
            <w:r w:rsidRPr="007D1669">
              <w:rPr>
                <w:rFonts w:ascii="Arial Narrow" w:hAnsi="Arial Narrow"/>
                <w:color w:val="000000"/>
                <w:sz w:val="20"/>
                <w:szCs w:val="20"/>
              </w:rPr>
              <w:t xml:space="preserve"> del 202</w:t>
            </w:r>
            <w:r>
              <w:rPr>
                <w:rFonts w:ascii="Arial Narrow" w:hAnsi="Arial Narrow"/>
                <w:color w:val="000000"/>
                <w:sz w:val="20"/>
                <w:szCs w:val="20"/>
              </w:rPr>
              <w:t>6</w:t>
            </w:r>
          </w:p>
          <w:p w14:paraId="541CDDB9" w14:textId="77777777" w:rsidR="00004B20" w:rsidRPr="007D1669" w:rsidRDefault="00004B20" w:rsidP="00792A7E">
            <w:pPr>
              <w:widowControl w:val="0"/>
              <w:autoSpaceDE w:val="0"/>
              <w:autoSpaceDN w:val="0"/>
              <w:spacing w:line="276" w:lineRule="auto"/>
              <w:rPr>
                <w:rFonts w:ascii="Arial Narrow" w:hAnsi="Arial Narrow"/>
                <w:color w:val="000000"/>
                <w:sz w:val="20"/>
                <w:szCs w:val="20"/>
              </w:rPr>
            </w:pPr>
          </w:p>
        </w:tc>
      </w:tr>
      <w:tr w:rsidR="00004B20" w:rsidRPr="007D1669" w14:paraId="7AE6E86B" w14:textId="77777777" w:rsidTr="00A61092">
        <w:trPr>
          <w:gridAfter w:val="1"/>
          <w:wAfter w:w="19" w:type="dxa"/>
          <w:jc w:val="center"/>
        </w:trPr>
        <w:tc>
          <w:tcPr>
            <w:tcW w:w="1429" w:type="dxa"/>
            <w:vMerge/>
          </w:tcPr>
          <w:p w14:paraId="3DD4CE7C" w14:textId="77777777" w:rsidR="00004B20" w:rsidRPr="007D1669" w:rsidRDefault="00004B20" w:rsidP="00792A7E">
            <w:pPr>
              <w:widowControl w:val="0"/>
              <w:autoSpaceDE w:val="0"/>
              <w:autoSpaceDN w:val="0"/>
              <w:spacing w:line="276" w:lineRule="auto"/>
              <w:rPr>
                <w:rFonts w:ascii="Arial Narrow" w:hAnsi="Arial Narrow"/>
                <w:color w:val="000000"/>
                <w:sz w:val="20"/>
                <w:szCs w:val="20"/>
              </w:rPr>
            </w:pPr>
          </w:p>
        </w:tc>
        <w:tc>
          <w:tcPr>
            <w:tcW w:w="1543" w:type="dxa"/>
          </w:tcPr>
          <w:p w14:paraId="28024915" w14:textId="3236E0C5" w:rsidR="00004B20" w:rsidRPr="007D1669" w:rsidRDefault="00004B20" w:rsidP="00792A7E">
            <w:pPr>
              <w:widowControl w:val="0"/>
              <w:autoSpaceDE w:val="0"/>
              <w:autoSpaceDN w:val="0"/>
              <w:spacing w:line="276" w:lineRule="auto"/>
              <w:rPr>
                <w:rFonts w:ascii="Arial Narrow" w:hAnsi="Arial Narrow"/>
                <w:color w:val="000000"/>
                <w:sz w:val="20"/>
                <w:szCs w:val="20"/>
              </w:rPr>
            </w:pPr>
            <w:r w:rsidRPr="004746C0">
              <w:rPr>
                <w:rFonts w:ascii="Arial Narrow" w:hAnsi="Arial Narrow"/>
                <w:color w:val="000000"/>
                <w:sz w:val="20"/>
                <w:szCs w:val="20"/>
              </w:rPr>
              <w:t xml:space="preserve">3.2. </w:t>
            </w:r>
            <w:r w:rsidR="00472477">
              <w:rPr>
                <w:rFonts w:ascii="Arial Narrow" w:hAnsi="Arial Narrow"/>
                <w:color w:val="000000"/>
                <w:sz w:val="20"/>
                <w:szCs w:val="20"/>
              </w:rPr>
              <w:t xml:space="preserve">Evaluación Económica y social de proyectos públicos. </w:t>
            </w:r>
          </w:p>
        </w:tc>
        <w:tc>
          <w:tcPr>
            <w:tcW w:w="3402" w:type="dxa"/>
          </w:tcPr>
          <w:p w14:paraId="51207682" w14:textId="77777777" w:rsidR="00472477" w:rsidRDefault="006F133F" w:rsidP="00792A7E">
            <w:pPr>
              <w:widowControl w:val="0"/>
              <w:autoSpaceDE w:val="0"/>
              <w:autoSpaceDN w:val="0"/>
              <w:spacing w:line="276" w:lineRule="auto"/>
              <w:rPr>
                <w:rFonts w:ascii="Arial Narrow" w:hAnsi="Arial Narrow"/>
                <w:color w:val="000000"/>
                <w:sz w:val="20"/>
                <w:szCs w:val="20"/>
              </w:rPr>
            </w:pPr>
            <w:r w:rsidRPr="006F133F">
              <w:rPr>
                <w:rFonts w:ascii="Arial Narrow" w:hAnsi="Arial Narrow"/>
                <w:color w:val="000000"/>
                <w:sz w:val="20"/>
                <w:szCs w:val="20"/>
              </w:rPr>
              <w:t xml:space="preserve">3.2.1. </w:t>
            </w:r>
            <w:r w:rsidR="00472477">
              <w:rPr>
                <w:rFonts w:ascii="Arial Narrow" w:hAnsi="Arial Narrow"/>
                <w:color w:val="000000"/>
                <w:sz w:val="20"/>
                <w:szCs w:val="20"/>
              </w:rPr>
              <w:t>Invierte.pe – Órganos y fases del ciclo de inversión.</w:t>
            </w:r>
          </w:p>
          <w:p w14:paraId="313B5E97" w14:textId="1E0D8F93" w:rsidR="00004B20" w:rsidRDefault="00472477"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3.2.2</w:t>
            </w:r>
            <w:r w:rsidR="006F133F" w:rsidRPr="006F133F">
              <w:rPr>
                <w:rFonts w:ascii="Arial Narrow" w:hAnsi="Arial Narrow"/>
                <w:color w:val="000000"/>
                <w:sz w:val="20"/>
                <w:szCs w:val="20"/>
              </w:rPr>
              <w:t>.</w:t>
            </w:r>
            <w:r>
              <w:rPr>
                <w:rFonts w:ascii="Arial Narrow" w:hAnsi="Arial Narrow"/>
                <w:color w:val="000000"/>
                <w:sz w:val="20"/>
                <w:szCs w:val="20"/>
              </w:rPr>
              <w:t xml:space="preserve"> Formulación y evaluación social, cierre de brechas. </w:t>
            </w:r>
          </w:p>
          <w:p w14:paraId="13F36BF7" w14:textId="4DA8911C" w:rsidR="006F133F" w:rsidRPr="007D1669" w:rsidRDefault="006F133F" w:rsidP="00792A7E">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(Doc. en PDF, Diapositivas, diagramas videos, etc.)</w:t>
            </w:r>
          </w:p>
        </w:tc>
        <w:tc>
          <w:tcPr>
            <w:tcW w:w="2552" w:type="dxa"/>
          </w:tcPr>
          <w:p w14:paraId="7C8190A8"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11978A80"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57AE63A1" w14:textId="0C8C08F8" w:rsidR="00004B20" w:rsidRPr="00472477" w:rsidRDefault="00004B20" w:rsidP="00792A7E">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individuales</w:t>
            </w:r>
            <w:r>
              <w:rPr>
                <w:rFonts w:ascii="Arial Narrow" w:hAnsi="Arial Narrow"/>
                <w:color w:val="000000"/>
                <w:sz w:val="20"/>
                <w:szCs w:val="20"/>
              </w:rPr>
              <w:t xml:space="preserve"> y grupales.</w:t>
            </w:r>
          </w:p>
        </w:tc>
        <w:tc>
          <w:tcPr>
            <w:tcW w:w="1387" w:type="dxa"/>
          </w:tcPr>
          <w:p w14:paraId="2C9C0BC6" w14:textId="77777777" w:rsidR="00004B20" w:rsidRDefault="00004B20" w:rsidP="00792A7E">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w:t>
            </w:r>
            <w:r>
              <w:rPr>
                <w:rFonts w:ascii="Arial Narrow" w:hAnsi="Arial Narrow"/>
                <w:color w:val="000000"/>
                <w:sz w:val="20"/>
                <w:szCs w:val="20"/>
              </w:rPr>
              <w:t xml:space="preserve">16 </w:t>
            </w:r>
          </w:p>
          <w:p w14:paraId="568657E6" w14:textId="6CBBFDE1" w:rsidR="00004B20" w:rsidRPr="007D1669" w:rsidRDefault="00004B20"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1</w:t>
            </w:r>
            <w:r w:rsidR="006F133F">
              <w:rPr>
                <w:rFonts w:ascii="Arial Narrow" w:hAnsi="Arial Narrow"/>
                <w:color w:val="000000"/>
                <w:sz w:val="20"/>
                <w:szCs w:val="20"/>
              </w:rPr>
              <w:t>8</w:t>
            </w:r>
            <w:r>
              <w:rPr>
                <w:rFonts w:ascii="Arial Narrow" w:hAnsi="Arial Narrow"/>
                <w:color w:val="000000"/>
                <w:sz w:val="20"/>
                <w:szCs w:val="20"/>
              </w:rPr>
              <w:t xml:space="preserve"> al 2</w:t>
            </w:r>
            <w:r w:rsidR="006F133F">
              <w:rPr>
                <w:rFonts w:ascii="Arial Narrow" w:hAnsi="Arial Narrow"/>
                <w:color w:val="000000"/>
                <w:sz w:val="20"/>
                <w:szCs w:val="20"/>
              </w:rPr>
              <w:t>2</w:t>
            </w:r>
            <w:r>
              <w:rPr>
                <w:rFonts w:ascii="Arial Narrow" w:hAnsi="Arial Narrow"/>
                <w:color w:val="000000"/>
                <w:sz w:val="20"/>
                <w:szCs w:val="20"/>
              </w:rPr>
              <w:t xml:space="preserve"> de </w:t>
            </w:r>
            <w:r w:rsidR="006F133F">
              <w:rPr>
                <w:rFonts w:ascii="Arial Narrow" w:hAnsi="Arial Narrow"/>
                <w:color w:val="000000"/>
                <w:sz w:val="20"/>
                <w:szCs w:val="20"/>
              </w:rPr>
              <w:t>mayo</w:t>
            </w:r>
            <w:r>
              <w:rPr>
                <w:rFonts w:ascii="Arial Narrow" w:hAnsi="Arial Narrow"/>
                <w:color w:val="000000"/>
                <w:sz w:val="20"/>
                <w:szCs w:val="20"/>
              </w:rPr>
              <w:t xml:space="preserve"> del 202</w:t>
            </w:r>
            <w:r w:rsidR="006F133F">
              <w:rPr>
                <w:rFonts w:ascii="Arial Narrow" w:hAnsi="Arial Narrow"/>
                <w:color w:val="000000"/>
                <w:sz w:val="20"/>
                <w:szCs w:val="20"/>
              </w:rPr>
              <w:t>6</w:t>
            </w:r>
          </w:p>
        </w:tc>
      </w:tr>
      <w:tr w:rsidR="00004B20" w:rsidRPr="007D1669" w14:paraId="37E6A91F" w14:textId="77777777" w:rsidTr="00A61092">
        <w:trPr>
          <w:gridAfter w:val="1"/>
          <w:wAfter w:w="19" w:type="dxa"/>
          <w:jc w:val="center"/>
        </w:trPr>
        <w:tc>
          <w:tcPr>
            <w:tcW w:w="1429" w:type="dxa"/>
            <w:vMerge/>
          </w:tcPr>
          <w:p w14:paraId="076F5739" w14:textId="77777777" w:rsidR="00004B20" w:rsidRPr="007D1669" w:rsidRDefault="00004B20" w:rsidP="00792A7E">
            <w:pPr>
              <w:widowControl w:val="0"/>
              <w:autoSpaceDE w:val="0"/>
              <w:autoSpaceDN w:val="0"/>
              <w:spacing w:line="276" w:lineRule="auto"/>
              <w:rPr>
                <w:rFonts w:ascii="Arial Narrow" w:hAnsi="Arial Narrow"/>
                <w:color w:val="000000"/>
                <w:sz w:val="20"/>
                <w:szCs w:val="20"/>
              </w:rPr>
            </w:pPr>
          </w:p>
        </w:tc>
        <w:tc>
          <w:tcPr>
            <w:tcW w:w="1543" w:type="dxa"/>
          </w:tcPr>
          <w:p w14:paraId="5571CD0B" w14:textId="265511C7" w:rsidR="00004B20" w:rsidRPr="007D1669" w:rsidRDefault="00004B20" w:rsidP="00792A7E">
            <w:pPr>
              <w:widowControl w:val="0"/>
              <w:autoSpaceDE w:val="0"/>
              <w:autoSpaceDN w:val="0"/>
              <w:spacing w:line="276" w:lineRule="auto"/>
              <w:rPr>
                <w:rFonts w:ascii="Arial Narrow" w:hAnsi="Arial Narrow"/>
                <w:color w:val="000000"/>
                <w:sz w:val="20"/>
                <w:szCs w:val="20"/>
              </w:rPr>
            </w:pPr>
            <w:r w:rsidRPr="004746C0">
              <w:rPr>
                <w:rFonts w:ascii="Arial Narrow" w:hAnsi="Arial Narrow"/>
                <w:color w:val="000000"/>
                <w:sz w:val="20"/>
                <w:szCs w:val="20"/>
              </w:rPr>
              <w:t xml:space="preserve">3.3. </w:t>
            </w:r>
            <w:r w:rsidR="00472477">
              <w:rPr>
                <w:rFonts w:ascii="Arial Narrow" w:hAnsi="Arial Narrow"/>
                <w:color w:val="000000"/>
                <w:sz w:val="20"/>
                <w:szCs w:val="20"/>
              </w:rPr>
              <w:t>Programas sociales y desarrollo en el Perú.</w:t>
            </w:r>
          </w:p>
        </w:tc>
        <w:tc>
          <w:tcPr>
            <w:tcW w:w="3402" w:type="dxa"/>
          </w:tcPr>
          <w:p w14:paraId="1E5AA711" w14:textId="5E1B851B" w:rsidR="006F133F" w:rsidRDefault="006F133F" w:rsidP="006F133F">
            <w:pPr>
              <w:widowControl w:val="0"/>
              <w:autoSpaceDE w:val="0"/>
              <w:autoSpaceDN w:val="0"/>
              <w:spacing w:line="276" w:lineRule="auto"/>
              <w:rPr>
                <w:rFonts w:ascii="Arial Narrow" w:hAnsi="Arial Narrow"/>
                <w:color w:val="000000"/>
                <w:sz w:val="20"/>
                <w:szCs w:val="20"/>
              </w:rPr>
            </w:pPr>
            <w:r w:rsidRPr="006F133F">
              <w:rPr>
                <w:rFonts w:ascii="Arial Narrow" w:hAnsi="Arial Narrow"/>
                <w:color w:val="000000"/>
                <w:sz w:val="20"/>
                <w:szCs w:val="20"/>
              </w:rPr>
              <w:t>3.3.1.</w:t>
            </w:r>
            <w:r>
              <w:rPr>
                <w:rFonts w:ascii="Arial Narrow" w:hAnsi="Arial Narrow"/>
                <w:color w:val="000000"/>
                <w:sz w:val="20"/>
                <w:szCs w:val="20"/>
              </w:rPr>
              <w:t xml:space="preserve"> </w:t>
            </w:r>
            <w:r w:rsidR="00472477">
              <w:rPr>
                <w:rFonts w:ascii="Arial Narrow" w:hAnsi="Arial Narrow"/>
                <w:color w:val="000000"/>
                <w:sz w:val="20"/>
                <w:szCs w:val="20"/>
              </w:rPr>
              <w:t xml:space="preserve">Marco normativo y Realidad nacional. </w:t>
            </w:r>
          </w:p>
          <w:p w14:paraId="056E718C" w14:textId="39AF84EB" w:rsidR="006F133F" w:rsidRDefault="00004B20" w:rsidP="00792A7E">
            <w:pPr>
              <w:widowControl w:val="0"/>
              <w:autoSpaceDE w:val="0"/>
              <w:autoSpaceDN w:val="0"/>
              <w:spacing w:line="276" w:lineRule="auto"/>
              <w:rPr>
                <w:rFonts w:ascii="Arial Narrow" w:hAnsi="Arial Narrow"/>
                <w:color w:val="000000"/>
                <w:sz w:val="20"/>
                <w:szCs w:val="20"/>
              </w:rPr>
            </w:pPr>
            <w:r w:rsidRPr="004746C0">
              <w:rPr>
                <w:rFonts w:ascii="Arial Narrow" w:hAnsi="Arial Narrow"/>
                <w:color w:val="000000"/>
                <w:sz w:val="20"/>
                <w:szCs w:val="20"/>
              </w:rPr>
              <w:t xml:space="preserve">3.3.2. </w:t>
            </w:r>
            <w:r w:rsidR="00472477">
              <w:rPr>
                <w:rFonts w:ascii="Arial Narrow" w:hAnsi="Arial Narrow"/>
                <w:color w:val="000000"/>
                <w:sz w:val="20"/>
                <w:szCs w:val="20"/>
              </w:rPr>
              <w:t xml:space="preserve">Programas </w:t>
            </w:r>
            <w:r w:rsidR="009C7239">
              <w:rPr>
                <w:rFonts w:ascii="Arial Narrow" w:hAnsi="Arial Narrow"/>
                <w:color w:val="000000"/>
                <w:sz w:val="20"/>
                <w:szCs w:val="20"/>
              </w:rPr>
              <w:t>sociales para la infancia, juventud, inclusión y vulnerabilidad.</w:t>
            </w:r>
          </w:p>
          <w:p w14:paraId="1D8B06F0" w14:textId="5847BF0B" w:rsidR="009C7239" w:rsidRDefault="009C7239"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3.3.3 Gestión y evaluación de programas sociales. </w:t>
            </w:r>
          </w:p>
          <w:p w14:paraId="128570AC" w14:textId="7906B377" w:rsidR="00004B20" w:rsidRPr="007D1669" w:rsidRDefault="00004B20" w:rsidP="00792A7E">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(Doc. en PDF, Diapositivas, diagramas videos, etc.)</w:t>
            </w:r>
          </w:p>
        </w:tc>
        <w:tc>
          <w:tcPr>
            <w:tcW w:w="2552" w:type="dxa"/>
          </w:tcPr>
          <w:p w14:paraId="24403D4B"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Participa activamente, respondiendo preguntas sobre los temas de clase.</w:t>
            </w:r>
          </w:p>
          <w:p w14:paraId="4F7C32AC" w14:textId="77777777" w:rsidR="00004B20" w:rsidRPr="007D1669"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mapas conceptuales y organizadores visuales.</w:t>
            </w:r>
          </w:p>
          <w:p w14:paraId="6AB0D4D0" w14:textId="77777777" w:rsidR="00004B20" w:rsidRPr="001C12F4" w:rsidRDefault="00004B20" w:rsidP="00004B20">
            <w:pPr>
              <w:pStyle w:val="Prrafodelista"/>
              <w:widowControl w:val="0"/>
              <w:numPr>
                <w:ilvl w:val="0"/>
                <w:numId w:val="3"/>
              </w:numPr>
              <w:autoSpaceDE w:val="0"/>
              <w:autoSpaceDN w:val="0"/>
              <w:spacing w:line="276" w:lineRule="auto"/>
              <w:ind w:left="177" w:hanging="177"/>
              <w:rPr>
                <w:rFonts w:ascii="Arial Narrow" w:hAnsi="Arial Narrow"/>
                <w:color w:val="000000"/>
                <w:sz w:val="20"/>
                <w:szCs w:val="20"/>
              </w:rPr>
            </w:pPr>
            <w:r w:rsidRPr="007D1669">
              <w:rPr>
                <w:rFonts w:ascii="Arial Narrow" w:hAnsi="Arial Narrow"/>
                <w:color w:val="000000"/>
                <w:sz w:val="20"/>
                <w:szCs w:val="20"/>
              </w:rPr>
              <w:t>Realiza las tareas individuale</w:t>
            </w:r>
            <w:r>
              <w:rPr>
                <w:rFonts w:ascii="Arial Narrow" w:hAnsi="Arial Narrow"/>
                <w:color w:val="000000"/>
                <w:sz w:val="20"/>
                <w:szCs w:val="20"/>
              </w:rPr>
              <w:t>s y grupales.</w:t>
            </w:r>
          </w:p>
        </w:tc>
        <w:tc>
          <w:tcPr>
            <w:tcW w:w="1387" w:type="dxa"/>
          </w:tcPr>
          <w:p w14:paraId="11426444" w14:textId="77777777" w:rsidR="006F133F" w:rsidRPr="006F133F" w:rsidRDefault="006F133F" w:rsidP="006F133F">
            <w:pPr>
              <w:widowControl w:val="0"/>
              <w:autoSpaceDE w:val="0"/>
              <w:autoSpaceDN w:val="0"/>
              <w:spacing w:line="276" w:lineRule="auto"/>
              <w:rPr>
                <w:rFonts w:ascii="Arial Narrow" w:hAnsi="Arial Narrow"/>
                <w:color w:val="000000"/>
                <w:sz w:val="20"/>
                <w:szCs w:val="20"/>
              </w:rPr>
            </w:pPr>
            <w:r w:rsidRPr="006F133F">
              <w:rPr>
                <w:rFonts w:ascii="Arial Narrow" w:hAnsi="Arial Narrow"/>
                <w:color w:val="000000"/>
                <w:sz w:val="20"/>
                <w:szCs w:val="20"/>
              </w:rPr>
              <w:t>Semana N°17</w:t>
            </w:r>
          </w:p>
          <w:p w14:paraId="4D7E1224" w14:textId="453EE2AC" w:rsidR="006F133F" w:rsidRDefault="006F133F" w:rsidP="006F133F">
            <w:pPr>
              <w:widowControl w:val="0"/>
              <w:autoSpaceDE w:val="0"/>
              <w:autoSpaceDN w:val="0"/>
              <w:spacing w:line="276" w:lineRule="auto"/>
              <w:rPr>
                <w:rFonts w:ascii="Arial Narrow" w:hAnsi="Arial Narrow"/>
                <w:color w:val="000000"/>
                <w:sz w:val="20"/>
                <w:szCs w:val="20"/>
              </w:rPr>
            </w:pPr>
            <w:r w:rsidRPr="006F133F">
              <w:rPr>
                <w:rFonts w:ascii="Arial Narrow" w:hAnsi="Arial Narrow"/>
                <w:color w:val="000000"/>
                <w:sz w:val="20"/>
                <w:szCs w:val="20"/>
              </w:rPr>
              <w:t>2</w:t>
            </w:r>
            <w:r>
              <w:rPr>
                <w:rFonts w:ascii="Arial Narrow" w:hAnsi="Arial Narrow"/>
                <w:color w:val="000000"/>
                <w:sz w:val="20"/>
                <w:szCs w:val="20"/>
              </w:rPr>
              <w:t>5</w:t>
            </w:r>
            <w:r w:rsidRPr="006F133F">
              <w:rPr>
                <w:rFonts w:ascii="Arial Narrow" w:hAnsi="Arial Narrow"/>
                <w:color w:val="000000"/>
                <w:sz w:val="20"/>
                <w:szCs w:val="20"/>
              </w:rPr>
              <w:t xml:space="preserve"> al 2</w:t>
            </w:r>
            <w:r>
              <w:rPr>
                <w:rFonts w:ascii="Arial Narrow" w:hAnsi="Arial Narrow"/>
                <w:color w:val="000000"/>
                <w:sz w:val="20"/>
                <w:szCs w:val="20"/>
              </w:rPr>
              <w:t>9</w:t>
            </w:r>
            <w:r w:rsidRPr="006F133F">
              <w:rPr>
                <w:rFonts w:ascii="Arial Narrow" w:hAnsi="Arial Narrow"/>
                <w:color w:val="000000"/>
                <w:sz w:val="20"/>
                <w:szCs w:val="20"/>
              </w:rPr>
              <w:t xml:space="preserve"> de </w:t>
            </w:r>
            <w:r>
              <w:rPr>
                <w:rFonts w:ascii="Arial Narrow" w:hAnsi="Arial Narrow"/>
                <w:color w:val="000000"/>
                <w:sz w:val="20"/>
                <w:szCs w:val="20"/>
              </w:rPr>
              <w:t>mayo</w:t>
            </w:r>
            <w:r w:rsidRPr="006F133F">
              <w:rPr>
                <w:rFonts w:ascii="Arial Narrow" w:hAnsi="Arial Narrow"/>
                <w:color w:val="000000"/>
                <w:sz w:val="20"/>
                <w:szCs w:val="20"/>
              </w:rPr>
              <w:t xml:space="preserve"> del 202</w:t>
            </w:r>
            <w:r>
              <w:rPr>
                <w:rFonts w:ascii="Arial Narrow" w:hAnsi="Arial Narrow"/>
                <w:color w:val="000000"/>
                <w:sz w:val="20"/>
                <w:szCs w:val="20"/>
              </w:rPr>
              <w:t>6</w:t>
            </w:r>
          </w:p>
          <w:p w14:paraId="1CE111B9" w14:textId="0789D35C" w:rsidR="00004B20" w:rsidRDefault="00004B20" w:rsidP="006F133F">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Semana N°18</w:t>
            </w:r>
          </w:p>
          <w:p w14:paraId="7DD6E39B" w14:textId="635E4205" w:rsidR="00004B20" w:rsidRPr="007D1669" w:rsidRDefault="00004B20"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01 al 05 </w:t>
            </w:r>
            <w:r w:rsidR="006F133F">
              <w:rPr>
                <w:rFonts w:ascii="Arial Narrow" w:hAnsi="Arial Narrow"/>
                <w:color w:val="000000"/>
                <w:sz w:val="20"/>
                <w:szCs w:val="20"/>
              </w:rPr>
              <w:t>junio</w:t>
            </w:r>
            <w:r>
              <w:rPr>
                <w:rFonts w:ascii="Arial Narrow" w:hAnsi="Arial Narrow"/>
                <w:color w:val="000000"/>
                <w:sz w:val="20"/>
                <w:szCs w:val="20"/>
              </w:rPr>
              <w:t xml:space="preserve"> del 202</w:t>
            </w:r>
            <w:r w:rsidR="006F133F">
              <w:rPr>
                <w:rFonts w:ascii="Arial Narrow" w:hAnsi="Arial Narrow"/>
                <w:color w:val="000000"/>
                <w:sz w:val="20"/>
                <w:szCs w:val="20"/>
              </w:rPr>
              <w:t>6</w:t>
            </w:r>
          </w:p>
        </w:tc>
      </w:tr>
      <w:tr w:rsidR="006F133F" w:rsidRPr="007D1669" w14:paraId="5CF76786" w14:textId="77777777" w:rsidTr="00A61092">
        <w:trPr>
          <w:gridAfter w:val="1"/>
          <w:wAfter w:w="19" w:type="dxa"/>
          <w:jc w:val="center"/>
        </w:trPr>
        <w:tc>
          <w:tcPr>
            <w:tcW w:w="1429" w:type="dxa"/>
          </w:tcPr>
          <w:p w14:paraId="26F2DA5D" w14:textId="4D1E9362" w:rsidR="006F133F" w:rsidRPr="007D1669" w:rsidRDefault="006F133F"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Investigación formativa </w:t>
            </w:r>
          </w:p>
        </w:tc>
        <w:tc>
          <w:tcPr>
            <w:tcW w:w="1543" w:type="dxa"/>
          </w:tcPr>
          <w:p w14:paraId="4DAFDBEE" w14:textId="1E47F2D8" w:rsidR="006F133F" w:rsidRDefault="006F133F" w:rsidP="00792A7E">
            <w:pPr>
              <w:widowControl w:val="0"/>
              <w:autoSpaceDE w:val="0"/>
              <w:autoSpaceDN w:val="0"/>
              <w:spacing w:line="276" w:lineRule="auto"/>
              <w:rPr>
                <w:rFonts w:ascii="Arial Narrow" w:hAnsi="Arial Narrow"/>
                <w:color w:val="000000"/>
                <w:sz w:val="20"/>
                <w:szCs w:val="20"/>
              </w:rPr>
            </w:pPr>
            <w:r w:rsidRPr="004746C0">
              <w:rPr>
                <w:rFonts w:ascii="Arial Narrow" w:hAnsi="Arial Narrow"/>
                <w:color w:val="000000"/>
                <w:sz w:val="20"/>
                <w:szCs w:val="20"/>
              </w:rPr>
              <w:t xml:space="preserve">3.4. </w:t>
            </w:r>
            <w:r w:rsidR="006C048E" w:rsidRPr="006C048E">
              <w:rPr>
                <w:rFonts w:ascii="Arial Narrow" w:hAnsi="Arial Narrow"/>
                <w:color w:val="000000"/>
                <w:sz w:val="20"/>
                <w:szCs w:val="20"/>
              </w:rPr>
              <w:t>Evaluación económica y social básica</w:t>
            </w:r>
            <w:r w:rsidR="006C048E">
              <w:rPr>
                <w:rFonts w:ascii="Arial Narrow" w:hAnsi="Arial Narrow"/>
                <w:color w:val="000000"/>
                <w:sz w:val="20"/>
                <w:szCs w:val="20"/>
              </w:rPr>
              <w:t xml:space="preserve">. </w:t>
            </w:r>
          </w:p>
        </w:tc>
        <w:tc>
          <w:tcPr>
            <w:tcW w:w="3402" w:type="dxa"/>
          </w:tcPr>
          <w:p w14:paraId="2B7FFEFB" w14:textId="7E623590" w:rsidR="006F133F" w:rsidRDefault="006F133F" w:rsidP="006F133F">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3.4.1. </w:t>
            </w:r>
            <w:r w:rsidR="006C048E" w:rsidRPr="006C048E">
              <w:rPr>
                <w:rFonts w:ascii="Arial Narrow" w:hAnsi="Arial Narrow"/>
                <w:color w:val="000000"/>
                <w:sz w:val="20"/>
                <w:szCs w:val="20"/>
              </w:rPr>
              <w:t>Evaluación económica y social básica.  (análisis costo–beneficio o costo–efectividad)</w:t>
            </w:r>
          </w:p>
        </w:tc>
        <w:tc>
          <w:tcPr>
            <w:tcW w:w="2552" w:type="dxa"/>
            <w:vMerge w:val="restart"/>
          </w:tcPr>
          <w:p w14:paraId="7E6125CB" w14:textId="14904BA6" w:rsidR="006F133F" w:rsidRPr="006F133F" w:rsidRDefault="006F133F" w:rsidP="006F133F">
            <w:pPr>
              <w:pStyle w:val="Prrafodelista"/>
              <w:widowControl w:val="0"/>
              <w:numPr>
                <w:ilvl w:val="0"/>
                <w:numId w:val="3"/>
              </w:numPr>
              <w:autoSpaceDE w:val="0"/>
              <w:autoSpaceDN w:val="0"/>
              <w:spacing w:line="276" w:lineRule="auto"/>
              <w:ind w:left="175" w:hanging="175"/>
              <w:rPr>
                <w:rFonts w:ascii="Arial Narrow" w:hAnsi="Arial Narrow"/>
                <w:color w:val="000000"/>
                <w:sz w:val="20"/>
                <w:szCs w:val="20"/>
              </w:rPr>
            </w:pPr>
            <w:r w:rsidRPr="006F133F">
              <w:rPr>
                <w:rFonts w:ascii="Arial Narrow" w:hAnsi="Arial Narrow"/>
                <w:color w:val="000000"/>
                <w:sz w:val="20"/>
                <w:szCs w:val="20"/>
              </w:rPr>
              <w:t>Redacta un</w:t>
            </w:r>
            <w:r w:rsidR="006C048E">
              <w:rPr>
                <w:rFonts w:ascii="Arial Narrow" w:hAnsi="Arial Narrow"/>
                <w:color w:val="000000"/>
                <w:sz w:val="20"/>
                <w:szCs w:val="20"/>
              </w:rPr>
              <w:t>a p</w:t>
            </w:r>
            <w:r w:rsidR="006C048E" w:rsidRPr="006C048E">
              <w:rPr>
                <w:rFonts w:ascii="Arial Narrow" w:hAnsi="Arial Narrow"/>
                <w:color w:val="000000"/>
                <w:sz w:val="20"/>
                <w:szCs w:val="20"/>
              </w:rPr>
              <w:t>ropuesta de intervención pública para el cierre de brechas sociales mediante proyectos de inversión</w:t>
            </w:r>
            <w:r w:rsidR="006C048E">
              <w:rPr>
                <w:rFonts w:ascii="Arial Narrow" w:hAnsi="Arial Narrow"/>
                <w:color w:val="000000"/>
                <w:sz w:val="20"/>
                <w:szCs w:val="20"/>
              </w:rPr>
              <w:t xml:space="preserve"> de una función específica para la región Cusco. </w:t>
            </w:r>
          </w:p>
        </w:tc>
        <w:tc>
          <w:tcPr>
            <w:tcW w:w="1387" w:type="dxa"/>
          </w:tcPr>
          <w:p w14:paraId="6FF3D561" w14:textId="77777777" w:rsidR="006F133F" w:rsidRPr="007D1669" w:rsidRDefault="006F133F" w:rsidP="00792A7E">
            <w:pPr>
              <w:widowControl w:val="0"/>
              <w:autoSpaceDE w:val="0"/>
              <w:autoSpaceDN w:val="0"/>
              <w:spacing w:line="276" w:lineRule="auto"/>
              <w:rPr>
                <w:rFonts w:ascii="Arial Narrow" w:hAnsi="Arial Narrow"/>
                <w:color w:val="000000"/>
                <w:sz w:val="20"/>
                <w:szCs w:val="20"/>
              </w:rPr>
            </w:pPr>
            <w:r w:rsidRPr="007D1669">
              <w:rPr>
                <w:rFonts w:ascii="Arial Narrow" w:hAnsi="Arial Narrow"/>
                <w:color w:val="000000"/>
                <w:sz w:val="20"/>
                <w:szCs w:val="20"/>
              </w:rPr>
              <w:t>Semana N°</w:t>
            </w:r>
            <w:r>
              <w:rPr>
                <w:rFonts w:ascii="Arial Narrow" w:hAnsi="Arial Narrow"/>
                <w:color w:val="000000"/>
                <w:sz w:val="20"/>
                <w:szCs w:val="20"/>
              </w:rPr>
              <w:t>19</w:t>
            </w:r>
          </w:p>
          <w:p w14:paraId="784DD528" w14:textId="3568A6C7" w:rsidR="006F133F" w:rsidRDefault="006F133F"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08</w:t>
            </w:r>
            <w:r w:rsidRPr="007D1669">
              <w:rPr>
                <w:rFonts w:ascii="Arial Narrow" w:hAnsi="Arial Narrow"/>
                <w:color w:val="000000"/>
                <w:sz w:val="20"/>
                <w:szCs w:val="20"/>
              </w:rPr>
              <w:t xml:space="preserve"> al </w:t>
            </w:r>
            <w:r>
              <w:rPr>
                <w:rFonts w:ascii="Arial Narrow" w:hAnsi="Arial Narrow"/>
                <w:color w:val="000000"/>
                <w:sz w:val="20"/>
                <w:szCs w:val="20"/>
              </w:rPr>
              <w:t>12</w:t>
            </w:r>
            <w:r w:rsidRPr="007D1669">
              <w:rPr>
                <w:rFonts w:ascii="Arial Narrow" w:hAnsi="Arial Narrow"/>
                <w:color w:val="000000"/>
                <w:sz w:val="20"/>
                <w:szCs w:val="20"/>
              </w:rPr>
              <w:t xml:space="preserve"> de </w:t>
            </w:r>
            <w:r>
              <w:rPr>
                <w:rFonts w:ascii="Arial Narrow" w:hAnsi="Arial Narrow"/>
                <w:color w:val="000000"/>
                <w:sz w:val="20"/>
                <w:szCs w:val="20"/>
              </w:rPr>
              <w:t>junio</w:t>
            </w:r>
            <w:r w:rsidRPr="007D1669">
              <w:rPr>
                <w:rFonts w:ascii="Arial Narrow" w:hAnsi="Arial Narrow"/>
                <w:color w:val="000000"/>
                <w:sz w:val="20"/>
                <w:szCs w:val="20"/>
              </w:rPr>
              <w:t xml:space="preserve"> del 202</w:t>
            </w:r>
            <w:r>
              <w:rPr>
                <w:rFonts w:ascii="Arial Narrow" w:hAnsi="Arial Narrow"/>
                <w:color w:val="000000"/>
                <w:sz w:val="20"/>
                <w:szCs w:val="20"/>
              </w:rPr>
              <w:t>6</w:t>
            </w:r>
          </w:p>
        </w:tc>
      </w:tr>
      <w:tr w:rsidR="006F133F" w:rsidRPr="007D1669" w14:paraId="1A50F810" w14:textId="77777777" w:rsidTr="00A61092">
        <w:trPr>
          <w:gridAfter w:val="1"/>
          <w:wAfter w:w="19" w:type="dxa"/>
          <w:jc w:val="center"/>
        </w:trPr>
        <w:tc>
          <w:tcPr>
            <w:tcW w:w="1429" w:type="dxa"/>
          </w:tcPr>
          <w:p w14:paraId="1A4B7399" w14:textId="77777777" w:rsidR="006F133F" w:rsidRDefault="006F133F"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Responsabilidad social </w:t>
            </w:r>
          </w:p>
        </w:tc>
        <w:tc>
          <w:tcPr>
            <w:tcW w:w="1543" w:type="dxa"/>
          </w:tcPr>
          <w:p w14:paraId="5B9E67FB" w14:textId="05D19359" w:rsidR="006F133F" w:rsidRDefault="006F133F" w:rsidP="00792A7E">
            <w:pPr>
              <w:widowControl w:val="0"/>
              <w:autoSpaceDE w:val="0"/>
              <w:autoSpaceDN w:val="0"/>
              <w:spacing w:line="276" w:lineRule="auto"/>
              <w:rPr>
                <w:rFonts w:ascii="Arial Narrow" w:hAnsi="Arial Narrow"/>
                <w:color w:val="000000"/>
                <w:sz w:val="20"/>
                <w:szCs w:val="20"/>
              </w:rPr>
            </w:pPr>
            <w:r w:rsidRPr="002A4753">
              <w:rPr>
                <w:rFonts w:ascii="Arial Narrow" w:hAnsi="Arial Narrow"/>
                <w:color w:val="000000"/>
                <w:sz w:val="20"/>
                <w:szCs w:val="20"/>
              </w:rPr>
              <w:t xml:space="preserve">3.5. </w:t>
            </w:r>
            <w:r w:rsidRPr="006F133F">
              <w:rPr>
                <w:rFonts w:ascii="Arial Narrow" w:hAnsi="Arial Narrow"/>
                <w:color w:val="000000"/>
                <w:sz w:val="20"/>
                <w:szCs w:val="20"/>
              </w:rPr>
              <w:t>Importancia de</w:t>
            </w:r>
            <w:r w:rsidR="00EC2ED7">
              <w:rPr>
                <w:rFonts w:ascii="Arial Narrow" w:hAnsi="Arial Narrow"/>
                <w:color w:val="000000"/>
                <w:sz w:val="20"/>
                <w:szCs w:val="20"/>
              </w:rPr>
              <w:t>l</w:t>
            </w:r>
            <w:r w:rsidRPr="006F133F">
              <w:rPr>
                <w:rFonts w:ascii="Arial Narrow" w:hAnsi="Arial Narrow"/>
                <w:color w:val="000000"/>
                <w:sz w:val="20"/>
                <w:szCs w:val="20"/>
              </w:rPr>
              <w:t xml:space="preserve"> </w:t>
            </w:r>
            <w:r w:rsidR="00EC2ED7">
              <w:rPr>
                <w:rFonts w:ascii="Arial Narrow" w:hAnsi="Arial Narrow"/>
                <w:color w:val="000000"/>
                <w:sz w:val="20"/>
                <w:szCs w:val="20"/>
              </w:rPr>
              <w:t>d</w:t>
            </w:r>
            <w:r w:rsidR="00EC2ED7" w:rsidRPr="00EC2ED7">
              <w:rPr>
                <w:rFonts w:ascii="Arial Narrow" w:hAnsi="Arial Narrow"/>
                <w:color w:val="000000"/>
                <w:sz w:val="20"/>
                <w:szCs w:val="20"/>
              </w:rPr>
              <w:t>iagnóstico de una brecha social prioritaria</w:t>
            </w:r>
            <w:r w:rsidR="00EC2ED7">
              <w:rPr>
                <w:rFonts w:ascii="Arial Narrow" w:hAnsi="Arial Narrow"/>
                <w:color w:val="000000"/>
                <w:sz w:val="20"/>
                <w:szCs w:val="20"/>
              </w:rPr>
              <w:t>.</w:t>
            </w:r>
          </w:p>
        </w:tc>
        <w:tc>
          <w:tcPr>
            <w:tcW w:w="3402" w:type="dxa"/>
          </w:tcPr>
          <w:p w14:paraId="56A1ABB0" w14:textId="36CF8C7D" w:rsidR="006F133F" w:rsidRDefault="006F133F" w:rsidP="006F133F">
            <w:pPr>
              <w:widowControl w:val="0"/>
              <w:autoSpaceDE w:val="0"/>
              <w:autoSpaceDN w:val="0"/>
              <w:spacing w:line="276" w:lineRule="auto"/>
              <w:rPr>
                <w:rFonts w:ascii="Arial Narrow" w:hAnsi="Arial Narrow"/>
                <w:color w:val="000000"/>
                <w:sz w:val="20"/>
                <w:szCs w:val="20"/>
              </w:rPr>
            </w:pPr>
            <w:r w:rsidRPr="002A4753">
              <w:rPr>
                <w:rFonts w:ascii="Arial Narrow" w:hAnsi="Arial Narrow"/>
                <w:color w:val="000000"/>
                <w:sz w:val="20"/>
                <w:szCs w:val="20"/>
              </w:rPr>
              <w:t>3.</w:t>
            </w:r>
            <w:r>
              <w:rPr>
                <w:rFonts w:ascii="Arial Narrow" w:hAnsi="Arial Narrow"/>
                <w:color w:val="000000"/>
                <w:sz w:val="20"/>
                <w:szCs w:val="20"/>
              </w:rPr>
              <w:t>5</w:t>
            </w:r>
            <w:r w:rsidRPr="002A4753">
              <w:rPr>
                <w:rFonts w:ascii="Arial Narrow" w:hAnsi="Arial Narrow"/>
                <w:color w:val="000000"/>
                <w:sz w:val="20"/>
                <w:szCs w:val="20"/>
              </w:rPr>
              <w:t xml:space="preserve">.1. </w:t>
            </w:r>
            <w:r w:rsidR="00EC2ED7" w:rsidRPr="00EC2ED7">
              <w:rPr>
                <w:rFonts w:ascii="Arial Narrow" w:hAnsi="Arial Narrow"/>
                <w:color w:val="000000"/>
                <w:sz w:val="20"/>
                <w:szCs w:val="20"/>
              </w:rPr>
              <w:t>Diagnóstico de una brecha social prioritaria en una comunidad o sector vulnerable</w:t>
            </w:r>
            <w:r w:rsidR="00EC2ED7">
              <w:rPr>
                <w:rFonts w:ascii="Arial Narrow" w:hAnsi="Arial Narrow"/>
                <w:color w:val="000000"/>
                <w:sz w:val="20"/>
                <w:szCs w:val="20"/>
              </w:rPr>
              <w:t xml:space="preserve"> en la región Cusco</w:t>
            </w:r>
            <w:r w:rsidRPr="006F133F">
              <w:rPr>
                <w:rFonts w:ascii="Arial Narrow" w:hAnsi="Arial Narrow"/>
                <w:color w:val="000000"/>
                <w:sz w:val="20"/>
                <w:szCs w:val="20"/>
              </w:rPr>
              <w:t>.</w:t>
            </w:r>
          </w:p>
        </w:tc>
        <w:tc>
          <w:tcPr>
            <w:tcW w:w="2552" w:type="dxa"/>
            <w:vMerge/>
          </w:tcPr>
          <w:p w14:paraId="13447494" w14:textId="30D2B511" w:rsidR="006F133F" w:rsidRPr="006F133F" w:rsidRDefault="006F133F" w:rsidP="006F133F">
            <w:pPr>
              <w:pStyle w:val="Prrafodelista"/>
              <w:widowControl w:val="0"/>
              <w:numPr>
                <w:ilvl w:val="0"/>
                <w:numId w:val="3"/>
              </w:numPr>
              <w:autoSpaceDE w:val="0"/>
              <w:autoSpaceDN w:val="0"/>
              <w:spacing w:line="276" w:lineRule="auto"/>
              <w:ind w:left="175" w:hanging="175"/>
              <w:rPr>
                <w:rFonts w:ascii="Arial Narrow" w:hAnsi="Arial Narrow"/>
                <w:color w:val="000000"/>
                <w:sz w:val="20"/>
                <w:szCs w:val="20"/>
              </w:rPr>
            </w:pPr>
          </w:p>
        </w:tc>
        <w:tc>
          <w:tcPr>
            <w:tcW w:w="1387" w:type="dxa"/>
          </w:tcPr>
          <w:p w14:paraId="44390BFC" w14:textId="77777777" w:rsidR="006F133F" w:rsidRDefault="006F133F"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Semana N°20 </w:t>
            </w:r>
          </w:p>
          <w:p w14:paraId="5B8DA18E" w14:textId="5E560E20" w:rsidR="006F133F" w:rsidRDefault="006F133F"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15 al 19 de junio del 2026</w:t>
            </w:r>
          </w:p>
          <w:p w14:paraId="637BAAB6" w14:textId="77777777" w:rsidR="006F133F" w:rsidRPr="007D1669" w:rsidRDefault="006F133F" w:rsidP="00792A7E">
            <w:pPr>
              <w:widowControl w:val="0"/>
              <w:autoSpaceDE w:val="0"/>
              <w:autoSpaceDN w:val="0"/>
              <w:spacing w:line="276" w:lineRule="auto"/>
              <w:rPr>
                <w:rFonts w:ascii="Arial Narrow" w:hAnsi="Arial Narrow"/>
                <w:color w:val="000000"/>
                <w:sz w:val="20"/>
                <w:szCs w:val="20"/>
              </w:rPr>
            </w:pPr>
          </w:p>
        </w:tc>
      </w:tr>
      <w:tr w:rsidR="00004B20" w:rsidRPr="007D1669" w14:paraId="62BCAA04" w14:textId="77777777" w:rsidTr="00EC2ED7">
        <w:trPr>
          <w:jc w:val="center"/>
        </w:trPr>
        <w:tc>
          <w:tcPr>
            <w:tcW w:w="1429" w:type="dxa"/>
          </w:tcPr>
          <w:p w14:paraId="2F493F87" w14:textId="77777777" w:rsidR="00004B20" w:rsidRDefault="00004B20" w:rsidP="00792A7E">
            <w:pPr>
              <w:widowControl w:val="0"/>
              <w:autoSpaceDE w:val="0"/>
              <w:autoSpaceDN w:val="0"/>
              <w:spacing w:line="276" w:lineRule="auto"/>
              <w:rPr>
                <w:rFonts w:ascii="Arial Narrow" w:hAnsi="Arial Narrow"/>
                <w:color w:val="000000"/>
                <w:sz w:val="20"/>
                <w:szCs w:val="20"/>
              </w:rPr>
            </w:pPr>
            <w:bookmarkStart w:id="0" w:name="_Hlk221235902"/>
            <w:r>
              <w:rPr>
                <w:rFonts w:ascii="Arial Narrow" w:hAnsi="Arial Narrow"/>
                <w:color w:val="000000"/>
                <w:sz w:val="20"/>
                <w:szCs w:val="20"/>
              </w:rPr>
              <w:lastRenderedPageBreak/>
              <w:t xml:space="preserve">Bibliografía especifica </w:t>
            </w:r>
          </w:p>
          <w:p w14:paraId="2816DCFC" w14:textId="2BBF923A" w:rsidR="00004B20" w:rsidRDefault="00004B20" w:rsidP="00792A7E">
            <w:pPr>
              <w:widowControl w:val="0"/>
              <w:autoSpaceDE w:val="0"/>
              <w:autoSpaceDN w:val="0"/>
              <w:spacing w:line="276" w:lineRule="auto"/>
              <w:rPr>
                <w:rFonts w:ascii="Arial Narrow" w:hAnsi="Arial Narrow"/>
                <w:color w:val="000000"/>
                <w:sz w:val="20"/>
                <w:szCs w:val="20"/>
              </w:rPr>
            </w:pPr>
          </w:p>
        </w:tc>
        <w:tc>
          <w:tcPr>
            <w:tcW w:w="8903" w:type="dxa"/>
            <w:gridSpan w:val="5"/>
          </w:tcPr>
          <w:p w14:paraId="01409722"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t>Musgrave, R., &amp; Musgrave, P. (1992). Hacienda pública teórica y aplicada. McGraw-Hill.</w:t>
            </w:r>
          </w:p>
          <w:p w14:paraId="25F2B0DF"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t>Stiglitz, J. (2015). Economía del sector público. Norton.</w:t>
            </w:r>
          </w:p>
          <w:p w14:paraId="6A78135B" w14:textId="77777777"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t>Ministerio de Economía y Finanzas. (2023). Guía del presupuesto público.</w:t>
            </w:r>
          </w:p>
          <w:p w14:paraId="762C9E3F" w14:textId="77777777" w:rsid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6C048E">
              <w:rPr>
                <w:rFonts w:ascii="Arial Narrow" w:hAnsi="Arial Narrow"/>
                <w:color w:val="000000"/>
                <w:sz w:val="20"/>
                <w:szCs w:val="20"/>
              </w:rPr>
              <w:t>Banco Mundial. (2022). Gobernanza y gestión pública.</w:t>
            </w:r>
          </w:p>
          <w:p w14:paraId="28BFDDFC" w14:textId="77777777" w:rsidR="006C048E" w:rsidRPr="005F354A"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Guía General para la Identificación, Formulación y Evaluación de Proyectos de</w:t>
            </w:r>
            <w:r>
              <w:rPr>
                <w:rFonts w:ascii="Arial Narrow" w:hAnsi="Arial Narrow"/>
                <w:color w:val="000000"/>
                <w:sz w:val="20"/>
                <w:szCs w:val="20"/>
              </w:rPr>
              <w:t xml:space="preserve"> </w:t>
            </w:r>
            <w:r w:rsidRPr="005F354A">
              <w:rPr>
                <w:rFonts w:ascii="Arial Narrow" w:hAnsi="Arial Narrow"/>
                <w:color w:val="000000"/>
                <w:sz w:val="20"/>
                <w:szCs w:val="20"/>
              </w:rPr>
              <w:t>Inversión – Invierte Pe. Ministerio de Economía y Finanzas del Perú (MEF).2019.</w:t>
            </w:r>
            <w:r>
              <w:rPr>
                <w:rFonts w:ascii="Arial Narrow" w:hAnsi="Arial Narrow"/>
                <w:color w:val="000000"/>
                <w:sz w:val="20"/>
                <w:szCs w:val="20"/>
              </w:rPr>
              <w:t xml:space="preserve"> </w:t>
            </w:r>
            <w:r w:rsidRPr="005F354A">
              <w:rPr>
                <w:rFonts w:ascii="Arial Narrow" w:hAnsi="Arial Narrow"/>
                <w:color w:val="000000"/>
                <w:sz w:val="20"/>
                <w:szCs w:val="20"/>
              </w:rPr>
              <w:t xml:space="preserve">Lima-Perú. </w:t>
            </w:r>
          </w:p>
          <w:p w14:paraId="2CE8316B" w14:textId="63B3D334" w:rsidR="006C048E" w:rsidRPr="006C048E" w:rsidRDefault="006C048E" w:rsidP="006C048E">
            <w:pPr>
              <w:pStyle w:val="Prrafodelista"/>
              <w:widowControl w:val="0"/>
              <w:numPr>
                <w:ilvl w:val="0"/>
                <w:numId w:val="6"/>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Sistema Nacional de Programación Multianual y Gestión de Inversiones</w:t>
            </w:r>
            <w:r>
              <w:rPr>
                <w:rFonts w:ascii="Arial Narrow" w:hAnsi="Arial Narrow"/>
                <w:color w:val="000000"/>
                <w:sz w:val="20"/>
                <w:szCs w:val="20"/>
              </w:rPr>
              <w:t xml:space="preserve"> </w:t>
            </w:r>
            <w:r w:rsidRPr="005F354A">
              <w:rPr>
                <w:rFonts w:ascii="Arial Narrow" w:hAnsi="Arial Narrow"/>
                <w:color w:val="000000"/>
                <w:sz w:val="20"/>
                <w:szCs w:val="20"/>
              </w:rPr>
              <w:t xml:space="preserve">INVIERTE.PE </w:t>
            </w:r>
            <w:r>
              <w:rPr>
                <w:rFonts w:ascii="Arial Narrow" w:hAnsi="Arial Narrow"/>
                <w:color w:val="000000"/>
                <w:sz w:val="20"/>
                <w:szCs w:val="20"/>
              </w:rPr>
              <w:t>(</w:t>
            </w:r>
            <w:r w:rsidRPr="005F354A">
              <w:rPr>
                <w:rFonts w:ascii="Arial Narrow" w:hAnsi="Arial Narrow"/>
                <w:color w:val="000000"/>
                <w:sz w:val="20"/>
                <w:szCs w:val="20"/>
              </w:rPr>
              <w:t>José Audar Herrera Jara</w:t>
            </w:r>
            <w:r>
              <w:rPr>
                <w:rFonts w:ascii="Arial Narrow" w:hAnsi="Arial Narrow"/>
                <w:color w:val="000000"/>
                <w:sz w:val="20"/>
                <w:szCs w:val="20"/>
              </w:rPr>
              <w:t xml:space="preserve">) </w:t>
            </w:r>
            <w:r w:rsidRPr="005F354A">
              <w:rPr>
                <w:rFonts w:ascii="Arial Narrow" w:hAnsi="Arial Narrow"/>
                <w:color w:val="000000"/>
                <w:sz w:val="20"/>
                <w:szCs w:val="20"/>
              </w:rPr>
              <w:t>Instituto latinoamericano de Proyectos de</w:t>
            </w:r>
            <w:r>
              <w:rPr>
                <w:rFonts w:ascii="Arial Narrow" w:hAnsi="Arial Narrow"/>
                <w:color w:val="000000"/>
                <w:sz w:val="20"/>
                <w:szCs w:val="20"/>
              </w:rPr>
              <w:t xml:space="preserve"> </w:t>
            </w:r>
            <w:r w:rsidRPr="005F354A">
              <w:rPr>
                <w:rFonts w:ascii="Arial Narrow" w:hAnsi="Arial Narrow"/>
                <w:color w:val="000000"/>
                <w:sz w:val="20"/>
                <w:szCs w:val="20"/>
              </w:rPr>
              <w:t>Inversión Ingeniería y Economía-2019</w:t>
            </w:r>
          </w:p>
        </w:tc>
      </w:tr>
      <w:tr w:rsidR="00DD6E4D" w:rsidRPr="007D1669" w14:paraId="49952CEB" w14:textId="77777777" w:rsidTr="00EC2ED7">
        <w:trPr>
          <w:jc w:val="center"/>
        </w:trPr>
        <w:tc>
          <w:tcPr>
            <w:tcW w:w="1429" w:type="dxa"/>
          </w:tcPr>
          <w:p w14:paraId="21161BDF" w14:textId="6148DE36" w:rsidR="00DD6E4D" w:rsidRDefault="00DD6E4D" w:rsidP="00792A7E">
            <w:pPr>
              <w:widowControl w:val="0"/>
              <w:autoSpaceDE w:val="0"/>
              <w:autoSpaceDN w:val="0"/>
              <w:spacing w:line="276" w:lineRule="auto"/>
              <w:rPr>
                <w:rFonts w:ascii="Arial Narrow" w:hAnsi="Arial Narrow"/>
                <w:color w:val="000000"/>
                <w:sz w:val="20"/>
                <w:szCs w:val="20"/>
              </w:rPr>
            </w:pPr>
            <w:r w:rsidRPr="00DD6E4D">
              <w:rPr>
                <w:rFonts w:ascii="Arial Narrow" w:hAnsi="Arial Narrow"/>
                <w:color w:val="000000"/>
                <w:sz w:val="20"/>
                <w:szCs w:val="20"/>
              </w:rPr>
              <w:t>Enlaces de Internet</w:t>
            </w:r>
          </w:p>
        </w:tc>
        <w:tc>
          <w:tcPr>
            <w:tcW w:w="8903" w:type="dxa"/>
            <w:gridSpan w:val="5"/>
          </w:tcPr>
          <w:p w14:paraId="0A966231" w14:textId="77777777" w:rsidR="006C048E" w:rsidRPr="005F354A"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bookmarkStart w:id="1" w:name="_Hlk220162090"/>
            <w:r w:rsidRPr="005F354A">
              <w:rPr>
                <w:rFonts w:ascii="Arial Narrow" w:hAnsi="Arial Narrow"/>
                <w:color w:val="000000"/>
                <w:sz w:val="20"/>
                <w:szCs w:val="20"/>
              </w:rPr>
              <w:t>Ministerio de Economía y Finanzas: https://www.gob.pe/mef.</w:t>
            </w:r>
          </w:p>
          <w:p w14:paraId="4641BB61" w14:textId="77777777" w:rsidR="006C048E" w:rsidRPr="005F354A" w:rsidRDefault="006C048E" w:rsidP="006C048E">
            <w:pPr>
              <w:pStyle w:val="Prrafodelista"/>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Pro Inversión: https://www.proinversion.gob.pe/</w:t>
            </w:r>
          </w:p>
          <w:p w14:paraId="370DC18A" w14:textId="1F9B04C2" w:rsidR="006C048E" w:rsidRDefault="006C048E" w:rsidP="006C048E">
            <w:pPr>
              <w:widowControl w:val="0"/>
              <w:numPr>
                <w:ilvl w:val="0"/>
                <w:numId w:val="8"/>
              </w:numPr>
              <w:autoSpaceDE w:val="0"/>
              <w:autoSpaceDN w:val="0"/>
              <w:spacing w:line="276" w:lineRule="auto"/>
              <w:rPr>
                <w:rFonts w:ascii="Arial Narrow" w:hAnsi="Arial Narrow"/>
                <w:color w:val="000000"/>
                <w:sz w:val="20"/>
                <w:szCs w:val="20"/>
              </w:rPr>
            </w:pPr>
            <w:r w:rsidRPr="005F354A">
              <w:rPr>
                <w:rFonts w:ascii="Arial Narrow" w:hAnsi="Arial Narrow"/>
                <w:color w:val="000000"/>
                <w:sz w:val="20"/>
                <w:szCs w:val="20"/>
              </w:rPr>
              <w:t>Superintendencia Nacional de Registros Públicos – Perú:</w:t>
            </w:r>
            <w:r>
              <w:rPr>
                <w:rFonts w:ascii="Arial Narrow" w:hAnsi="Arial Narrow"/>
                <w:color w:val="000000"/>
                <w:sz w:val="20"/>
                <w:szCs w:val="20"/>
              </w:rPr>
              <w:t xml:space="preserve"> </w:t>
            </w:r>
            <w:hyperlink r:id="rId16" w:history="1">
              <w:r w:rsidRPr="00B3523C">
                <w:rPr>
                  <w:rStyle w:val="Hipervnculo"/>
                  <w:rFonts w:ascii="Arial Narrow" w:hAnsi="Arial Narrow"/>
                  <w:sz w:val="20"/>
                  <w:szCs w:val="20"/>
                </w:rPr>
                <w:t>https://www.sunarp.gob.pe/</w:t>
              </w:r>
            </w:hyperlink>
          </w:p>
          <w:p w14:paraId="7AC7568B" w14:textId="1C104402" w:rsidR="00DD6E4D" w:rsidRDefault="00DD6E4D" w:rsidP="006C048E">
            <w:pPr>
              <w:widowControl w:val="0"/>
              <w:numPr>
                <w:ilvl w:val="0"/>
                <w:numId w:val="8"/>
              </w:numPr>
              <w:autoSpaceDE w:val="0"/>
              <w:autoSpaceDN w:val="0"/>
              <w:spacing w:line="276" w:lineRule="auto"/>
              <w:rPr>
                <w:rFonts w:ascii="Arial Narrow" w:hAnsi="Arial Narrow"/>
                <w:color w:val="000000"/>
                <w:sz w:val="20"/>
                <w:szCs w:val="20"/>
              </w:rPr>
            </w:pPr>
            <w:r w:rsidRPr="00DD6E4D">
              <w:rPr>
                <w:rFonts w:ascii="Arial Narrow" w:hAnsi="Arial Narrow"/>
                <w:color w:val="000000"/>
                <w:sz w:val="20"/>
                <w:szCs w:val="20"/>
              </w:rPr>
              <w:t xml:space="preserve">Instituto Nacional De Estadística E Informática. (s.f.). Obtenido De </w:t>
            </w:r>
            <w:hyperlink r:id="rId17">
              <w:r w:rsidRPr="00DD6E4D">
                <w:rPr>
                  <w:rStyle w:val="Hipervnculo"/>
                  <w:rFonts w:ascii="Arial Narrow" w:hAnsi="Arial Narrow"/>
                  <w:sz w:val="20"/>
                  <w:szCs w:val="20"/>
                  <w:lang w:val="es-ES"/>
                </w:rPr>
                <w:t>https://www.inei.gob.pe</w:t>
              </w:r>
            </w:hyperlink>
            <w:r w:rsidRPr="00DD6E4D">
              <w:rPr>
                <w:rFonts w:ascii="Arial Narrow" w:hAnsi="Arial Narrow"/>
                <w:color w:val="000000"/>
                <w:sz w:val="20"/>
                <w:szCs w:val="20"/>
              </w:rPr>
              <w:t xml:space="preserve"> </w:t>
            </w:r>
          </w:p>
          <w:p w14:paraId="68380E9B" w14:textId="42066AC6" w:rsidR="00DD6E4D" w:rsidRPr="00DD6E4D" w:rsidRDefault="00DD6E4D" w:rsidP="00DD6E4D">
            <w:pPr>
              <w:widowControl w:val="0"/>
              <w:numPr>
                <w:ilvl w:val="0"/>
                <w:numId w:val="8"/>
              </w:numPr>
              <w:autoSpaceDE w:val="0"/>
              <w:autoSpaceDN w:val="0"/>
              <w:spacing w:line="276" w:lineRule="auto"/>
              <w:rPr>
                <w:rFonts w:ascii="Arial Narrow" w:hAnsi="Arial Narrow"/>
                <w:color w:val="000000"/>
                <w:sz w:val="20"/>
                <w:szCs w:val="20"/>
              </w:rPr>
            </w:pPr>
            <w:r w:rsidRPr="00DD6E4D">
              <w:rPr>
                <w:rFonts w:ascii="Arial Narrow" w:hAnsi="Arial Narrow"/>
                <w:color w:val="000000"/>
                <w:sz w:val="20"/>
                <w:szCs w:val="20"/>
              </w:rPr>
              <w:t xml:space="preserve">Redalyc. (s.f.). Obtenido de </w:t>
            </w:r>
            <w:hyperlink r:id="rId18">
              <w:r w:rsidRPr="00DD6E4D">
                <w:rPr>
                  <w:rStyle w:val="Hipervnculo"/>
                  <w:rFonts w:ascii="Arial Narrow" w:hAnsi="Arial Narrow"/>
                  <w:sz w:val="20"/>
                  <w:szCs w:val="20"/>
                  <w:lang w:val="es-ES"/>
                </w:rPr>
                <w:t>https://www.redalyc.org/</w:t>
              </w:r>
            </w:hyperlink>
            <w:bookmarkEnd w:id="1"/>
          </w:p>
        </w:tc>
      </w:tr>
      <w:bookmarkEnd w:id="0"/>
      <w:tr w:rsidR="00DD6E4D" w:rsidRPr="00974902" w14:paraId="2F71139C" w14:textId="77777777" w:rsidTr="00EC2ED7">
        <w:tblPrEx>
          <w:jc w:val="left"/>
        </w:tblPrEx>
        <w:tc>
          <w:tcPr>
            <w:tcW w:w="1429" w:type="dxa"/>
          </w:tcPr>
          <w:p w14:paraId="56AAE37F" w14:textId="77777777" w:rsidR="00DD6E4D" w:rsidRDefault="00DD6E4D" w:rsidP="00792A7E">
            <w:pPr>
              <w:widowControl w:val="0"/>
              <w:autoSpaceDE w:val="0"/>
              <w:autoSpaceDN w:val="0"/>
              <w:spacing w:line="276" w:lineRule="auto"/>
              <w:rPr>
                <w:rFonts w:ascii="Arial Narrow" w:hAnsi="Arial Narrow"/>
                <w:color w:val="000000"/>
                <w:sz w:val="20"/>
                <w:szCs w:val="20"/>
              </w:rPr>
            </w:pPr>
            <w:r>
              <w:rPr>
                <w:rFonts w:ascii="Arial Narrow" w:hAnsi="Arial Narrow"/>
                <w:color w:val="000000"/>
                <w:sz w:val="20"/>
                <w:szCs w:val="20"/>
              </w:rPr>
              <w:t xml:space="preserve">Fecha del 3er Aporte </w:t>
            </w:r>
          </w:p>
        </w:tc>
        <w:tc>
          <w:tcPr>
            <w:tcW w:w="8903" w:type="dxa"/>
            <w:gridSpan w:val="5"/>
          </w:tcPr>
          <w:p w14:paraId="74E66D47" w14:textId="77777777" w:rsidR="00DD6E4D" w:rsidRPr="006F133F" w:rsidRDefault="00DD6E4D" w:rsidP="00792A7E">
            <w:pPr>
              <w:widowControl w:val="0"/>
              <w:autoSpaceDE w:val="0"/>
              <w:autoSpaceDN w:val="0"/>
              <w:spacing w:line="276" w:lineRule="auto"/>
              <w:rPr>
                <w:rFonts w:ascii="Arial Narrow" w:hAnsi="Arial Narrow"/>
                <w:color w:val="000000"/>
                <w:sz w:val="20"/>
                <w:szCs w:val="20"/>
              </w:rPr>
            </w:pPr>
            <w:r w:rsidRPr="006F133F">
              <w:rPr>
                <w:rFonts w:ascii="Arial Narrow" w:hAnsi="Arial Narrow"/>
                <w:color w:val="000000"/>
                <w:sz w:val="20"/>
                <w:szCs w:val="20"/>
              </w:rPr>
              <w:t xml:space="preserve">Del </w:t>
            </w:r>
            <w:r>
              <w:rPr>
                <w:rFonts w:ascii="Arial Narrow" w:hAnsi="Arial Narrow"/>
                <w:color w:val="000000"/>
                <w:sz w:val="20"/>
                <w:szCs w:val="20"/>
              </w:rPr>
              <w:t>22</w:t>
            </w:r>
            <w:r w:rsidRPr="006F133F">
              <w:rPr>
                <w:rFonts w:ascii="Arial Narrow" w:hAnsi="Arial Narrow"/>
                <w:color w:val="000000"/>
                <w:sz w:val="20"/>
                <w:szCs w:val="20"/>
              </w:rPr>
              <w:t xml:space="preserve"> al </w:t>
            </w:r>
            <w:r>
              <w:rPr>
                <w:rFonts w:ascii="Arial Narrow" w:hAnsi="Arial Narrow"/>
                <w:color w:val="000000"/>
                <w:sz w:val="20"/>
                <w:szCs w:val="20"/>
              </w:rPr>
              <w:t>23</w:t>
            </w:r>
            <w:r w:rsidRPr="006F133F">
              <w:rPr>
                <w:rFonts w:ascii="Arial Narrow" w:hAnsi="Arial Narrow"/>
                <w:color w:val="000000"/>
                <w:sz w:val="20"/>
                <w:szCs w:val="20"/>
              </w:rPr>
              <w:t xml:space="preserve"> de </w:t>
            </w:r>
            <w:r>
              <w:rPr>
                <w:rFonts w:ascii="Arial Narrow" w:hAnsi="Arial Narrow"/>
                <w:color w:val="000000"/>
                <w:sz w:val="20"/>
                <w:szCs w:val="20"/>
              </w:rPr>
              <w:t>junio</w:t>
            </w:r>
            <w:r w:rsidRPr="006F133F">
              <w:rPr>
                <w:rFonts w:ascii="Arial Narrow" w:hAnsi="Arial Narrow"/>
                <w:color w:val="000000"/>
                <w:sz w:val="20"/>
                <w:szCs w:val="20"/>
              </w:rPr>
              <w:t xml:space="preserve"> del 2026.</w:t>
            </w:r>
          </w:p>
          <w:p w14:paraId="46FB3D72" w14:textId="77777777" w:rsidR="00DD6E4D" w:rsidRPr="00974902" w:rsidRDefault="00DD6E4D" w:rsidP="00792A7E">
            <w:pPr>
              <w:widowControl w:val="0"/>
              <w:autoSpaceDE w:val="0"/>
              <w:autoSpaceDN w:val="0"/>
              <w:spacing w:line="276" w:lineRule="auto"/>
              <w:rPr>
                <w:rFonts w:ascii="Arial Narrow" w:hAnsi="Arial Narrow"/>
                <w:color w:val="000000"/>
                <w:sz w:val="20"/>
                <w:szCs w:val="20"/>
              </w:rPr>
            </w:pPr>
            <w:r w:rsidRPr="006F133F">
              <w:rPr>
                <w:rFonts w:ascii="Arial Narrow" w:hAnsi="Arial Narrow"/>
                <w:color w:val="000000"/>
                <w:sz w:val="20"/>
                <w:szCs w:val="20"/>
              </w:rPr>
              <w:t>Res. Nro. 667-CU-2025-UAC</w:t>
            </w:r>
          </w:p>
        </w:tc>
      </w:tr>
    </w:tbl>
    <w:p w14:paraId="69B5557B" w14:textId="77777777" w:rsidR="00004B20" w:rsidRDefault="00004B20" w:rsidP="00DE1C4D">
      <w:pPr>
        <w:pStyle w:val="Prrafodelista"/>
        <w:numPr>
          <w:ilvl w:val="0"/>
          <w:numId w:val="2"/>
        </w:numPr>
        <w:spacing w:before="120" w:after="120" w:line="276" w:lineRule="auto"/>
        <w:rPr>
          <w:rFonts w:ascii="Arial Narrow" w:hAnsi="Arial Narrow" w:cs="Arial"/>
          <w:b/>
          <w:bCs/>
          <w:lang w:val="es-MX"/>
        </w:rPr>
      </w:pPr>
      <w:r>
        <w:rPr>
          <w:rFonts w:ascii="Arial Narrow" w:hAnsi="Arial Narrow" w:cs="Arial"/>
          <w:b/>
          <w:bCs/>
          <w:lang w:val="es-MX"/>
        </w:rPr>
        <w:t xml:space="preserve">METODOLOGÍA Y ESTRATEGIAS DIDÁCTICAS </w:t>
      </w:r>
    </w:p>
    <w:p w14:paraId="6C9D428C" w14:textId="77777777" w:rsidR="00004B20" w:rsidRDefault="00004B20" w:rsidP="00004B20">
      <w:pPr>
        <w:pStyle w:val="Prrafodelista"/>
        <w:numPr>
          <w:ilvl w:val="1"/>
          <w:numId w:val="2"/>
        </w:numPr>
        <w:spacing w:after="120" w:line="276" w:lineRule="auto"/>
        <w:rPr>
          <w:rFonts w:ascii="Arial Narrow" w:hAnsi="Arial Narrow" w:cs="Arial"/>
          <w:b/>
          <w:bCs/>
          <w:lang w:val="es-MX"/>
        </w:rPr>
      </w:pPr>
      <w:r>
        <w:rPr>
          <w:rFonts w:ascii="Arial Narrow" w:hAnsi="Arial Narrow" w:cs="Arial"/>
          <w:b/>
          <w:bCs/>
          <w:lang w:val="es-MX"/>
        </w:rPr>
        <w:t xml:space="preserve">Estrategias de aprendizaje </w:t>
      </w:r>
    </w:p>
    <w:p w14:paraId="680EE028" w14:textId="77777777" w:rsidR="00004B20" w:rsidRDefault="00004B20" w:rsidP="00004B20">
      <w:pPr>
        <w:pStyle w:val="Prrafodelista"/>
        <w:numPr>
          <w:ilvl w:val="0"/>
          <w:numId w:val="7"/>
        </w:numPr>
        <w:spacing w:after="120" w:line="276" w:lineRule="auto"/>
        <w:rPr>
          <w:rFonts w:ascii="Arial Narrow" w:hAnsi="Arial Narrow" w:cs="Arial"/>
          <w:lang w:val="es-MX"/>
        </w:rPr>
      </w:pPr>
      <w:r>
        <w:rPr>
          <w:rFonts w:ascii="Arial Narrow" w:hAnsi="Arial Narrow" w:cs="Arial"/>
          <w:lang w:val="es-MX"/>
        </w:rPr>
        <w:t>Toma de apuntes</w:t>
      </w:r>
    </w:p>
    <w:p w14:paraId="1DBA3C92" w14:textId="77777777" w:rsidR="00004B20" w:rsidRDefault="00004B20" w:rsidP="00004B20">
      <w:pPr>
        <w:pStyle w:val="Prrafodelista"/>
        <w:numPr>
          <w:ilvl w:val="0"/>
          <w:numId w:val="7"/>
        </w:numPr>
        <w:spacing w:after="120" w:line="276" w:lineRule="auto"/>
        <w:rPr>
          <w:rFonts w:ascii="Arial Narrow" w:hAnsi="Arial Narrow" w:cs="Arial"/>
          <w:lang w:val="es-MX"/>
        </w:rPr>
      </w:pPr>
      <w:r>
        <w:rPr>
          <w:rFonts w:ascii="Arial Narrow" w:hAnsi="Arial Narrow" w:cs="Arial"/>
          <w:lang w:val="es-MX"/>
        </w:rPr>
        <w:t>Lectura selectiva</w:t>
      </w:r>
    </w:p>
    <w:p w14:paraId="0CB25EF2" w14:textId="77777777" w:rsidR="00004B20" w:rsidRDefault="00004B20" w:rsidP="00004B20">
      <w:pPr>
        <w:pStyle w:val="Prrafodelista"/>
        <w:numPr>
          <w:ilvl w:val="0"/>
          <w:numId w:val="7"/>
        </w:numPr>
        <w:spacing w:after="120" w:line="276" w:lineRule="auto"/>
        <w:rPr>
          <w:rFonts w:ascii="Arial Narrow" w:hAnsi="Arial Narrow" w:cs="Arial"/>
          <w:lang w:val="es-MX"/>
        </w:rPr>
      </w:pPr>
      <w:r>
        <w:rPr>
          <w:rFonts w:ascii="Arial Narrow" w:hAnsi="Arial Narrow" w:cs="Arial"/>
          <w:lang w:val="es-MX"/>
        </w:rPr>
        <w:t>Resúmenes</w:t>
      </w:r>
    </w:p>
    <w:p w14:paraId="31F11C58" w14:textId="77777777" w:rsidR="00004B20" w:rsidRDefault="00004B20" w:rsidP="00004B20">
      <w:pPr>
        <w:pStyle w:val="Prrafodelista"/>
        <w:numPr>
          <w:ilvl w:val="0"/>
          <w:numId w:val="7"/>
        </w:numPr>
        <w:spacing w:after="120" w:line="276" w:lineRule="auto"/>
        <w:rPr>
          <w:rFonts w:ascii="Arial Narrow" w:hAnsi="Arial Narrow" w:cs="Arial"/>
          <w:lang w:val="es-MX"/>
        </w:rPr>
      </w:pPr>
      <w:r>
        <w:rPr>
          <w:rFonts w:ascii="Arial Narrow" w:hAnsi="Arial Narrow" w:cs="Arial"/>
          <w:lang w:val="es-MX"/>
        </w:rPr>
        <w:t>Revisión de ejercicios y material digital de sesiones de clase y aula virtual organizador visual.</w:t>
      </w:r>
    </w:p>
    <w:p w14:paraId="6899A9EB" w14:textId="77777777" w:rsidR="00004B20" w:rsidRDefault="00004B20" w:rsidP="00004B20">
      <w:pPr>
        <w:pStyle w:val="Prrafodelista"/>
        <w:numPr>
          <w:ilvl w:val="0"/>
          <w:numId w:val="7"/>
        </w:numPr>
        <w:spacing w:after="120" w:line="276" w:lineRule="auto"/>
        <w:rPr>
          <w:rFonts w:ascii="Arial Narrow" w:hAnsi="Arial Narrow" w:cs="Arial"/>
          <w:lang w:val="es-MX"/>
        </w:rPr>
      </w:pPr>
      <w:r>
        <w:rPr>
          <w:rFonts w:ascii="Arial Narrow" w:hAnsi="Arial Narrow" w:cs="Arial"/>
          <w:lang w:val="es-MX"/>
        </w:rPr>
        <w:t>Resolución de ejercicios y problemas en forma individual y grupal análisis de casos.</w:t>
      </w:r>
    </w:p>
    <w:p w14:paraId="6A188BB6" w14:textId="77777777" w:rsidR="00004B20" w:rsidRPr="00DC4B8A" w:rsidRDefault="00004B20" w:rsidP="00004B20">
      <w:pPr>
        <w:pStyle w:val="Prrafodelista"/>
        <w:numPr>
          <w:ilvl w:val="0"/>
          <w:numId w:val="7"/>
        </w:numPr>
        <w:spacing w:after="120" w:line="276" w:lineRule="auto"/>
        <w:rPr>
          <w:rFonts w:ascii="Arial Narrow" w:hAnsi="Arial Narrow" w:cs="Arial"/>
          <w:lang w:val="es-MX"/>
        </w:rPr>
      </w:pPr>
      <w:r>
        <w:rPr>
          <w:rFonts w:ascii="Arial Narrow" w:hAnsi="Arial Narrow" w:cs="Arial"/>
          <w:lang w:val="es-MX"/>
        </w:rPr>
        <w:t xml:space="preserve">Exposiciones, participaciones activas, redacción de ensayo preguntas y respuesta.  </w:t>
      </w:r>
    </w:p>
    <w:p w14:paraId="4AB4C22C" w14:textId="77777777" w:rsidR="00004B20" w:rsidRDefault="00004B20" w:rsidP="00004B20">
      <w:pPr>
        <w:pStyle w:val="Prrafodelista"/>
        <w:numPr>
          <w:ilvl w:val="1"/>
          <w:numId w:val="2"/>
        </w:numPr>
        <w:spacing w:after="120" w:line="276" w:lineRule="auto"/>
        <w:rPr>
          <w:rFonts w:ascii="Arial Narrow" w:hAnsi="Arial Narrow" w:cs="Arial"/>
          <w:b/>
          <w:bCs/>
          <w:lang w:val="es-MX"/>
        </w:rPr>
      </w:pPr>
      <w:r>
        <w:rPr>
          <w:rFonts w:ascii="Arial Narrow" w:hAnsi="Arial Narrow" w:cs="Arial"/>
          <w:b/>
          <w:bCs/>
          <w:lang w:val="es-MX"/>
        </w:rPr>
        <w:t xml:space="preserve">Estrategias de enseñanza </w:t>
      </w:r>
    </w:p>
    <w:p w14:paraId="1389F1E5"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 xml:space="preserve">Resolución de ejercicios y problemas </w:t>
      </w:r>
    </w:p>
    <w:p w14:paraId="2E11A4DA"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Organizadores visuales</w:t>
      </w:r>
    </w:p>
    <w:p w14:paraId="75EDFDAF"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Selección de material de apoyo</w:t>
      </w:r>
    </w:p>
    <w:p w14:paraId="462A0F25"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Resúmenes Exposición dialogada</w:t>
      </w:r>
    </w:p>
    <w:p w14:paraId="5693DFEC" w14:textId="77777777" w:rsidR="00004B20"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 xml:space="preserve">preguntas y respuestas </w:t>
      </w:r>
    </w:p>
    <w:p w14:paraId="020246A4" w14:textId="77777777" w:rsidR="00004B20" w:rsidRDefault="00004B20" w:rsidP="00004B20">
      <w:pPr>
        <w:pStyle w:val="Prrafodelista"/>
        <w:numPr>
          <w:ilvl w:val="1"/>
          <w:numId w:val="2"/>
        </w:numPr>
        <w:spacing w:after="120" w:line="276" w:lineRule="auto"/>
        <w:rPr>
          <w:rFonts w:ascii="Arial Narrow" w:hAnsi="Arial Narrow" w:cs="Arial"/>
          <w:b/>
          <w:bCs/>
          <w:lang w:val="es-MX"/>
        </w:rPr>
      </w:pPr>
      <w:r>
        <w:rPr>
          <w:rFonts w:ascii="Arial Narrow" w:hAnsi="Arial Narrow" w:cs="Arial"/>
          <w:b/>
          <w:bCs/>
          <w:lang w:val="es-MX"/>
        </w:rPr>
        <w:t>Recursos y herramientas digitales</w:t>
      </w:r>
    </w:p>
    <w:p w14:paraId="2C5CB641" w14:textId="77777777" w:rsidR="00004B20" w:rsidRDefault="00004B20" w:rsidP="00004B20">
      <w:pPr>
        <w:pStyle w:val="Prrafodelista"/>
        <w:numPr>
          <w:ilvl w:val="2"/>
          <w:numId w:val="2"/>
        </w:numPr>
        <w:spacing w:after="120" w:line="276" w:lineRule="auto"/>
        <w:rPr>
          <w:rFonts w:ascii="Arial Narrow" w:hAnsi="Arial Narrow" w:cs="Arial"/>
          <w:b/>
          <w:bCs/>
          <w:lang w:val="es-MX"/>
        </w:rPr>
      </w:pPr>
      <w:r>
        <w:rPr>
          <w:rFonts w:ascii="Arial Narrow" w:hAnsi="Arial Narrow" w:cs="Arial"/>
          <w:b/>
          <w:bCs/>
          <w:lang w:val="es-MX"/>
        </w:rPr>
        <w:t>Textos</w:t>
      </w:r>
    </w:p>
    <w:p w14:paraId="7BC8A9B0"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 xml:space="preserve">PDF </w:t>
      </w:r>
    </w:p>
    <w:p w14:paraId="5C22C01E"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 xml:space="preserve">Bibliotecas virtuales </w:t>
      </w:r>
    </w:p>
    <w:p w14:paraId="3C31306A"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Blogs estudiantiles</w:t>
      </w:r>
    </w:p>
    <w:p w14:paraId="461B3377"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Paginas digitales</w:t>
      </w:r>
    </w:p>
    <w:p w14:paraId="1C9237B8" w14:textId="77777777" w:rsidR="00004B20" w:rsidRDefault="00004B20" w:rsidP="00004B20">
      <w:pPr>
        <w:pStyle w:val="Prrafodelista"/>
        <w:numPr>
          <w:ilvl w:val="2"/>
          <w:numId w:val="2"/>
        </w:numPr>
        <w:spacing w:after="120" w:line="276" w:lineRule="auto"/>
        <w:rPr>
          <w:rFonts w:ascii="Arial Narrow" w:hAnsi="Arial Narrow" w:cs="Arial"/>
          <w:b/>
          <w:bCs/>
          <w:lang w:val="es-MX"/>
        </w:rPr>
      </w:pPr>
      <w:r>
        <w:rPr>
          <w:rFonts w:ascii="Arial Narrow" w:hAnsi="Arial Narrow" w:cs="Arial"/>
          <w:b/>
          <w:bCs/>
          <w:lang w:val="es-MX"/>
        </w:rPr>
        <w:t>Materiales audiovisuales</w:t>
      </w:r>
    </w:p>
    <w:p w14:paraId="30705F5E"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Videos expositivos</w:t>
      </w:r>
    </w:p>
    <w:p w14:paraId="62076499" w14:textId="77777777" w:rsidR="00004B20" w:rsidRPr="00DC4B8A"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Dibujos de Google</w:t>
      </w:r>
    </w:p>
    <w:p w14:paraId="50AB3E69" w14:textId="77777777" w:rsidR="00004B20" w:rsidRPr="00E46073"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Hojas de cálculo de Google</w:t>
      </w:r>
    </w:p>
    <w:p w14:paraId="54863383" w14:textId="77777777" w:rsidR="00004B20" w:rsidRDefault="00004B20" w:rsidP="00004B20">
      <w:pPr>
        <w:pStyle w:val="Prrafodelista"/>
        <w:numPr>
          <w:ilvl w:val="2"/>
          <w:numId w:val="2"/>
        </w:numPr>
        <w:spacing w:after="120" w:line="276" w:lineRule="auto"/>
        <w:rPr>
          <w:rFonts w:ascii="Arial Narrow" w:hAnsi="Arial Narrow" w:cs="Arial"/>
          <w:b/>
          <w:bCs/>
          <w:lang w:val="es-MX"/>
        </w:rPr>
      </w:pPr>
      <w:r>
        <w:rPr>
          <w:rFonts w:ascii="Arial Narrow" w:hAnsi="Arial Narrow" w:cs="Arial"/>
          <w:b/>
          <w:bCs/>
          <w:lang w:val="es-MX"/>
        </w:rPr>
        <w:t xml:space="preserve">Medios informáticos </w:t>
      </w:r>
    </w:p>
    <w:p w14:paraId="3B72FB9C" w14:textId="77777777" w:rsidR="00004B20" w:rsidRPr="00E174E3"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Campus virtual de la UAC.</w:t>
      </w:r>
    </w:p>
    <w:p w14:paraId="452B7367" w14:textId="77777777" w:rsidR="00004B20" w:rsidRPr="00E174E3"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Videoconferencias</w:t>
      </w:r>
    </w:p>
    <w:p w14:paraId="2EF70731" w14:textId="77777777" w:rsidR="00004B20" w:rsidRPr="00E174E3"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Correo electrónico.</w:t>
      </w:r>
    </w:p>
    <w:p w14:paraId="55DBB54C" w14:textId="77777777" w:rsidR="00004B20" w:rsidRPr="00E174E3" w:rsidRDefault="00004B20" w:rsidP="00004B20">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Redes sociales.</w:t>
      </w:r>
    </w:p>
    <w:p w14:paraId="0AE67894" w14:textId="424420EC" w:rsidR="00DD6E4D" w:rsidRPr="00A61092" w:rsidRDefault="00004B20" w:rsidP="00A61092">
      <w:pPr>
        <w:pStyle w:val="Prrafodelista"/>
        <w:numPr>
          <w:ilvl w:val="0"/>
          <w:numId w:val="7"/>
        </w:numPr>
        <w:spacing w:after="120" w:line="276" w:lineRule="auto"/>
        <w:rPr>
          <w:rFonts w:ascii="Arial Narrow" w:hAnsi="Arial Narrow" w:cs="Arial"/>
          <w:b/>
          <w:bCs/>
          <w:lang w:val="es-MX"/>
        </w:rPr>
      </w:pPr>
      <w:r>
        <w:rPr>
          <w:rFonts w:ascii="Arial Narrow" w:hAnsi="Arial Narrow" w:cs="Arial"/>
          <w:lang w:val="es-MX"/>
        </w:rPr>
        <w:t>Programas</w:t>
      </w:r>
    </w:p>
    <w:p w14:paraId="0E2D1066" w14:textId="77777777" w:rsidR="00004B20" w:rsidRPr="00E174E3" w:rsidRDefault="00004B20" w:rsidP="00004B20">
      <w:pPr>
        <w:pStyle w:val="Prrafodelista"/>
        <w:numPr>
          <w:ilvl w:val="0"/>
          <w:numId w:val="2"/>
        </w:numPr>
        <w:spacing w:after="120" w:line="276" w:lineRule="auto"/>
        <w:rPr>
          <w:rFonts w:ascii="Arial Narrow" w:hAnsi="Arial Narrow" w:cs="Arial"/>
          <w:b/>
          <w:bCs/>
          <w:lang w:val="es-MX"/>
        </w:rPr>
      </w:pPr>
      <w:r>
        <w:rPr>
          <w:rFonts w:ascii="Arial Narrow" w:hAnsi="Arial Narrow" w:cs="Arial"/>
          <w:b/>
          <w:bCs/>
          <w:lang w:val="es-MX"/>
        </w:rPr>
        <w:lastRenderedPageBreak/>
        <w:t xml:space="preserve">EVALUACIÓN DEL APRENDIZAJE </w:t>
      </w:r>
    </w:p>
    <w:p w14:paraId="71DACF60" w14:textId="77777777" w:rsidR="00004B20" w:rsidRDefault="00004B20" w:rsidP="00004B20">
      <w:pPr>
        <w:spacing w:after="120" w:line="276" w:lineRule="auto"/>
        <w:rPr>
          <w:rFonts w:ascii="Arial Narrow" w:hAnsi="Arial Narrow" w:cs="Arial"/>
          <w:b/>
          <w:bCs/>
          <w:lang w:val="es-MX"/>
        </w:rPr>
      </w:pPr>
      <w:r>
        <w:rPr>
          <w:rFonts w:ascii="Arial Narrow" w:hAnsi="Arial Narrow" w:cs="Arial"/>
          <w:b/>
          <w:bCs/>
          <w:lang w:val="es-MX"/>
        </w:rPr>
        <w:t xml:space="preserve">Tabla 3: Evaluación de actividades según los resultados del aprendizaje </w:t>
      </w:r>
    </w:p>
    <w:tbl>
      <w:tblPr>
        <w:tblStyle w:val="Tablaconcuadrcula"/>
        <w:tblW w:w="9366" w:type="dxa"/>
        <w:tblInd w:w="-289" w:type="dxa"/>
        <w:tblLook w:val="04A0" w:firstRow="1" w:lastRow="0" w:firstColumn="1" w:lastColumn="0" w:noHBand="0" w:noVBand="1"/>
      </w:tblPr>
      <w:tblGrid>
        <w:gridCol w:w="3322"/>
        <w:gridCol w:w="3321"/>
        <w:gridCol w:w="1825"/>
        <w:gridCol w:w="20"/>
        <w:gridCol w:w="878"/>
      </w:tblGrid>
      <w:tr w:rsidR="00004B20" w:rsidRPr="00DD6E4D" w14:paraId="2D038766" w14:textId="77777777" w:rsidTr="000D4A74">
        <w:trPr>
          <w:trHeight w:val="350"/>
        </w:trPr>
        <w:tc>
          <w:tcPr>
            <w:tcW w:w="3322" w:type="dxa"/>
          </w:tcPr>
          <w:p w14:paraId="72528A29" w14:textId="77777777" w:rsidR="00004B20" w:rsidRPr="00DD6E4D" w:rsidRDefault="00004B20" w:rsidP="00DD6E4D">
            <w:pPr>
              <w:jc w:val="center"/>
              <w:rPr>
                <w:rFonts w:ascii="Arial Narrow" w:hAnsi="Arial Narrow" w:cs="Arial"/>
                <w:b/>
                <w:bCs/>
                <w:lang w:val="es-MX"/>
              </w:rPr>
            </w:pPr>
            <w:r w:rsidRPr="00DD6E4D">
              <w:rPr>
                <w:rFonts w:ascii="Arial Narrow" w:hAnsi="Arial Narrow" w:cs="Arial"/>
                <w:b/>
                <w:bCs/>
                <w:lang w:val="es-MX"/>
              </w:rPr>
              <w:t>RESULTADOS DE APRENDIZAJE</w:t>
            </w:r>
          </w:p>
        </w:tc>
        <w:tc>
          <w:tcPr>
            <w:tcW w:w="3321" w:type="dxa"/>
          </w:tcPr>
          <w:p w14:paraId="638B4380" w14:textId="77777777" w:rsidR="00004B20" w:rsidRPr="00DD6E4D" w:rsidRDefault="00004B20" w:rsidP="00DD6E4D">
            <w:pPr>
              <w:jc w:val="center"/>
              <w:rPr>
                <w:rFonts w:ascii="Arial Narrow" w:hAnsi="Arial Narrow" w:cs="Arial"/>
                <w:b/>
                <w:bCs/>
                <w:lang w:val="es-MX"/>
              </w:rPr>
            </w:pPr>
            <w:r w:rsidRPr="00DD6E4D">
              <w:rPr>
                <w:rFonts w:ascii="Arial Narrow" w:hAnsi="Arial Narrow" w:cs="Arial"/>
                <w:b/>
                <w:bCs/>
                <w:lang w:val="es-MX"/>
              </w:rPr>
              <w:t>ACTIVIDADES A EVALUAR</w:t>
            </w:r>
          </w:p>
        </w:tc>
        <w:tc>
          <w:tcPr>
            <w:tcW w:w="1825" w:type="dxa"/>
          </w:tcPr>
          <w:p w14:paraId="70A96209" w14:textId="77777777" w:rsidR="00004B20" w:rsidRPr="00DD6E4D" w:rsidRDefault="00004B20" w:rsidP="00DD6E4D">
            <w:pPr>
              <w:jc w:val="center"/>
              <w:rPr>
                <w:rFonts w:ascii="Arial Narrow" w:hAnsi="Arial Narrow" w:cs="Arial"/>
                <w:b/>
                <w:bCs/>
                <w:lang w:val="es-MX"/>
              </w:rPr>
            </w:pPr>
            <w:r w:rsidRPr="00DD6E4D">
              <w:rPr>
                <w:rFonts w:ascii="Arial Narrow" w:hAnsi="Arial Narrow" w:cs="Arial"/>
                <w:b/>
                <w:bCs/>
                <w:lang w:val="es-MX"/>
              </w:rPr>
              <w:t>INSTRUMENTOS DE EVALUACIÓN</w:t>
            </w:r>
          </w:p>
        </w:tc>
        <w:tc>
          <w:tcPr>
            <w:tcW w:w="898" w:type="dxa"/>
            <w:gridSpan w:val="2"/>
          </w:tcPr>
          <w:p w14:paraId="2D22D9A0" w14:textId="77777777" w:rsidR="00004B20" w:rsidRPr="00DD6E4D" w:rsidRDefault="00004B20" w:rsidP="00DD6E4D">
            <w:pPr>
              <w:jc w:val="center"/>
              <w:rPr>
                <w:rFonts w:ascii="Arial Narrow" w:hAnsi="Arial Narrow" w:cs="Arial"/>
                <w:b/>
                <w:bCs/>
                <w:lang w:val="es-MX"/>
              </w:rPr>
            </w:pPr>
            <w:r w:rsidRPr="00DD6E4D">
              <w:rPr>
                <w:rFonts w:ascii="Arial Narrow" w:hAnsi="Arial Narrow" w:cs="Arial"/>
                <w:b/>
                <w:bCs/>
                <w:lang w:val="es-MX"/>
              </w:rPr>
              <w:t>PESO (%)</w:t>
            </w:r>
          </w:p>
        </w:tc>
      </w:tr>
      <w:tr w:rsidR="00004B20" w:rsidRPr="00DD6E4D" w14:paraId="498242CA" w14:textId="77777777" w:rsidTr="000D4A74">
        <w:trPr>
          <w:trHeight w:val="52"/>
        </w:trPr>
        <w:tc>
          <w:tcPr>
            <w:tcW w:w="9366" w:type="dxa"/>
            <w:gridSpan w:val="5"/>
          </w:tcPr>
          <w:p w14:paraId="7B6E1756" w14:textId="77777777" w:rsidR="00004B20" w:rsidRPr="00DD6E4D" w:rsidRDefault="00004B20" w:rsidP="00DD6E4D">
            <w:pPr>
              <w:jc w:val="center"/>
              <w:rPr>
                <w:rFonts w:ascii="Arial Narrow" w:hAnsi="Arial Narrow" w:cs="Arial"/>
                <w:b/>
                <w:bCs/>
                <w:lang w:val="es-MX"/>
              </w:rPr>
            </w:pPr>
            <w:r w:rsidRPr="00DD6E4D">
              <w:rPr>
                <w:rFonts w:ascii="Arial Narrow" w:hAnsi="Arial Narrow" w:cs="Arial"/>
                <w:b/>
                <w:bCs/>
                <w:lang w:val="es-MX"/>
              </w:rPr>
              <w:t>PRIMERA UNIDAD</w:t>
            </w:r>
          </w:p>
        </w:tc>
      </w:tr>
      <w:tr w:rsidR="00004B20" w:rsidRPr="00DD6E4D" w14:paraId="6213937A" w14:textId="77777777" w:rsidTr="000D4A74">
        <w:trPr>
          <w:trHeight w:val="229"/>
        </w:trPr>
        <w:tc>
          <w:tcPr>
            <w:tcW w:w="3322" w:type="dxa"/>
            <w:vMerge w:val="restart"/>
          </w:tcPr>
          <w:p w14:paraId="254925A9" w14:textId="57CBD16D" w:rsidR="00004B20" w:rsidRPr="00DD6E4D" w:rsidRDefault="00004B20" w:rsidP="00DE1C4D">
            <w:pPr>
              <w:rPr>
                <w:rFonts w:ascii="Arial Narrow" w:hAnsi="Arial Narrow" w:cs="Arial"/>
                <w:lang w:val="es-MX"/>
              </w:rPr>
            </w:pPr>
            <w:r w:rsidRPr="00DD6E4D">
              <w:rPr>
                <w:rFonts w:ascii="Arial Narrow" w:hAnsi="Arial Narrow" w:cs="Arial"/>
                <w:lang w:val="es-MX"/>
              </w:rPr>
              <w:t xml:space="preserve">1.1.1 </w:t>
            </w:r>
            <w:r w:rsidR="00A61092" w:rsidRPr="00A61092">
              <w:rPr>
                <w:rFonts w:ascii="Arial Narrow" w:hAnsi="Arial Narrow" w:cs="Arial"/>
                <w:lang w:val="es-MX"/>
              </w:rPr>
              <w:t>Analiza el rol del Estado, la política económica y fiscal, y el marco legal del sector público peruano para explicar la intervención estatal en la economía, considerando los objetivos del desarrollo sostenible establecidos en los planes nacionales.</w:t>
            </w:r>
          </w:p>
        </w:tc>
        <w:tc>
          <w:tcPr>
            <w:tcW w:w="3321" w:type="dxa"/>
          </w:tcPr>
          <w:p w14:paraId="02369BEA"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Participa en clase (AF)</w:t>
            </w:r>
          </w:p>
        </w:tc>
        <w:tc>
          <w:tcPr>
            <w:tcW w:w="1825" w:type="dxa"/>
          </w:tcPr>
          <w:p w14:paraId="0408197B"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Lista de cotejo</w:t>
            </w:r>
          </w:p>
        </w:tc>
        <w:tc>
          <w:tcPr>
            <w:tcW w:w="898" w:type="dxa"/>
            <w:gridSpan w:val="2"/>
          </w:tcPr>
          <w:p w14:paraId="45C64360"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10%</w:t>
            </w:r>
          </w:p>
        </w:tc>
      </w:tr>
      <w:tr w:rsidR="00004B20" w:rsidRPr="00DD6E4D" w14:paraId="429C3794" w14:textId="77777777" w:rsidTr="000D4A74">
        <w:trPr>
          <w:trHeight w:val="240"/>
        </w:trPr>
        <w:tc>
          <w:tcPr>
            <w:tcW w:w="3322" w:type="dxa"/>
            <w:vMerge/>
          </w:tcPr>
          <w:p w14:paraId="240DA988" w14:textId="77777777" w:rsidR="00004B20" w:rsidRPr="00DD6E4D" w:rsidRDefault="00004B20" w:rsidP="00DD6E4D">
            <w:pPr>
              <w:rPr>
                <w:rFonts w:ascii="Arial Narrow" w:hAnsi="Arial Narrow" w:cs="Arial"/>
                <w:b/>
                <w:bCs/>
                <w:lang w:val="es-MX"/>
              </w:rPr>
            </w:pPr>
          </w:p>
        </w:tc>
        <w:tc>
          <w:tcPr>
            <w:tcW w:w="3321" w:type="dxa"/>
          </w:tcPr>
          <w:p w14:paraId="3B2D83B3"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Realiza tarea individual (AF)</w:t>
            </w:r>
          </w:p>
        </w:tc>
        <w:tc>
          <w:tcPr>
            <w:tcW w:w="1825" w:type="dxa"/>
          </w:tcPr>
          <w:p w14:paraId="5C2233D5"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272B48FF" w14:textId="495F6D95" w:rsidR="00004B20" w:rsidRPr="00DD6E4D" w:rsidRDefault="00004B20" w:rsidP="00DD6E4D">
            <w:pPr>
              <w:jc w:val="center"/>
              <w:rPr>
                <w:rFonts w:ascii="Arial Narrow" w:hAnsi="Arial Narrow" w:cs="Arial"/>
                <w:lang w:val="es-MX"/>
              </w:rPr>
            </w:pPr>
            <w:r w:rsidRPr="00DD6E4D">
              <w:rPr>
                <w:rFonts w:ascii="Arial Narrow" w:hAnsi="Arial Narrow" w:cs="Arial"/>
                <w:lang w:val="es-MX"/>
              </w:rPr>
              <w:t>1</w:t>
            </w:r>
            <w:r w:rsidR="00142803">
              <w:rPr>
                <w:rFonts w:ascii="Arial Narrow" w:hAnsi="Arial Narrow" w:cs="Arial"/>
                <w:lang w:val="es-MX"/>
              </w:rPr>
              <w:t>5</w:t>
            </w:r>
            <w:r w:rsidRPr="00DD6E4D">
              <w:rPr>
                <w:rFonts w:ascii="Arial Narrow" w:hAnsi="Arial Narrow" w:cs="Arial"/>
                <w:lang w:val="es-MX"/>
              </w:rPr>
              <w:t>%</w:t>
            </w:r>
          </w:p>
        </w:tc>
      </w:tr>
      <w:tr w:rsidR="00004B20" w:rsidRPr="00DD6E4D" w14:paraId="27DD1CF7" w14:textId="77777777" w:rsidTr="000D4A74">
        <w:trPr>
          <w:trHeight w:val="229"/>
        </w:trPr>
        <w:tc>
          <w:tcPr>
            <w:tcW w:w="3322" w:type="dxa"/>
            <w:vMerge/>
          </w:tcPr>
          <w:p w14:paraId="7E0CF38A" w14:textId="77777777" w:rsidR="00004B20" w:rsidRPr="00DD6E4D" w:rsidRDefault="00004B20" w:rsidP="00DD6E4D">
            <w:pPr>
              <w:rPr>
                <w:rFonts w:ascii="Arial Narrow" w:hAnsi="Arial Narrow" w:cs="Arial"/>
                <w:b/>
                <w:bCs/>
                <w:lang w:val="es-MX"/>
              </w:rPr>
            </w:pPr>
          </w:p>
        </w:tc>
        <w:tc>
          <w:tcPr>
            <w:tcW w:w="3321" w:type="dxa"/>
          </w:tcPr>
          <w:p w14:paraId="51E7FFF9" w14:textId="63840CFD" w:rsidR="00004B20" w:rsidRPr="00DD6E4D" w:rsidRDefault="00142803" w:rsidP="00DD6E4D">
            <w:pPr>
              <w:rPr>
                <w:rFonts w:ascii="Arial Narrow" w:hAnsi="Arial Narrow" w:cs="Arial"/>
                <w:lang w:val="es-MX"/>
              </w:rPr>
            </w:pPr>
            <w:r>
              <w:rPr>
                <w:rFonts w:ascii="Arial Narrow" w:hAnsi="Arial Narrow" w:cs="Arial"/>
                <w:lang w:val="es-MX"/>
              </w:rPr>
              <w:t>Practica calificada</w:t>
            </w:r>
            <w:r w:rsidR="00004B20" w:rsidRPr="00DD6E4D">
              <w:rPr>
                <w:rFonts w:ascii="Arial Narrow" w:hAnsi="Arial Narrow" w:cs="Arial"/>
                <w:lang w:val="es-MX"/>
              </w:rPr>
              <w:t xml:space="preserve"> (AF y AIF)</w:t>
            </w:r>
          </w:p>
        </w:tc>
        <w:tc>
          <w:tcPr>
            <w:tcW w:w="1825" w:type="dxa"/>
          </w:tcPr>
          <w:p w14:paraId="4C53E3A0"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495047BE"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20%</w:t>
            </w:r>
          </w:p>
        </w:tc>
      </w:tr>
      <w:tr w:rsidR="00004B20" w:rsidRPr="00DD6E4D" w14:paraId="2B69C3BA" w14:textId="77777777" w:rsidTr="000D4A74">
        <w:trPr>
          <w:trHeight w:val="240"/>
        </w:trPr>
        <w:tc>
          <w:tcPr>
            <w:tcW w:w="3322" w:type="dxa"/>
            <w:vMerge/>
          </w:tcPr>
          <w:p w14:paraId="68ACFA82" w14:textId="77777777" w:rsidR="00004B20" w:rsidRPr="00DD6E4D" w:rsidRDefault="00004B20" w:rsidP="00DD6E4D">
            <w:pPr>
              <w:rPr>
                <w:rFonts w:ascii="Arial Narrow" w:hAnsi="Arial Narrow" w:cs="Arial"/>
                <w:b/>
                <w:bCs/>
                <w:lang w:val="es-MX"/>
              </w:rPr>
            </w:pPr>
          </w:p>
        </w:tc>
        <w:tc>
          <w:tcPr>
            <w:tcW w:w="3321" w:type="dxa"/>
          </w:tcPr>
          <w:p w14:paraId="4F1331B4"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 xml:space="preserve">Evaluación (AF) </w:t>
            </w:r>
          </w:p>
        </w:tc>
        <w:tc>
          <w:tcPr>
            <w:tcW w:w="1825" w:type="dxa"/>
          </w:tcPr>
          <w:p w14:paraId="2E66B67C"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Cuestionario</w:t>
            </w:r>
          </w:p>
        </w:tc>
        <w:tc>
          <w:tcPr>
            <w:tcW w:w="898" w:type="dxa"/>
            <w:gridSpan w:val="2"/>
          </w:tcPr>
          <w:p w14:paraId="357382B2"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30%</w:t>
            </w:r>
          </w:p>
        </w:tc>
      </w:tr>
      <w:tr w:rsidR="00142803" w:rsidRPr="00DD6E4D" w14:paraId="797D2567" w14:textId="77777777" w:rsidTr="000D4A74">
        <w:trPr>
          <w:trHeight w:val="921"/>
        </w:trPr>
        <w:tc>
          <w:tcPr>
            <w:tcW w:w="3322" w:type="dxa"/>
            <w:vMerge/>
          </w:tcPr>
          <w:p w14:paraId="138680FA" w14:textId="77777777" w:rsidR="00142803" w:rsidRPr="00DD6E4D" w:rsidRDefault="00142803" w:rsidP="00DD6E4D">
            <w:pPr>
              <w:rPr>
                <w:rFonts w:ascii="Arial Narrow" w:hAnsi="Arial Narrow" w:cs="Arial"/>
                <w:b/>
                <w:bCs/>
                <w:lang w:val="es-MX"/>
              </w:rPr>
            </w:pPr>
          </w:p>
        </w:tc>
        <w:tc>
          <w:tcPr>
            <w:tcW w:w="3321" w:type="dxa"/>
          </w:tcPr>
          <w:p w14:paraId="2A0EB876" w14:textId="2A8C30CE" w:rsidR="00142803" w:rsidRPr="00DD6E4D" w:rsidRDefault="00142803" w:rsidP="00DD6E4D">
            <w:pPr>
              <w:rPr>
                <w:rFonts w:ascii="Arial Narrow" w:hAnsi="Arial Narrow"/>
                <w:color w:val="000000"/>
              </w:rPr>
            </w:pPr>
            <w:r w:rsidRPr="00DD6E4D">
              <w:rPr>
                <w:rFonts w:ascii="Arial Narrow" w:hAnsi="Arial Narrow" w:cs="Arial"/>
                <w:lang w:val="es-MX"/>
              </w:rPr>
              <w:t xml:space="preserve">Ensayo: </w:t>
            </w:r>
            <w:r w:rsidR="00A61092" w:rsidRPr="00A61092">
              <w:rPr>
                <w:rFonts w:ascii="Arial Narrow" w:hAnsi="Arial Narrow"/>
                <w:color w:val="000000"/>
              </w:rPr>
              <w:t xml:space="preserve">Informe de investigación aplicada con conclusiones y recomendaciones orientadas al desarrollo sostenible regional de Cusco. </w:t>
            </w:r>
            <w:r w:rsidRPr="00DD6E4D">
              <w:rPr>
                <w:rFonts w:ascii="Arial Narrow" w:hAnsi="Arial Narrow"/>
                <w:color w:val="000000"/>
              </w:rPr>
              <w:t>(AIF</w:t>
            </w:r>
            <w:r>
              <w:rPr>
                <w:rFonts w:ascii="Arial Narrow" w:hAnsi="Arial Narrow"/>
                <w:color w:val="000000"/>
              </w:rPr>
              <w:t xml:space="preserve"> y ARS</w:t>
            </w:r>
            <w:r w:rsidRPr="00DD6E4D">
              <w:rPr>
                <w:rFonts w:ascii="Arial Narrow" w:hAnsi="Arial Narrow"/>
                <w:color w:val="000000"/>
              </w:rPr>
              <w:t>)</w:t>
            </w:r>
          </w:p>
        </w:tc>
        <w:tc>
          <w:tcPr>
            <w:tcW w:w="1825" w:type="dxa"/>
          </w:tcPr>
          <w:p w14:paraId="11C73ED7" w14:textId="77777777" w:rsidR="00142803" w:rsidRPr="00DD6E4D" w:rsidRDefault="00142803"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23C28BE2" w14:textId="13435BCD" w:rsidR="00142803" w:rsidRPr="00DD6E4D" w:rsidRDefault="00142803" w:rsidP="00DD6E4D">
            <w:pPr>
              <w:jc w:val="center"/>
              <w:rPr>
                <w:rFonts w:ascii="Arial Narrow" w:hAnsi="Arial Narrow" w:cs="Arial"/>
                <w:lang w:val="es-MX"/>
              </w:rPr>
            </w:pPr>
            <w:r>
              <w:rPr>
                <w:rFonts w:ascii="Arial Narrow" w:hAnsi="Arial Narrow" w:cs="Arial"/>
                <w:lang w:val="es-MX"/>
              </w:rPr>
              <w:t>2</w:t>
            </w:r>
            <w:r w:rsidRPr="00DD6E4D">
              <w:rPr>
                <w:rFonts w:ascii="Arial Narrow" w:hAnsi="Arial Narrow" w:cs="Arial"/>
                <w:lang w:val="es-MX"/>
              </w:rPr>
              <w:t>5%</w:t>
            </w:r>
          </w:p>
        </w:tc>
      </w:tr>
      <w:tr w:rsidR="00004B20" w:rsidRPr="00DD6E4D" w14:paraId="00049D4E" w14:textId="77777777" w:rsidTr="000D4A74">
        <w:trPr>
          <w:trHeight w:val="229"/>
        </w:trPr>
        <w:tc>
          <w:tcPr>
            <w:tcW w:w="8488" w:type="dxa"/>
            <w:gridSpan w:val="4"/>
          </w:tcPr>
          <w:p w14:paraId="5BEE91A3" w14:textId="77777777" w:rsidR="00004B20" w:rsidRPr="00DD6E4D" w:rsidRDefault="00004B20" w:rsidP="00DD6E4D">
            <w:pPr>
              <w:jc w:val="center"/>
              <w:rPr>
                <w:rFonts w:ascii="Arial Narrow" w:hAnsi="Arial Narrow" w:cs="Arial"/>
                <w:b/>
                <w:bCs/>
                <w:lang w:val="es-MX"/>
              </w:rPr>
            </w:pPr>
            <w:r w:rsidRPr="00DD6E4D">
              <w:rPr>
                <w:rFonts w:ascii="Arial Narrow" w:hAnsi="Arial Narrow" w:cs="Arial"/>
                <w:b/>
                <w:bCs/>
                <w:lang w:val="es-MX"/>
              </w:rPr>
              <w:t xml:space="preserve">TOTAL </w:t>
            </w:r>
          </w:p>
        </w:tc>
        <w:tc>
          <w:tcPr>
            <w:tcW w:w="878" w:type="dxa"/>
          </w:tcPr>
          <w:p w14:paraId="6A55FE2B"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100%</w:t>
            </w:r>
          </w:p>
        </w:tc>
      </w:tr>
      <w:tr w:rsidR="00004B20" w:rsidRPr="00DD6E4D" w14:paraId="1D4E3B40" w14:textId="77777777" w:rsidTr="000D4A74">
        <w:trPr>
          <w:trHeight w:val="229"/>
        </w:trPr>
        <w:tc>
          <w:tcPr>
            <w:tcW w:w="9366" w:type="dxa"/>
            <w:gridSpan w:val="5"/>
          </w:tcPr>
          <w:p w14:paraId="4C13591B" w14:textId="77777777" w:rsidR="00004B20" w:rsidRPr="00DD6E4D" w:rsidRDefault="00004B20" w:rsidP="00DD6E4D">
            <w:pPr>
              <w:jc w:val="center"/>
              <w:rPr>
                <w:rFonts w:ascii="Arial Narrow" w:hAnsi="Arial Narrow" w:cs="Arial"/>
                <w:b/>
                <w:bCs/>
                <w:lang w:val="es-MX"/>
              </w:rPr>
            </w:pPr>
            <w:r w:rsidRPr="00DD6E4D">
              <w:rPr>
                <w:rFonts w:ascii="Arial Narrow" w:hAnsi="Arial Narrow" w:cs="Arial"/>
                <w:b/>
                <w:bCs/>
                <w:lang w:val="es-MX"/>
              </w:rPr>
              <w:t xml:space="preserve">SEGUNDA UNIDAD </w:t>
            </w:r>
          </w:p>
        </w:tc>
      </w:tr>
      <w:tr w:rsidR="00004B20" w:rsidRPr="00DD6E4D" w14:paraId="021BE334" w14:textId="77777777" w:rsidTr="000D4A74">
        <w:trPr>
          <w:trHeight w:val="229"/>
        </w:trPr>
        <w:tc>
          <w:tcPr>
            <w:tcW w:w="3322" w:type="dxa"/>
            <w:vMerge w:val="restart"/>
          </w:tcPr>
          <w:p w14:paraId="5D43D0CD" w14:textId="7FD8F54C" w:rsidR="00004B20" w:rsidRPr="00DD6E4D" w:rsidRDefault="00004B20" w:rsidP="00DD6E4D">
            <w:pPr>
              <w:rPr>
                <w:rFonts w:ascii="Arial Narrow" w:hAnsi="Arial Narrow" w:cs="Arial"/>
                <w:b/>
                <w:bCs/>
                <w:lang w:val="es-MX"/>
              </w:rPr>
            </w:pPr>
            <w:bookmarkStart w:id="2" w:name="_Hlk206364402"/>
            <w:r w:rsidRPr="00DD6E4D">
              <w:rPr>
                <w:rFonts w:ascii="Arial Narrow" w:hAnsi="Arial Narrow" w:cs="Arial"/>
                <w:lang w:val="es-MX"/>
              </w:rPr>
              <w:t xml:space="preserve">1.1.2 </w:t>
            </w:r>
            <w:r w:rsidR="00A61092" w:rsidRPr="00A61092">
              <w:rPr>
                <w:rFonts w:ascii="Arial Narrow" w:hAnsi="Arial Narrow" w:cs="Arial"/>
                <w:lang w:val="es-MX"/>
              </w:rPr>
              <w:t>Evalúa el presupuesto público, el presupuesto por resultados y los mecanismos de transparencia y control del gasto público para determinar su contribución al logro de los objetivos del desarrollo sostenible, en función de criterios de eficiencia, equidad y rendición de cuentas.</w:t>
            </w:r>
          </w:p>
        </w:tc>
        <w:tc>
          <w:tcPr>
            <w:tcW w:w="3321" w:type="dxa"/>
          </w:tcPr>
          <w:p w14:paraId="0DAE3E6A"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Participa en clase (AF)</w:t>
            </w:r>
          </w:p>
        </w:tc>
        <w:tc>
          <w:tcPr>
            <w:tcW w:w="1825" w:type="dxa"/>
          </w:tcPr>
          <w:p w14:paraId="709D183C"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Lista de cotejo</w:t>
            </w:r>
          </w:p>
        </w:tc>
        <w:tc>
          <w:tcPr>
            <w:tcW w:w="898" w:type="dxa"/>
            <w:gridSpan w:val="2"/>
          </w:tcPr>
          <w:p w14:paraId="55B7AAAF"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10%</w:t>
            </w:r>
          </w:p>
        </w:tc>
      </w:tr>
      <w:tr w:rsidR="00004B20" w:rsidRPr="00DD6E4D" w14:paraId="7AF33AB5" w14:textId="77777777" w:rsidTr="000D4A74">
        <w:trPr>
          <w:trHeight w:val="240"/>
        </w:trPr>
        <w:tc>
          <w:tcPr>
            <w:tcW w:w="3322" w:type="dxa"/>
            <w:vMerge/>
          </w:tcPr>
          <w:p w14:paraId="02E7FD63" w14:textId="77777777" w:rsidR="00004B20" w:rsidRPr="00DD6E4D" w:rsidRDefault="00004B20" w:rsidP="00DD6E4D">
            <w:pPr>
              <w:rPr>
                <w:rFonts w:ascii="Arial Narrow" w:hAnsi="Arial Narrow" w:cs="Arial"/>
                <w:b/>
                <w:bCs/>
                <w:lang w:val="es-MX"/>
              </w:rPr>
            </w:pPr>
          </w:p>
        </w:tc>
        <w:tc>
          <w:tcPr>
            <w:tcW w:w="3321" w:type="dxa"/>
          </w:tcPr>
          <w:p w14:paraId="18F07AFD"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Realiza tarea individual (AF)</w:t>
            </w:r>
          </w:p>
        </w:tc>
        <w:tc>
          <w:tcPr>
            <w:tcW w:w="1825" w:type="dxa"/>
          </w:tcPr>
          <w:p w14:paraId="5CAAF2FA"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25384672" w14:textId="59D978BD" w:rsidR="00004B20" w:rsidRPr="00DD6E4D" w:rsidRDefault="00004B20" w:rsidP="00DD6E4D">
            <w:pPr>
              <w:jc w:val="center"/>
              <w:rPr>
                <w:rFonts w:ascii="Arial Narrow" w:hAnsi="Arial Narrow" w:cs="Arial"/>
                <w:lang w:val="es-MX"/>
              </w:rPr>
            </w:pPr>
            <w:r w:rsidRPr="00DD6E4D">
              <w:rPr>
                <w:rFonts w:ascii="Arial Narrow" w:hAnsi="Arial Narrow" w:cs="Arial"/>
                <w:lang w:val="es-MX"/>
              </w:rPr>
              <w:t>1</w:t>
            </w:r>
            <w:r w:rsidR="00142803">
              <w:rPr>
                <w:rFonts w:ascii="Arial Narrow" w:hAnsi="Arial Narrow" w:cs="Arial"/>
                <w:lang w:val="es-MX"/>
              </w:rPr>
              <w:t>5</w:t>
            </w:r>
            <w:r w:rsidRPr="00DD6E4D">
              <w:rPr>
                <w:rFonts w:ascii="Arial Narrow" w:hAnsi="Arial Narrow" w:cs="Arial"/>
                <w:lang w:val="es-MX"/>
              </w:rPr>
              <w:t>%</w:t>
            </w:r>
          </w:p>
        </w:tc>
      </w:tr>
      <w:tr w:rsidR="00004B20" w:rsidRPr="00DD6E4D" w14:paraId="6F78DA83" w14:textId="77777777" w:rsidTr="000D4A74">
        <w:trPr>
          <w:trHeight w:val="240"/>
        </w:trPr>
        <w:tc>
          <w:tcPr>
            <w:tcW w:w="3322" w:type="dxa"/>
            <w:vMerge/>
          </w:tcPr>
          <w:p w14:paraId="602033E7" w14:textId="77777777" w:rsidR="00004B20" w:rsidRPr="00DD6E4D" w:rsidRDefault="00004B20" w:rsidP="00DD6E4D">
            <w:pPr>
              <w:rPr>
                <w:rFonts w:ascii="Arial Narrow" w:hAnsi="Arial Narrow" w:cs="Arial"/>
                <w:b/>
                <w:bCs/>
                <w:lang w:val="es-MX"/>
              </w:rPr>
            </w:pPr>
          </w:p>
        </w:tc>
        <w:tc>
          <w:tcPr>
            <w:tcW w:w="3321" w:type="dxa"/>
          </w:tcPr>
          <w:p w14:paraId="4E741263" w14:textId="33E5656E" w:rsidR="00004B20" w:rsidRPr="00DD6E4D" w:rsidRDefault="00142803" w:rsidP="00DD6E4D">
            <w:pPr>
              <w:rPr>
                <w:rFonts w:ascii="Arial Narrow" w:hAnsi="Arial Narrow" w:cs="Arial"/>
                <w:lang w:val="es-MX"/>
              </w:rPr>
            </w:pPr>
            <w:r>
              <w:rPr>
                <w:rFonts w:ascii="Arial Narrow" w:hAnsi="Arial Narrow" w:cs="Arial"/>
                <w:lang w:val="es-MX"/>
              </w:rPr>
              <w:t>Practica calificada</w:t>
            </w:r>
            <w:r w:rsidR="00004B20" w:rsidRPr="00DD6E4D">
              <w:rPr>
                <w:rFonts w:ascii="Arial Narrow" w:hAnsi="Arial Narrow" w:cs="Arial"/>
                <w:lang w:val="es-MX"/>
              </w:rPr>
              <w:t xml:space="preserve"> (AF y AIF)</w:t>
            </w:r>
          </w:p>
        </w:tc>
        <w:tc>
          <w:tcPr>
            <w:tcW w:w="1825" w:type="dxa"/>
          </w:tcPr>
          <w:p w14:paraId="55F24844"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4ACB2C8C"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20%</w:t>
            </w:r>
          </w:p>
        </w:tc>
      </w:tr>
      <w:tr w:rsidR="00004B20" w:rsidRPr="00DD6E4D" w14:paraId="25C32BBE" w14:textId="77777777" w:rsidTr="000D4A74">
        <w:trPr>
          <w:trHeight w:val="229"/>
        </w:trPr>
        <w:tc>
          <w:tcPr>
            <w:tcW w:w="3322" w:type="dxa"/>
            <w:vMerge/>
          </w:tcPr>
          <w:p w14:paraId="0A63C3C3" w14:textId="77777777" w:rsidR="00004B20" w:rsidRPr="00DD6E4D" w:rsidRDefault="00004B20" w:rsidP="00DD6E4D">
            <w:pPr>
              <w:rPr>
                <w:rFonts w:ascii="Arial Narrow" w:hAnsi="Arial Narrow" w:cs="Arial"/>
                <w:b/>
                <w:bCs/>
                <w:lang w:val="es-MX"/>
              </w:rPr>
            </w:pPr>
          </w:p>
        </w:tc>
        <w:tc>
          <w:tcPr>
            <w:tcW w:w="3321" w:type="dxa"/>
          </w:tcPr>
          <w:p w14:paraId="3059C02B"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 xml:space="preserve">Evaluación (AF) </w:t>
            </w:r>
          </w:p>
        </w:tc>
        <w:tc>
          <w:tcPr>
            <w:tcW w:w="1825" w:type="dxa"/>
          </w:tcPr>
          <w:p w14:paraId="7E2E1187"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Cuestionario</w:t>
            </w:r>
          </w:p>
        </w:tc>
        <w:tc>
          <w:tcPr>
            <w:tcW w:w="898" w:type="dxa"/>
            <w:gridSpan w:val="2"/>
          </w:tcPr>
          <w:p w14:paraId="48635510" w14:textId="44CD6682" w:rsidR="00004B20" w:rsidRPr="00DD6E4D" w:rsidRDefault="00004B20" w:rsidP="00DD6E4D">
            <w:pPr>
              <w:jc w:val="center"/>
              <w:rPr>
                <w:rFonts w:ascii="Arial Narrow" w:hAnsi="Arial Narrow" w:cs="Arial"/>
                <w:lang w:val="es-MX"/>
              </w:rPr>
            </w:pPr>
            <w:r w:rsidRPr="00DD6E4D">
              <w:rPr>
                <w:rFonts w:ascii="Arial Narrow" w:hAnsi="Arial Narrow" w:cs="Arial"/>
                <w:lang w:val="es-MX"/>
              </w:rPr>
              <w:t>3</w:t>
            </w:r>
            <w:r w:rsidR="00142803">
              <w:rPr>
                <w:rFonts w:ascii="Arial Narrow" w:hAnsi="Arial Narrow" w:cs="Arial"/>
                <w:lang w:val="es-MX"/>
              </w:rPr>
              <w:t>5</w:t>
            </w:r>
            <w:r w:rsidRPr="00DD6E4D">
              <w:rPr>
                <w:rFonts w:ascii="Arial Narrow" w:hAnsi="Arial Narrow" w:cs="Arial"/>
                <w:lang w:val="es-MX"/>
              </w:rPr>
              <w:t>%</w:t>
            </w:r>
          </w:p>
        </w:tc>
      </w:tr>
      <w:tr w:rsidR="00142803" w:rsidRPr="00DD6E4D" w14:paraId="129C81C4" w14:textId="77777777" w:rsidTr="000D4A74">
        <w:trPr>
          <w:trHeight w:val="921"/>
        </w:trPr>
        <w:tc>
          <w:tcPr>
            <w:tcW w:w="3322" w:type="dxa"/>
            <w:vMerge/>
          </w:tcPr>
          <w:p w14:paraId="4B71E533" w14:textId="77777777" w:rsidR="00142803" w:rsidRPr="00DD6E4D" w:rsidRDefault="00142803" w:rsidP="00DD6E4D">
            <w:pPr>
              <w:rPr>
                <w:rFonts w:ascii="Arial Narrow" w:hAnsi="Arial Narrow" w:cs="Arial"/>
                <w:b/>
                <w:bCs/>
                <w:lang w:val="es-MX"/>
              </w:rPr>
            </w:pPr>
          </w:p>
        </w:tc>
        <w:tc>
          <w:tcPr>
            <w:tcW w:w="3321" w:type="dxa"/>
          </w:tcPr>
          <w:p w14:paraId="6B72B2D0" w14:textId="27B72A03" w:rsidR="00142803" w:rsidRPr="00DD6E4D" w:rsidRDefault="00142803" w:rsidP="00DD6E4D">
            <w:pPr>
              <w:rPr>
                <w:rFonts w:ascii="Arial Narrow" w:hAnsi="Arial Narrow" w:cs="Arial"/>
                <w:lang w:val="es-MX"/>
              </w:rPr>
            </w:pPr>
            <w:r w:rsidRPr="00DD6E4D">
              <w:rPr>
                <w:rFonts w:ascii="Arial Narrow" w:hAnsi="Arial Narrow" w:cs="Arial"/>
                <w:lang w:val="es-MX"/>
              </w:rPr>
              <w:t xml:space="preserve">Ensayo: </w:t>
            </w:r>
            <w:r w:rsidR="00A61092">
              <w:rPr>
                <w:rFonts w:ascii="Arial Narrow" w:hAnsi="Arial Narrow" w:cs="Arial"/>
                <w:lang w:val="es-MX"/>
              </w:rPr>
              <w:t xml:space="preserve">Informe </w:t>
            </w:r>
            <w:r w:rsidR="00A61092" w:rsidRPr="00A61092">
              <w:rPr>
                <w:rFonts w:ascii="Arial Narrow" w:hAnsi="Arial Narrow"/>
                <w:color w:val="000000"/>
              </w:rPr>
              <w:t>técnico con análisis presupuestal y propuestas de mejora orientadas al bienestar social</w:t>
            </w:r>
            <w:r w:rsidR="00A61092">
              <w:rPr>
                <w:rFonts w:ascii="Arial Narrow" w:hAnsi="Arial Narrow"/>
                <w:color w:val="000000"/>
              </w:rPr>
              <w:t xml:space="preserve"> de la región Cusco</w:t>
            </w:r>
            <w:r w:rsidRPr="00142803">
              <w:rPr>
                <w:rFonts w:ascii="Arial Narrow" w:hAnsi="Arial Narrow"/>
                <w:color w:val="000000"/>
              </w:rPr>
              <w:t xml:space="preserve">. </w:t>
            </w:r>
            <w:r w:rsidRPr="00DD6E4D">
              <w:rPr>
                <w:rFonts w:ascii="Arial Narrow" w:hAnsi="Arial Narrow"/>
                <w:color w:val="000000"/>
              </w:rPr>
              <w:t>(AIF</w:t>
            </w:r>
            <w:r>
              <w:rPr>
                <w:rFonts w:ascii="Arial Narrow" w:hAnsi="Arial Narrow"/>
                <w:color w:val="000000"/>
              </w:rPr>
              <w:t xml:space="preserve"> y ARS</w:t>
            </w:r>
            <w:r w:rsidRPr="00DD6E4D">
              <w:rPr>
                <w:rFonts w:ascii="Arial Narrow" w:hAnsi="Arial Narrow"/>
                <w:color w:val="000000"/>
              </w:rPr>
              <w:t>)</w:t>
            </w:r>
          </w:p>
        </w:tc>
        <w:tc>
          <w:tcPr>
            <w:tcW w:w="1825" w:type="dxa"/>
          </w:tcPr>
          <w:p w14:paraId="2A42B4DF" w14:textId="77777777" w:rsidR="00142803" w:rsidRPr="00DD6E4D" w:rsidRDefault="00142803"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5C21AAA6" w14:textId="067AEF4A" w:rsidR="00142803" w:rsidRPr="00DD6E4D" w:rsidRDefault="00142803" w:rsidP="00DD6E4D">
            <w:pPr>
              <w:jc w:val="center"/>
              <w:rPr>
                <w:rFonts w:ascii="Arial Narrow" w:hAnsi="Arial Narrow" w:cs="Arial"/>
                <w:lang w:val="es-MX"/>
              </w:rPr>
            </w:pPr>
            <w:r>
              <w:rPr>
                <w:rFonts w:ascii="Arial Narrow" w:hAnsi="Arial Narrow" w:cs="Arial"/>
                <w:lang w:val="es-MX"/>
              </w:rPr>
              <w:t>2</w:t>
            </w:r>
            <w:r w:rsidRPr="00DD6E4D">
              <w:rPr>
                <w:rFonts w:ascii="Arial Narrow" w:hAnsi="Arial Narrow" w:cs="Arial"/>
                <w:lang w:val="es-MX"/>
              </w:rPr>
              <w:t>5%</w:t>
            </w:r>
          </w:p>
        </w:tc>
      </w:tr>
      <w:tr w:rsidR="00004B20" w:rsidRPr="00DD6E4D" w14:paraId="47C754EB" w14:textId="77777777" w:rsidTr="000D4A74">
        <w:trPr>
          <w:trHeight w:val="166"/>
        </w:trPr>
        <w:tc>
          <w:tcPr>
            <w:tcW w:w="8488" w:type="dxa"/>
            <w:gridSpan w:val="4"/>
          </w:tcPr>
          <w:p w14:paraId="04BA449C" w14:textId="77777777" w:rsidR="00004B20" w:rsidRPr="00DD6E4D" w:rsidRDefault="00004B20" w:rsidP="00DD6E4D">
            <w:pPr>
              <w:jc w:val="center"/>
              <w:rPr>
                <w:rFonts w:ascii="Arial Narrow" w:hAnsi="Arial Narrow" w:cs="Arial"/>
                <w:b/>
                <w:bCs/>
                <w:lang w:val="es-MX"/>
              </w:rPr>
            </w:pPr>
            <w:bookmarkStart w:id="3" w:name="_Hlk206365081"/>
            <w:bookmarkEnd w:id="2"/>
            <w:r w:rsidRPr="00DD6E4D">
              <w:rPr>
                <w:rFonts w:ascii="Arial Narrow" w:hAnsi="Arial Narrow" w:cs="Arial"/>
                <w:b/>
                <w:bCs/>
                <w:lang w:val="es-MX"/>
              </w:rPr>
              <w:t xml:space="preserve">TOTAL </w:t>
            </w:r>
          </w:p>
        </w:tc>
        <w:tc>
          <w:tcPr>
            <w:tcW w:w="878" w:type="dxa"/>
          </w:tcPr>
          <w:p w14:paraId="78E6C2AD"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100%</w:t>
            </w:r>
          </w:p>
        </w:tc>
      </w:tr>
      <w:bookmarkEnd w:id="3"/>
      <w:tr w:rsidR="00004B20" w:rsidRPr="00DD6E4D" w14:paraId="4D9ED569" w14:textId="77777777" w:rsidTr="000D4A74">
        <w:trPr>
          <w:trHeight w:val="172"/>
        </w:trPr>
        <w:tc>
          <w:tcPr>
            <w:tcW w:w="9366" w:type="dxa"/>
            <w:gridSpan w:val="5"/>
          </w:tcPr>
          <w:p w14:paraId="45118EC4" w14:textId="54522ACE" w:rsidR="00004B20" w:rsidRPr="00DD6E4D" w:rsidRDefault="00DD6E4D" w:rsidP="00DD6E4D">
            <w:pPr>
              <w:jc w:val="center"/>
              <w:rPr>
                <w:rFonts w:ascii="Arial Narrow" w:hAnsi="Arial Narrow" w:cs="Arial"/>
                <w:b/>
                <w:bCs/>
                <w:lang w:val="es-MX"/>
              </w:rPr>
            </w:pPr>
            <w:r w:rsidRPr="00DD6E4D">
              <w:rPr>
                <w:rFonts w:ascii="Arial Narrow" w:hAnsi="Arial Narrow" w:cs="Arial"/>
                <w:b/>
                <w:bCs/>
                <w:lang w:val="es-MX"/>
              </w:rPr>
              <w:t>TERCERA</w:t>
            </w:r>
            <w:r w:rsidR="00004B20" w:rsidRPr="00DD6E4D">
              <w:rPr>
                <w:rFonts w:ascii="Arial Narrow" w:hAnsi="Arial Narrow" w:cs="Arial"/>
                <w:b/>
                <w:bCs/>
                <w:lang w:val="es-MX"/>
              </w:rPr>
              <w:t xml:space="preserve"> UNIDAD </w:t>
            </w:r>
          </w:p>
        </w:tc>
      </w:tr>
      <w:tr w:rsidR="00004B20" w:rsidRPr="00DD6E4D" w14:paraId="7B28FD72" w14:textId="77777777" w:rsidTr="000D4A74">
        <w:trPr>
          <w:trHeight w:val="229"/>
        </w:trPr>
        <w:tc>
          <w:tcPr>
            <w:tcW w:w="3322" w:type="dxa"/>
            <w:vMerge w:val="restart"/>
          </w:tcPr>
          <w:p w14:paraId="53F66437" w14:textId="7C37D5AC" w:rsidR="00004B20" w:rsidRPr="00DD6E4D" w:rsidRDefault="00004B20" w:rsidP="00DE1C4D">
            <w:pPr>
              <w:rPr>
                <w:rFonts w:ascii="Arial Narrow" w:hAnsi="Arial Narrow" w:cs="Arial"/>
                <w:b/>
                <w:bCs/>
                <w:lang w:val="es-MX"/>
              </w:rPr>
            </w:pPr>
            <w:r w:rsidRPr="00DD6E4D">
              <w:rPr>
                <w:rFonts w:ascii="Arial Narrow" w:hAnsi="Arial Narrow" w:cs="Arial"/>
                <w:lang w:val="es-MX"/>
              </w:rPr>
              <w:t xml:space="preserve">1.1.3 </w:t>
            </w:r>
            <w:r w:rsidR="00A61092" w:rsidRPr="00A61092">
              <w:rPr>
                <w:rFonts w:ascii="Arial Narrow" w:hAnsi="Arial Narrow" w:cs="Arial"/>
                <w:lang w:val="es-MX"/>
              </w:rPr>
              <w:t>Aplica herramientas de análisis de políticas públicas y evaluación económica y social de proyectos de inversión pública para proponer alternativas de intervención estatal orientadas al cierre de brechas y al desarrollo sostenible, conforme al marco normativo nacional vigente.</w:t>
            </w:r>
          </w:p>
        </w:tc>
        <w:tc>
          <w:tcPr>
            <w:tcW w:w="3321" w:type="dxa"/>
          </w:tcPr>
          <w:p w14:paraId="2E6F800D"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Participa en clase (AF)</w:t>
            </w:r>
          </w:p>
        </w:tc>
        <w:tc>
          <w:tcPr>
            <w:tcW w:w="1825" w:type="dxa"/>
          </w:tcPr>
          <w:p w14:paraId="0690460C"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Lista de cotejo</w:t>
            </w:r>
          </w:p>
        </w:tc>
        <w:tc>
          <w:tcPr>
            <w:tcW w:w="898" w:type="dxa"/>
            <w:gridSpan w:val="2"/>
          </w:tcPr>
          <w:p w14:paraId="67DBED3C"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10%</w:t>
            </w:r>
          </w:p>
        </w:tc>
      </w:tr>
      <w:tr w:rsidR="00004B20" w:rsidRPr="00DD6E4D" w14:paraId="32A5DB01" w14:textId="77777777" w:rsidTr="000D4A74">
        <w:trPr>
          <w:trHeight w:val="240"/>
        </w:trPr>
        <w:tc>
          <w:tcPr>
            <w:tcW w:w="3322" w:type="dxa"/>
            <w:vMerge/>
          </w:tcPr>
          <w:p w14:paraId="6E8FF8C5" w14:textId="77777777" w:rsidR="00004B20" w:rsidRPr="00DD6E4D" w:rsidRDefault="00004B20" w:rsidP="00DD6E4D">
            <w:pPr>
              <w:rPr>
                <w:rFonts w:ascii="Arial Narrow" w:hAnsi="Arial Narrow" w:cs="Arial"/>
                <w:b/>
                <w:bCs/>
                <w:lang w:val="es-MX"/>
              </w:rPr>
            </w:pPr>
          </w:p>
        </w:tc>
        <w:tc>
          <w:tcPr>
            <w:tcW w:w="3321" w:type="dxa"/>
          </w:tcPr>
          <w:p w14:paraId="24478F3C"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Realiza tarea individual (AF)</w:t>
            </w:r>
          </w:p>
        </w:tc>
        <w:tc>
          <w:tcPr>
            <w:tcW w:w="1825" w:type="dxa"/>
          </w:tcPr>
          <w:p w14:paraId="684EB966"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2F2B7EA2" w14:textId="373DD36B" w:rsidR="00004B20" w:rsidRPr="00DD6E4D" w:rsidRDefault="00004B20" w:rsidP="00DD6E4D">
            <w:pPr>
              <w:jc w:val="center"/>
              <w:rPr>
                <w:rFonts w:ascii="Arial Narrow" w:hAnsi="Arial Narrow" w:cs="Arial"/>
                <w:lang w:val="es-MX"/>
              </w:rPr>
            </w:pPr>
            <w:r w:rsidRPr="00DD6E4D">
              <w:rPr>
                <w:rFonts w:ascii="Arial Narrow" w:hAnsi="Arial Narrow" w:cs="Arial"/>
                <w:lang w:val="es-MX"/>
              </w:rPr>
              <w:t>1</w:t>
            </w:r>
            <w:r w:rsidR="00142803">
              <w:rPr>
                <w:rFonts w:ascii="Arial Narrow" w:hAnsi="Arial Narrow" w:cs="Arial"/>
                <w:lang w:val="es-MX"/>
              </w:rPr>
              <w:t>5</w:t>
            </w:r>
            <w:r w:rsidRPr="00DD6E4D">
              <w:rPr>
                <w:rFonts w:ascii="Arial Narrow" w:hAnsi="Arial Narrow" w:cs="Arial"/>
                <w:lang w:val="es-MX"/>
              </w:rPr>
              <w:t>%</w:t>
            </w:r>
          </w:p>
        </w:tc>
      </w:tr>
      <w:tr w:rsidR="00004B20" w:rsidRPr="00DD6E4D" w14:paraId="3559BD77" w14:textId="77777777" w:rsidTr="000D4A74">
        <w:trPr>
          <w:trHeight w:val="240"/>
        </w:trPr>
        <w:tc>
          <w:tcPr>
            <w:tcW w:w="3322" w:type="dxa"/>
            <w:vMerge/>
          </w:tcPr>
          <w:p w14:paraId="1FCF7A26" w14:textId="77777777" w:rsidR="00004B20" w:rsidRPr="00DD6E4D" w:rsidRDefault="00004B20" w:rsidP="00DD6E4D">
            <w:pPr>
              <w:rPr>
                <w:rFonts w:ascii="Arial Narrow" w:hAnsi="Arial Narrow" w:cs="Arial"/>
                <w:b/>
                <w:bCs/>
                <w:lang w:val="es-MX"/>
              </w:rPr>
            </w:pPr>
          </w:p>
        </w:tc>
        <w:tc>
          <w:tcPr>
            <w:tcW w:w="3321" w:type="dxa"/>
          </w:tcPr>
          <w:p w14:paraId="758DD3E6"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Exposición grupal (AF y AIF)</w:t>
            </w:r>
          </w:p>
        </w:tc>
        <w:tc>
          <w:tcPr>
            <w:tcW w:w="1825" w:type="dxa"/>
          </w:tcPr>
          <w:p w14:paraId="5D07256D"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76339EA3"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20%</w:t>
            </w:r>
          </w:p>
        </w:tc>
      </w:tr>
      <w:tr w:rsidR="00004B20" w:rsidRPr="00DD6E4D" w14:paraId="46B85E37" w14:textId="77777777" w:rsidTr="000D4A74">
        <w:trPr>
          <w:trHeight w:val="240"/>
        </w:trPr>
        <w:tc>
          <w:tcPr>
            <w:tcW w:w="3322" w:type="dxa"/>
            <w:vMerge/>
          </w:tcPr>
          <w:p w14:paraId="4EC64796" w14:textId="77777777" w:rsidR="00004B20" w:rsidRPr="00DD6E4D" w:rsidRDefault="00004B20" w:rsidP="00DD6E4D">
            <w:pPr>
              <w:rPr>
                <w:rFonts w:ascii="Arial Narrow" w:hAnsi="Arial Narrow" w:cs="Arial"/>
                <w:b/>
                <w:bCs/>
                <w:lang w:val="es-MX"/>
              </w:rPr>
            </w:pPr>
          </w:p>
        </w:tc>
        <w:tc>
          <w:tcPr>
            <w:tcW w:w="3321" w:type="dxa"/>
          </w:tcPr>
          <w:p w14:paraId="27B518AA"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 xml:space="preserve">Evaluación (AF) </w:t>
            </w:r>
          </w:p>
        </w:tc>
        <w:tc>
          <w:tcPr>
            <w:tcW w:w="1825" w:type="dxa"/>
          </w:tcPr>
          <w:p w14:paraId="697FFD0F" w14:textId="77777777" w:rsidR="00004B20" w:rsidRPr="00DD6E4D" w:rsidRDefault="00004B20" w:rsidP="00DD6E4D">
            <w:pPr>
              <w:rPr>
                <w:rFonts w:ascii="Arial Narrow" w:hAnsi="Arial Narrow" w:cs="Arial"/>
                <w:lang w:val="es-MX"/>
              </w:rPr>
            </w:pPr>
            <w:r w:rsidRPr="00DD6E4D">
              <w:rPr>
                <w:rFonts w:ascii="Arial Narrow" w:hAnsi="Arial Narrow" w:cs="Arial"/>
                <w:lang w:val="es-MX"/>
              </w:rPr>
              <w:t>Cuestionario</w:t>
            </w:r>
          </w:p>
        </w:tc>
        <w:tc>
          <w:tcPr>
            <w:tcW w:w="898" w:type="dxa"/>
            <w:gridSpan w:val="2"/>
          </w:tcPr>
          <w:p w14:paraId="6E1C1757"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30%</w:t>
            </w:r>
          </w:p>
        </w:tc>
      </w:tr>
      <w:tr w:rsidR="00142803" w:rsidRPr="00DD6E4D" w14:paraId="7745243E" w14:textId="77777777" w:rsidTr="000D4A74">
        <w:trPr>
          <w:trHeight w:val="921"/>
        </w:trPr>
        <w:tc>
          <w:tcPr>
            <w:tcW w:w="3322" w:type="dxa"/>
            <w:vMerge/>
          </w:tcPr>
          <w:p w14:paraId="2A033654" w14:textId="77777777" w:rsidR="00142803" w:rsidRPr="00DD6E4D" w:rsidRDefault="00142803" w:rsidP="00DD6E4D">
            <w:pPr>
              <w:rPr>
                <w:rFonts w:ascii="Arial Narrow" w:hAnsi="Arial Narrow" w:cs="Arial"/>
                <w:b/>
                <w:bCs/>
                <w:lang w:val="es-MX"/>
              </w:rPr>
            </w:pPr>
          </w:p>
        </w:tc>
        <w:tc>
          <w:tcPr>
            <w:tcW w:w="3321" w:type="dxa"/>
          </w:tcPr>
          <w:p w14:paraId="5847FFE4" w14:textId="6CCFA593" w:rsidR="00142803" w:rsidRPr="00DD6E4D" w:rsidRDefault="00142803" w:rsidP="00DD6E4D">
            <w:pPr>
              <w:rPr>
                <w:rFonts w:ascii="Arial Narrow" w:hAnsi="Arial Narrow" w:cs="Arial"/>
                <w:lang w:val="es-MX"/>
              </w:rPr>
            </w:pPr>
            <w:r w:rsidRPr="00DD6E4D">
              <w:rPr>
                <w:rFonts w:ascii="Arial Narrow" w:hAnsi="Arial Narrow" w:cs="Arial"/>
                <w:lang w:val="es-MX"/>
              </w:rPr>
              <w:t xml:space="preserve">Ensayo: </w:t>
            </w:r>
            <w:r w:rsidR="00A61092" w:rsidRPr="00A61092">
              <w:rPr>
                <w:rFonts w:ascii="Arial Narrow" w:hAnsi="Arial Narrow"/>
                <w:color w:val="000000"/>
              </w:rPr>
              <w:t xml:space="preserve">propuesta de intervención pública para el cierre de brechas sociales mediante proyectos de inversión de una función específica para la región Cusco. </w:t>
            </w:r>
            <w:r w:rsidRPr="00DD6E4D">
              <w:rPr>
                <w:rFonts w:ascii="Arial Narrow" w:hAnsi="Arial Narrow"/>
                <w:color w:val="000000"/>
              </w:rPr>
              <w:t>(AIF</w:t>
            </w:r>
            <w:r>
              <w:rPr>
                <w:rFonts w:ascii="Arial Narrow" w:hAnsi="Arial Narrow"/>
                <w:color w:val="000000"/>
              </w:rPr>
              <w:t xml:space="preserve"> y ARS</w:t>
            </w:r>
            <w:r w:rsidRPr="00DD6E4D">
              <w:rPr>
                <w:rFonts w:ascii="Arial Narrow" w:hAnsi="Arial Narrow"/>
                <w:color w:val="000000"/>
              </w:rPr>
              <w:t>)</w:t>
            </w:r>
          </w:p>
        </w:tc>
        <w:tc>
          <w:tcPr>
            <w:tcW w:w="1825" w:type="dxa"/>
          </w:tcPr>
          <w:p w14:paraId="5D30C3B0" w14:textId="77777777" w:rsidR="00142803" w:rsidRPr="00DD6E4D" w:rsidRDefault="00142803" w:rsidP="00DD6E4D">
            <w:pPr>
              <w:rPr>
                <w:rFonts w:ascii="Arial Narrow" w:hAnsi="Arial Narrow" w:cs="Arial"/>
                <w:lang w:val="es-MX"/>
              </w:rPr>
            </w:pPr>
            <w:r w:rsidRPr="00DD6E4D">
              <w:rPr>
                <w:rFonts w:ascii="Arial Narrow" w:hAnsi="Arial Narrow" w:cs="Arial"/>
                <w:lang w:val="es-MX"/>
              </w:rPr>
              <w:t>Rubrica</w:t>
            </w:r>
          </w:p>
        </w:tc>
        <w:tc>
          <w:tcPr>
            <w:tcW w:w="898" w:type="dxa"/>
            <w:gridSpan w:val="2"/>
          </w:tcPr>
          <w:p w14:paraId="32D02C6D" w14:textId="5C2F2FF9" w:rsidR="00142803" w:rsidRPr="00DD6E4D" w:rsidRDefault="00142803" w:rsidP="00DD6E4D">
            <w:pPr>
              <w:jc w:val="center"/>
              <w:rPr>
                <w:rFonts w:ascii="Arial Narrow" w:hAnsi="Arial Narrow" w:cs="Arial"/>
                <w:lang w:val="es-MX"/>
              </w:rPr>
            </w:pPr>
            <w:r>
              <w:rPr>
                <w:rFonts w:ascii="Arial Narrow" w:hAnsi="Arial Narrow" w:cs="Arial"/>
                <w:lang w:val="es-MX"/>
              </w:rPr>
              <w:t>2</w:t>
            </w:r>
            <w:r w:rsidRPr="00DD6E4D">
              <w:rPr>
                <w:rFonts w:ascii="Arial Narrow" w:hAnsi="Arial Narrow" w:cs="Arial"/>
                <w:lang w:val="es-MX"/>
              </w:rPr>
              <w:t>5%</w:t>
            </w:r>
          </w:p>
        </w:tc>
      </w:tr>
      <w:tr w:rsidR="00004B20" w:rsidRPr="00DD6E4D" w14:paraId="0231B693" w14:textId="77777777" w:rsidTr="000D4A74">
        <w:trPr>
          <w:trHeight w:val="218"/>
        </w:trPr>
        <w:tc>
          <w:tcPr>
            <w:tcW w:w="8488" w:type="dxa"/>
            <w:gridSpan w:val="4"/>
          </w:tcPr>
          <w:p w14:paraId="0DEFFACB" w14:textId="77777777" w:rsidR="00004B20" w:rsidRPr="00DD6E4D" w:rsidRDefault="00004B20" w:rsidP="00DD6E4D">
            <w:pPr>
              <w:jc w:val="center"/>
              <w:rPr>
                <w:rFonts w:ascii="Arial Narrow" w:hAnsi="Arial Narrow" w:cs="Arial"/>
                <w:b/>
                <w:bCs/>
                <w:lang w:val="es-MX"/>
              </w:rPr>
            </w:pPr>
            <w:r w:rsidRPr="00DD6E4D">
              <w:rPr>
                <w:rFonts w:ascii="Arial Narrow" w:hAnsi="Arial Narrow" w:cs="Arial"/>
                <w:b/>
                <w:bCs/>
                <w:lang w:val="es-MX"/>
              </w:rPr>
              <w:t xml:space="preserve">TOTAL </w:t>
            </w:r>
          </w:p>
        </w:tc>
        <w:tc>
          <w:tcPr>
            <w:tcW w:w="878" w:type="dxa"/>
          </w:tcPr>
          <w:p w14:paraId="4A74E994" w14:textId="77777777" w:rsidR="00004B20" w:rsidRPr="00DD6E4D" w:rsidRDefault="00004B20" w:rsidP="00DD6E4D">
            <w:pPr>
              <w:jc w:val="center"/>
              <w:rPr>
                <w:rFonts w:ascii="Arial Narrow" w:hAnsi="Arial Narrow" w:cs="Arial"/>
                <w:lang w:val="es-MX"/>
              </w:rPr>
            </w:pPr>
            <w:r w:rsidRPr="00DD6E4D">
              <w:rPr>
                <w:rFonts w:ascii="Arial Narrow" w:hAnsi="Arial Narrow" w:cs="Arial"/>
                <w:lang w:val="es-MX"/>
              </w:rPr>
              <w:t>100%</w:t>
            </w:r>
          </w:p>
        </w:tc>
      </w:tr>
    </w:tbl>
    <w:p w14:paraId="15252FEA" w14:textId="77777777" w:rsidR="00A61092" w:rsidRDefault="00004B20" w:rsidP="00A61092">
      <w:pPr>
        <w:pStyle w:val="Prrafodelista"/>
        <w:numPr>
          <w:ilvl w:val="0"/>
          <w:numId w:val="2"/>
        </w:numPr>
        <w:spacing w:before="200" w:after="120" w:line="276" w:lineRule="auto"/>
        <w:ind w:left="714" w:hanging="357"/>
        <w:contextualSpacing w:val="0"/>
        <w:rPr>
          <w:rFonts w:ascii="Arial Narrow" w:hAnsi="Arial Narrow" w:cs="Arial"/>
          <w:b/>
          <w:bCs/>
          <w:lang w:val="es-MX"/>
        </w:rPr>
      </w:pPr>
      <w:r>
        <w:rPr>
          <w:rFonts w:ascii="Arial Narrow" w:hAnsi="Arial Narrow" w:cs="Arial"/>
          <w:b/>
          <w:bCs/>
          <w:lang w:val="es-MX"/>
        </w:rPr>
        <w:t>REFERENCIAS BIBLIOGRÁFICAS (básicas, complementarias y enlace de internet)</w:t>
      </w:r>
    </w:p>
    <w:p w14:paraId="0F9976B0" w14:textId="77777777"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Musgrave, R., &amp; Musgrave, P. (1992). Hacienda pública teórica y aplicada. McGraw-Hill.</w:t>
      </w:r>
    </w:p>
    <w:p w14:paraId="3AD24FB1" w14:textId="77777777"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Stiglitz, J. (2015). Economía del sector público. Norton.</w:t>
      </w:r>
    </w:p>
    <w:p w14:paraId="31AD0493" w14:textId="77777777"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Ministerio de Economía y Finanzas. (2023). Guía del presupuesto público.</w:t>
      </w:r>
    </w:p>
    <w:p w14:paraId="23538A7C" w14:textId="77777777"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Banco Mundial. (2022). Gobernanza y gestión pública.</w:t>
      </w:r>
    </w:p>
    <w:p w14:paraId="5A7C8325" w14:textId="77777777"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Guía General para la Identificación, Formulación y Evaluación de Proyectos de Inversión – Invierte Pe</w:t>
      </w:r>
      <w:r>
        <w:rPr>
          <w:rFonts w:ascii="Arial Narrow" w:hAnsi="Arial Narrow"/>
          <w:color w:val="000000"/>
          <w:sz w:val="20"/>
          <w:szCs w:val="20"/>
        </w:rPr>
        <w:t>.</w:t>
      </w:r>
    </w:p>
    <w:p w14:paraId="05C6324E" w14:textId="77777777"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 xml:space="preserve">Ministerio de Economía y Finanzas del Perú (MEF).2019. Lima-Perú. </w:t>
      </w:r>
    </w:p>
    <w:p w14:paraId="78E64196" w14:textId="77777777"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Sistema Nacional de Programación Multianual y Gestión de Inversiones INVIERTE.PE (José Audar Herrera Jara) Instituto latinoamericano de Proyectos de Inversión Ingeniería y Economía-2019</w:t>
      </w:r>
    </w:p>
    <w:p w14:paraId="5A04D11B" w14:textId="6633DFF4"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 xml:space="preserve">Ministerio de Economía y Finanzas: </w:t>
      </w:r>
      <w:hyperlink r:id="rId19" w:history="1">
        <w:r w:rsidRPr="00B3523C">
          <w:rPr>
            <w:rStyle w:val="Hipervnculo"/>
            <w:rFonts w:ascii="Arial Narrow" w:hAnsi="Arial Narrow"/>
            <w:sz w:val="20"/>
            <w:szCs w:val="20"/>
          </w:rPr>
          <w:t>https://www.gob.pe/mef</w:t>
        </w:r>
      </w:hyperlink>
      <w:r w:rsidRPr="00A61092">
        <w:rPr>
          <w:rFonts w:ascii="Arial Narrow" w:hAnsi="Arial Narrow"/>
          <w:color w:val="000000"/>
          <w:sz w:val="20"/>
          <w:szCs w:val="20"/>
        </w:rPr>
        <w:t>.</w:t>
      </w:r>
    </w:p>
    <w:p w14:paraId="5BDD409C" w14:textId="07D50E0F"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 xml:space="preserve">Pro Inversión: </w:t>
      </w:r>
      <w:hyperlink r:id="rId20" w:history="1">
        <w:r w:rsidRPr="00B3523C">
          <w:rPr>
            <w:rStyle w:val="Hipervnculo"/>
            <w:rFonts w:ascii="Arial Narrow" w:hAnsi="Arial Narrow"/>
            <w:sz w:val="20"/>
            <w:szCs w:val="20"/>
          </w:rPr>
          <w:t>https://www.proinversion.gob.pe/</w:t>
        </w:r>
      </w:hyperlink>
    </w:p>
    <w:p w14:paraId="4161DBCE" w14:textId="77777777"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 xml:space="preserve">Superintendencia Nacional de Registros Públicos – Perú: </w:t>
      </w:r>
      <w:hyperlink r:id="rId21" w:history="1">
        <w:r w:rsidRPr="00B3523C">
          <w:rPr>
            <w:rStyle w:val="Hipervnculo"/>
            <w:rFonts w:ascii="Arial Narrow" w:hAnsi="Arial Narrow"/>
            <w:sz w:val="20"/>
            <w:szCs w:val="20"/>
          </w:rPr>
          <w:t>https://www.sunarp.gob.pe/</w:t>
        </w:r>
      </w:hyperlink>
    </w:p>
    <w:p w14:paraId="3668D57E" w14:textId="3103581E" w:rsidR="00A61092"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t xml:space="preserve">Instituto Nacional De Estadística E Informática. (s.f.). Obtenido De </w:t>
      </w:r>
      <w:hyperlink r:id="rId22" w:history="1">
        <w:r w:rsidRPr="00B3523C">
          <w:rPr>
            <w:rStyle w:val="Hipervnculo"/>
            <w:rFonts w:ascii="Arial Narrow" w:hAnsi="Arial Narrow"/>
            <w:sz w:val="20"/>
            <w:szCs w:val="20"/>
          </w:rPr>
          <w:t>https://www.inei.gob.pe</w:t>
        </w:r>
      </w:hyperlink>
    </w:p>
    <w:p w14:paraId="1A506C74" w14:textId="1107457B" w:rsidR="00DD6E4D" w:rsidRPr="00A61092" w:rsidRDefault="00A61092" w:rsidP="00A61092">
      <w:pPr>
        <w:pStyle w:val="Prrafodelista"/>
        <w:numPr>
          <w:ilvl w:val="0"/>
          <w:numId w:val="7"/>
        </w:numPr>
        <w:spacing w:before="200" w:after="120" w:line="276" w:lineRule="auto"/>
        <w:ind w:left="851"/>
        <w:rPr>
          <w:rFonts w:ascii="Arial Narrow" w:hAnsi="Arial Narrow" w:cs="Arial"/>
          <w:b/>
          <w:bCs/>
          <w:lang w:val="es-MX"/>
        </w:rPr>
      </w:pPr>
      <w:r w:rsidRPr="00A61092">
        <w:rPr>
          <w:rFonts w:ascii="Arial Narrow" w:hAnsi="Arial Narrow"/>
          <w:color w:val="000000"/>
          <w:sz w:val="20"/>
          <w:szCs w:val="20"/>
        </w:rPr>
        <w:lastRenderedPageBreak/>
        <w:t xml:space="preserve"> Redalyc. (s.f.). Obtenido de </w:t>
      </w:r>
      <w:hyperlink r:id="rId23" w:history="1">
        <w:r w:rsidRPr="00A61092">
          <w:rPr>
            <w:rStyle w:val="Hipervnculo"/>
            <w:rFonts w:ascii="Arial Narrow" w:hAnsi="Arial Narrow"/>
            <w:sz w:val="20"/>
            <w:szCs w:val="20"/>
          </w:rPr>
          <w:t>https://www.redalyc.org/</w:t>
        </w:r>
      </w:hyperlink>
    </w:p>
    <w:p w14:paraId="0E1820A3" w14:textId="77777777" w:rsidR="00A61092" w:rsidRPr="00A61092" w:rsidRDefault="00A61092" w:rsidP="00A61092">
      <w:pPr>
        <w:pStyle w:val="Prrafodelista"/>
        <w:spacing w:before="200" w:after="120" w:line="276" w:lineRule="auto"/>
        <w:ind w:left="851"/>
        <w:rPr>
          <w:rFonts w:ascii="Arial Narrow" w:hAnsi="Arial Narrow" w:cs="Arial"/>
          <w:b/>
          <w:bCs/>
          <w:lang w:val="es-MX"/>
        </w:rPr>
      </w:pPr>
    </w:p>
    <w:p w14:paraId="7E00097E" w14:textId="70212DDD" w:rsidR="00004B20" w:rsidRPr="002A4753" w:rsidRDefault="00004B20" w:rsidP="00004B20">
      <w:pPr>
        <w:pStyle w:val="Prrafodelista"/>
        <w:spacing w:after="120" w:line="276" w:lineRule="auto"/>
        <w:ind w:left="643"/>
        <w:jc w:val="center"/>
        <w:rPr>
          <w:rFonts w:ascii="Arial Narrow" w:hAnsi="Arial Narrow" w:cs="Arial"/>
          <w:lang w:val="es-MX"/>
        </w:rPr>
      </w:pPr>
      <w:r w:rsidRPr="008C4E31">
        <w:rPr>
          <w:rFonts w:ascii="Arial Narrow" w:hAnsi="Arial Narrow" w:cs="Arial"/>
          <w:lang w:val="es-MX"/>
        </w:rPr>
        <w:t>Cusco, 0</w:t>
      </w:r>
      <w:r w:rsidR="00DD6E4D">
        <w:rPr>
          <w:rFonts w:ascii="Arial Narrow" w:hAnsi="Arial Narrow" w:cs="Arial"/>
          <w:lang w:val="es-MX"/>
        </w:rPr>
        <w:t>2</w:t>
      </w:r>
      <w:r w:rsidRPr="008C4E31">
        <w:rPr>
          <w:rFonts w:ascii="Arial Narrow" w:hAnsi="Arial Narrow" w:cs="Arial"/>
          <w:lang w:val="es-MX"/>
        </w:rPr>
        <w:t xml:space="preserve"> de </w:t>
      </w:r>
      <w:r w:rsidR="00DD6E4D">
        <w:rPr>
          <w:rFonts w:ascii="Arial Narrow" w:hAnsi="Arial Narrow" w:cs="Arial"/>
          <w:lang w:val="es-MX"/>
        </w:rPr>
        <w:t>febrero</w:t>
      </w:r>
      <w:r w:rsidRPr="008C4E31">
        <w:rPr>
          <w:rFonts w:ascii="Arial Narrow" w:hAnsi="Arial Narrow" w:cs="Arial"/>
          <w:lang w:val="es-MX"/>
        </w:rPr>
        <w:t xml:space="preserve"> del 202</w:t>
      </w:r>
      <w:r w:rsidR="00DD6E4D">
        <w:rPr>
          <w:rFonts w:ascii="Arial Narrow" w:hAnsi="Arial Narrow" w:cs="Arial"/>
          <w:lang w:val="es-MX"/>
        </w:rPr>
        <w:t>6</w:t>
      </w:r>
    </w:p>
    <w:p w14:paraId="62792660" w14:textId="35685612" w:rsidR="00004B20" w:rsidRDefault="00004B20" w:rsidP="00004B20">
      <w:pPr>
        <w:spacing w:line="276" w:lineRule="auto"/>
        <w:jc w:val="both"/>
        <w:rPr>
          <w:sz w:val="20"/>
          <w:szCs w:val="20"/>
        </w:rPr>
      </w:pPr>
    </w:p>
    <w:p w14:paraId="5CC2179A" w14:textId="2E096DF1" w:rsidR="00004B20" w:rsidRDefault="00004B20" w:rsidP="00004B20">
      <w:pPr>
        <w:spacing w:line="276" w:lineRule="auto"/>
        <w:jc w:val="both"/>
        <w:rPr>
          <w:sz w:val="20"/>
          <w:szCs w:val="20"/>
        </w:rPr>
      </w:pPr>
    </w:p>
    <w:p w14:paraId="1D1049E9" w14:textId="3ACB8095" w:rsidR="00004B20" w:rsidRDefault="009739D6" w:rsidP="00004B20">
      <w:pPr>
        <w:spacing w:line="276" w:lineRule="auto"/>
        <w:jc w:val="both"/>
        <w:rPr>
          <w:sz w:val="20"/>
          <w:szCs w:val="20"/>
        </w:rPr>
      </w:pPr>
      <w:r>
        <w:rPr>
          <w:noProof/>
          <w:sz w:val="20"/>
          <w:szCs w:val="20"/>
        </w:rPr>
        <w:drawing>
          <wp:anchor distT="0" distB="0" distL="114300" distR="114300" simplePos="0" relativeHeight="251660288" behindDoc="0" locked="0" layoutInCell="1" allowOverlap="1" wp14:anchorId="1C9011D3" wp14:editId="5377FAD4">
            <wp:simplePos x="0" y="0"/>
            <wp:positionH relativeFrom="column">
              <wp:posOffset>3409950</wp:posOffset>
            </wp:positionH>
            <wp:positionV relativeFrom="paragraph">
              <wp:posOffset>170815</wp:posOffset>
            </wp:positionV>
            <wp:extent cx="1569720" cy="1005840"/>
            <wp:effectExtent l="0" t="0" r="0" b="381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BEBA8EAE-BF5A-486C-A8C5-ECC9F3942E4B}">
                          <a14:imgProps xmlns:a14="http://schemas.microsoft.com/office/drawing/2010/main">
                            <a14:imgLayer r:embed="rId25">
                              <a14:imgEffect>
                                <a14:brightnessContrast bright="40000"/>
                              </a14:imgEffect>
                            </a14:imgLayer>
                          </a14:imgProps>
                        </a:ext>
                        <a:ext uri="{28A0092B-C50C-407E-A947-70E740481C1C}">
                          <a14:useLocalDpi xmlns:a14="http://schemas.microsoft.com/office/drawing/2010/main" val="0"/>
                        </a:ext>
                      </a:extLst>
                    </a:blip>
                    <a:srcRect l="15740" t="14839" r="20679"/>
                    <a:stretch/>
                  </pic:blipFill>
                  <pic:spPr bwMode="auto">
                    <a:xfrm>
                      <a:off x="0" y="0"/>
                      <a:ext cx="1569720" cy="1005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036C1" w14:textId="6CD0A43B" w:rsidR="00004B20" w:rsidRDefault="009739D6" w:rsidP="00004B20">
      <w:pPr>
        <w:spacing w:line="276" w:lineRule="auto"/>
        <w:jc w:val="both"/>
        <w:rPr>
          <w:sz w:val="20"/>
          <w:szCs w:val="20"/>
        </w:rPr>
      </w:pPr>
      <w:r>
        <w:rPr>
          <w:noProof/>
        </w:rPr>
        <w:drawing>
          <wp:anchor distT="0" distB="0" distL="114300" distR="114300" simplePos="0" relativeHeight="251662336" behindDoc="0" locked="0" layoutInCell="1" allowOverlap="1" wp14:anchorId="1B394D38" wp14:editId="00541279">
            <wp:simplePos x="0" y="0"/>
            <wp:positionH relativeFrom="column">
              <wp:posOffset>0</wp:posOffset>
            </wp:positionH>
            <wp:positionV relativeFrom="paragraph">
              <wp:posOffset>285115</wp:posOffset>
            </wp:positionV>
            <wp:extent cx="2524125" cy="1120140"/>
            <wp:effectExtent l="0" t="0" r="9525" b="3810"/>
            <wp:wrapSquare wrapText="bothSides"/>
            <wp:docPr id="1689250870" name="Imagen 2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50870" name="Imagen 25" descr="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4125" cy="1120140"/>
                    </a:xfrm>
                    <a:prstGeom prst="rect">
                      <a:avLst/>
                    </a:prstGeom>
                    <a:noFill/>
                  </pic:spPr>
                </pic:pic>
              </a:graphicData>
            </a:graphic>
            <wp14:sizeRelH relativeFrom="margin">
              <wp14:pctWidth>0</wp14:pctWidth>
            </wp14:sizeRelH>
            <wp14:sizeRelV relativeFrom="margin">
              <wp14:pctHeight>0</wp14:pctHeight>
            </wp14:sizeRelV>
          </wp:anchor>
        </w:drawing>
      </w:r>
    </w:p>
    <w:p w14:paraId="4653D761" w14:textId="77777777" w:rsidR="00DD6E4D" w:rsidRDefault="00DD6E4D" w:rsidP="00004B20">
      <w:pPr>
        <w:spacing w:line="276" w:lineRule="auto"/>
        <w:jc w:val="both"/>
        <w:rPr>
          <w:sz w:val="20"/>
          <w:szCs w:val="20"/>
        </w:rPr>
      </w:pPr>
    </w:p>
    <w:p w14:paraId="5E714C0C" w14:textId="79477B58" w:rsidR="00A61092" w:rsidRDefault="00A61092" w:rsidP="00004B20">
      <w:pPr>
        <w:spacing w:line="276" w:lineRule="auto"/>
        <w:jc w:val="both"/>
        <w:rPr>
          <w:sz w:val="20"/>
          <w:szCs w:val="20"/>
        </w:rPr>
        <w:sectPr w:rsidR="00A61092" w:rsidSect="00004B20">
          <w:headerReference w:type="default" r:id="rId27"/>
          <w:footerReference w:type="default" r:id="rId28"/>
          <w:pgSz w:w="11906" w:h="16838"/>
          <w:pgMar w:top="1702" w:right="1558" w:bottom="1417" w:left="1701" w:header="708" w:footer="708" w:gutter="0"/>
          <w:cols w:space="708"/>
          <w:docGrid w:linePitch="360"/>
        </w:sectPr>
      </w:pPr>
    </w:p>
    <w:p w14:paraId="131CD3E7" w14:textId="77777777" w:rsidR="00A61092" w:rsidRDefault="00A61092" w:rsidP="00A61092">
      <w:pPr>
        <w:spacing w:after="0" w:line="240" w:lineRule="auto"/>
        <w:jc w:val="center"/>
        <w:rPr>
          <w:rFonts w:ascii="Arial Narrow" w:hAnsi="Arial Narrow"/>
          <w:sz w:val="20"/>
          <w:szCs w:val="20"/>
        </w:rPr>
      </w:pPr>
    </w:p>
    <w:p w14:paraId="15DEEA5F" w14:textId="77777777" w:rsidR="009739D6" w:rsidRDefault="009739D6" w:rsidP="00A61092">
      <w:pPr>
        <w:spacing w:after="0" w:line="240" w:lineRule="auto"/>
        <w:jc w:val="center"/>
        <w:rPr>
          <w:rFonts w:ascii="Arial Narrow" w:hAnsi="Arial Narrow"/>
          <w:sz w:val="20"/>
          <w:szCs w:val="20"/>
        </w:rPr>
      </w:pPr>
    </w:p>
    <w:p w14:paraId="7A7EDEAE" w14:textId="7EF4F16D" w:rsidR="00004B20" w:rsidRPr="00DD6E4D" w:rsidRDefault="00004B20" w:rsidP="00A61092">
      <w:pPr>
        <w:spacing w:after="0" w:line="240" w:lineRule="auto"/>
        <w:jc w:val="center"/>
        <w:rPr>
          <w:rFonts w:ascii="Arial Narrow" w:hAnsi="Arial Narrow"/>
          <w:sz w:val="20"/>
          <w:szCs w:val="20"/>
        </w:rPr>
      </w:pPr>
      <w:r w:rsidRPr="00DD6E4D">
        <w:rPr>
          <w:rFonts w:ascii="Arial Narrow" w:hAnsi="Arial Narrow"/>
          <w:sz w:val="20"/>
          <w:szCs w:val="20"/>
        </w:rPr>
        <w:t>………………………………………………………</w:t>
      </w:r>
    </w:p>
    <w:p w14:paraId="7031B630" w14:textId="4A4C38EC" w:rsidR="00004B20" w:rsidRPr="00DD6E4D" w:rsidRDefault="00004B20" w:rsidP="00A61092">
      <w:pPr>
        <w:tabs>
          <w:tab w:val="left" w:pos="5844"/>
        </w:tabs>
        <w:spacing w:after="0" w:line="240" w:lineRule="auto"/>
        <w:jc w:val="center"/>
        <w:rPr>
          <w:rFonts w:ascii="Arial Narrow" w:hAnsi="Arial Narrow"/>
          <w:color w:val="000000"/>
        </w:rPr>
      </w:pPr>
      <w:r w:rsidRPr="00DD6E4D">
        <w:rPr>
          <w:rFonts w:ascii="Arial Narrow" w:hAnsi="Arial Narrow"/>
          <w:sz w:val="20"/>
          <w:szCs w:val="20"/>
        </w:rPr>
        <w:t>MGT. AMMI PRESA POMPILLA</w:t>
      </w:r>
    </w:p>
    <w:p w14:paraId="3E274EBE" w14:textId="77777777" w:rsidR="00004B20" w:rsidRPr="00DD6E4D" w:rsidRDefault="00004B20" w:rsidP="00A61092">
      <w:pPr>
        <w:spacing w:after="0" w:line="240" w:lineRule="auto"/>
        <w:jc w:val="center"/>
        <w:rPr>
          <w:rFonts w:ascii="Arial Narrow" w:hAnsi="Arial Narrow" w:cs="Arial"/>
          <w:lang w:val="es-MX"/>
        </w:rPr>
        <w:sectPr w:rsidR="00004B20" w:rsidRPr="00DD6E4D" w:rsidSect="002A4753">
          <w:type w:val="continuous"/>
          <w:pgSz w:w="11906" w:h="16838"/>
          <w:pgMar w:top="1702" w:right="1558" w:bottom="1417" w:left="1701" w:header="708" w:footer="708" w:gutter="0"/>
          <w:cols w:num="2" w:space="708"/>
          <w:docGrid w:linePitch="360"/>
        </w:sectPr>
      </w:pPr>
    </w:p>
    <w:p w14:paraId="050499E1" w14:textId="029A928E" w:rsidR="00004B20" w:rsidRDefault="00004B20" w:rsidP="00A61092">
      <w:pPr>
        <w:spacing w:after="0" w:line="240" w:lineRule="auto"/>
        <w:rPr>
          <w:rFonts w:ascii="Arial Narrow" w:hAnsi="Arial Narrow" w:cs="Arial"/>
          <w:lang w:val="es-MX"/>
        </w:rPr>
      </w:pPr>
    </w:p>
    <w:p w14:paraId="39A0D682" w14:textId="6A520CB2" w:rsidR="00A61092" w:rsidRDefault="00A61092" w:rsidP="00A61092">
      <w:pPr>
        <w:spacing w:after="0" w:line="240" w:lineRule="auto"/>
        <w:rPr>
          <w:rFonts w:ascii="Arial Narrow" w:hAnsi="Arial Narrow" w:cs="Arial"/>
          <w:lang w:val="es-MX"/>
        </w:rPr>
      </w:pPr>
    </w:p>
    <w:p w14:paraId="68BDEFD7" w14:textId="59A6E984" w:rsidR="00A61092" w:rsidRDefault="00A61092" w:rsidP="00A61092">
      <w:pPr>
        <w:spacing w:after="0" w:line="240" w:lineRule="auto"/>
        <w:rPr>
          <w:rFonts w:ascii="Arial Narrow" w:hAnsi="Arial Narrow" w:cs="Arial"/>
          <w:lang w:val="es-MX"/>
        </w:rPr>
      </w:pPr>
    </w:p>
    <w:p w14:paraId="735941B2" w14:textId="423A3436" w:rsidR="00A61092" w:rsidRDefault="00A61092" w:rsidP="00A61092">
      <w:pPr>
        <w:spacing w:after="0" w:line="240" w:lineRule="auto"/>
        <w:rPr>
          <w:rFonts w:ascii="Arial Narrow" w:hAnsi="Arial Narrow" w:cs="Arial"/>
          <w:lang w:val="es-MX"/>
        </w:rPr>
      </w:pPr>
    </w:p>
    <w:p w14:paraId="4DF1E0D8" w14:textId="77777777" w:rsidR="00A61092" w:rsidRPr="0055555B" w:rsidRDefault="00A61092" w:rsidP="00A61092">
      <w:pPr>
        <w:spacing w:after="0" w:line="240" w:lineRule="auto"/>
        <w:rPr>
          <w:rFonts w:ascii="Arial Narrow" w:hAnsi="Arial Narrow" w:cs="Arial"/>
          <w:lang w:val="es-MX"/>
        </w:rPr>
      </w:pPr>
    </w:p>
    <w:p w14:paraId="7A634A59" w14:textId="77777777" w:rsidR="00F85509" w:rsidRDefault="00F85509"/>
    <w:sectPr w:rsidR="00F85509" w:rsidSect="002A4753">
      <w:type w:val="continuous"/>
      <w:pgSz w:w="11906" w:h="16838"/>
      <w:pgMar w:top="1702"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E0330" w14:textId="77777777" w:rsidR="00D726D9" w:rsidRDefault="00D726D9" w:rsidP="00004B20">
      <w:pPr>
        <w:spacing w:after="0" w:line="240" w:lineRule="auto"/>
      </w:pPr>
      <w:r>
        <w:separator/>
      </w:r>
    </w:p>
  </w:endnote>
  <w:endnote w:type="continuationSeparator" w:id="0">
    <w:p w14:paraId="7DA4322A" w14:textId="77777777" w:rsidR="00D726D9" w:rsidRDefault="00D726D9" w:rsidP="00004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9668" w14:textId="77777777" w:rsidR="00000000" w:rsidRPr="001B7535" w:rsidRDefault="00D34DA7" w:rsidP="00CB02FB">
    <w:pPr>
      <w:pStyle w:val="Piedepgina"/>
      <w:rPr>
        <w:rFonts w:ascii="Arial Narrow" w:hAnsi="Arial Narrow"/>
        <w:sz w:val="20"/>
        <w:szCs w:val="20"/>
      </w:rPr>
    </w:pPr>
    <w:r w:rsidRPr="001B7535">
      <w:rPr>
        <w:rFonts w:ascii="Arial Narrow" w:hAnsi="Arial Narrow"/>
        <w:noProof/>
        <w:sz w:val="20"/>
        <w:szCs w:val="20"/>
      </w:rPr>
      <mc:AlternateContent>
        <mc:Choice Requires="wps">
          <w:drawing>
            <wp:anchor distT="0" distB="0" distL="114300" distR="114300" simplePos="0" relativeHeight="251662336" behindDoc="0" locked="0" layoutInCell="1" allowOverlap="1" wp14:anchorId="6CBE9F80" wp14:editId="67F9F24D">
              <wp:simplePos x="0" y="0"/>
              <wp:positionH relativeFrom="column">
                <wp:posOffset>1905</wp:posOffset>
              </wp:positionH>
              <wp:positionV relativeFrom="paragraph">
                <wp:posOffset>-99695</wp:posOffset>
              </wp:positionV>
              <wp:extent cx="5699760" cy="45719"/>
              <wp:effectExtent l="0" t="0" r="15240" b="12065"/>
              <wp:wrapNone/>
              <wp:docPr id="16" name="Rectángulo 16"/>
              <wp:cNvGraphicFramePr/>
              <a:graphic xmlns:a="http://schemas.openxmlformats.org/drawingml/2006/main">
                <a:graphicData uri="http://schemas.microsoft.com/office/word/2010/wordprocessingShape">
                  <wps:wsp>
                    <wps:cNvSpPr/>
                    <wps:spPr>
                      <a:xfrm>
                        <a:off x="0" y="0"/>
                        <a:ext cx="5699760" cy="4571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E7701" id="Rectángulo 16" o:spid="_x0000_s1026" style="position:absolute;margin-left:.15pt;margin-top:-7.85pt;width:448.8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" fillcolor="#4472c4 [3204]" strokecolor="#1f3763 [1604]" strokeweight="1pt"/>
          </w:pict>
        </mc:Fallback>
      </mc:AlternateContent>
    </w:r>
    <w:r w:rsidRPr="001B7535">
      <w:rPr>
        <w:rFonts w:ascii="Arial Narrow" w:hAnsi="Arial Narrow"/>
        <w:sz w:val="20"/>
        <w:szCs w:val="20"/>
      </w:rPr>
      <w:t xml:space="preserve">DIRECCIÓN DE DESARROLLO ACADÉMICO </w:t>
    </w:r>
  </w:p>
  <w:p w14:paraId="59A0FA22"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374E" w14:textId="77777777" w:rsidR="00D726D9" w:rsidRDefault="00D726D9" w:rsidP="00004B20">
      <w:pPr>
        <w:spacing w:after="0" w:line="240" w:lineRule="auto"/>
      </w:pPr>
      <w:r>
        <w:separator/>
      </w:r>
    </w:p>
  </w:footnote>
  <w:footnote w:type="continuationSeparator" w:id="0">
    <w:p w14:paraId="6A4B4254" w14:textId="77777777" w:rsidR="00D726D9" w:rsidRDefault="00D726D9" w:rsidP="00004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DF10" w14:textId="77777777" w:rsidR="00000000" w:rsidRDefault="00D34DA7">
    <w:pPr>
      <w:pStyle w:val="Encabezado"/>
    </w:pPr>
    <w:r>
      <w:rPr>
        <w:noProof/>
      </w:rPr>
      <mc:AlternateContent>
        <mc:Choice Requires="wps">
          <w:drawing>
            <wp:anchor distT="0" distB="0" distL="114300" distR="114300" simplePos="0" relativeHeight="251661312" behindDoc="0" locked="0" layoutInCell="1" allowOverlap="1" wp14:anchorId="59335532" wp14:editId="21583D5A">
              <wp:simplePos x="0" y="0"/>
              <wp:positionH relativeFrom="column">
                <wp:posOffset>3850005</wp:posOffset>
              </wp:positionH>
              <wp:positionV relativeFrom="paragraph">
                <wp:posOffset>-289560</wp:posOffset>
              </wp:positionV>
              <wp:extent cx="1821180" cy="571500"/>
              <wp:effectExtent l="0" t="0" r="26670" b="19050"/>
              <wp:wrapNone/>
              <wp:docPr id="3" name="Cuadro de texto 3"/>
              <wp:cNvGraphicFramePr/>
              <a:graphic xmlns:a="http://schemas.openxmlformats.org/drawingml/2006/main">
                <a:graphicData uri="http://schemas.microsoft.com/office/word/2010/wordprocessingShape">
                  <wps:wsp>
                    <wps:cNvSpPr txBox="1"/>
                    <wps:spPr>
                      <a:xfrm>
                        <a:off x="0" y="0"/>
                        <a:ext cx="1821180" cy="571500"/>
                      </a:xfrm>
                      <a:prstGeom prst="rect">
                        <a:avLst/>
                      </a:prstGeom>
                      <a:solidFill>
                        <a:sysClr val="window" lastClr="FFFFFF"/>
                      </a:solidFill>
                      <a:ln w="6350">
                        <a:solidFill>
                          <a:sysClr val="window" lastClr="FFFFFF"/>
                        </a:solidFill>
                      </a:ln>
                    </wps:spPr>
                    <wps:txbx>
                      <w:txbxContent>
                        <w:p w14:paraId="42005050" w14:textId="77777777" w:rsidR="00000000" w:rsidRDefault="00D34DA7" w:rsidP="00CB02FB">
                          <w:pPr>
                            <w:spacing w:after="0" w:line="240" w:lineRule="auto"/>
                            <w:jc w:val="right"/>
                            <w:rPr>
                              <w:rFonts w:ascii="Arial Narrow" w:hAnsi="Arial Narrow"/>
                              <w:b/>
                              <w:bCs/>
                              <w:sz w:val="20"/>
                              <w:szCs w:val="20"/>
                              <w:lang w:val="es-MX"/>
                            </w:rPr>
                          </w:pPr>
                          <w:r>
                            <w:rPr>
                              <w:rFonts w:ascii="Arial Narrow" w:hAnsi="Arial Narrow"/>
                              <w:b/>
                              <w:bCs/>
                              <w:sz w:val="20"/>
                              <w:szCs w:val="20"/>
                              <w:lang w:val="es-MX"/>
                            </w:rPr>
                            <w:t>Formato N°05</w:t>
                          </w:r>
                        </w:p>
                        <w:p w14:paraId="2115F6F0" w14:textId="77777777" w:rsidR="00000000" w:rsidRPr="00E162EC" w:rsidRDefault="00D34DA7" w:rsidP="00CB02FB">
                          <w:pPr>
                            <w:spacing w:after="0" w:line="240" w:lineRule="auto"/>
                            <w:rPr>
                              <w:rFonts w:ascii="Arial Narrow" w:hAnsi="Arial Narrow"/>
                              <w:b/>
                              <w:bCs/>
                              <w:sz w:val="20"/>
                              <w:szCs w:val="20"/>
                              <w:lang w:val="es-MX"/>
                            </w:rPr>
                          </w:pPr>
                          <w:r w:rsidRPr="00E162EC">
                            <w:rPr>
                              <w:rFonts w:ascii="Arial Narrow" w:hAnsi="Arial Narrow"/>
                              <w:b/>
                              <w:bCs/>
                              <w:sz w:val="20"/>
                              <w:szCs w:val="20"/>
                              <w:lang w:val="es-MX"/>
                            </w:rPr>
                            <w:t xml:space="preserve">F5: </w:t>
                          </w:r>
                          <w:r>
                            <w:rPr>
                              <w:rFonts w:ascii="Arial Narrow" w:hAnsi="Arial Narrow"/>
                              <w:b/>
                              <w:bCs/>
                              <w:sz w:val="20"/>
                              <w:szCs w:val="20"/>
                              <w:lang w:val="es-MX"/>
                            </w:rPr>
                            <w:t>E</w:t>
                          </w:r>
                          <w:r w:rsidRPr="00E162EC">
                            <w:rPr>
                              <w:rFonts w:ascii="Arial Narrow" w:hAnsi="Arial Narrow"/>
                              <w:b/>
                              <w:bCs/>
                              <w:sz w:val="20"/>
                              <w:szCs w:val="20"/>
                              <w:lang w:val="es-MX"/>
                            </w:rPr>
                            <w:t xml:space="preserve">squema de silabo guía de practica y sesión de aprendizaje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35532" id="_x0000_t202" coordsize="21600,21600" o:spt="202" path="m,l,21600r21600,l21600,xe">
              <v:stroke joinstyle="miter"/>
              <v:path gradientshapeok="t" o:connecttype="rect"/>
            </v:shapetype>
            <v:shape id="Cuadro de texto 3" o:spid="_x0000_s1026" type="#_x0000_t202" style="position:absolute;margin-left:303.15pt;margin-top:-22.8pt;width:143.4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" fillcolor="window" strokecolor="window" strokeweight=".5pt">
              <v:textbox>
                <w:txbxContent>
                  <w:p w14:paraId="42005050" w14:textId="77777777" w:rsidR="00CB02FB" w:rsidRDefault="00D34DA7" w:rsidP="00CB02FB">
                    <w:pPr>
                      <w:spacing w:after="0" w:line="240" w:lineRule="auto"/>
                      <w:jc w:val="right"/>
                      <w:rPr>
                        <w:rFonts w:ascii="Arial Narrow" w:hAnsi="Arial Narrow"/>
                        <w:b/>
                        <w:bCs/>
                        <w:sz w:val="20"/>
                        <w:szCs w:val="20"/>
                        <w:lang w:val="es-MX"/>
                      </w:rPr>
                    </w:pPr>
                    <w:r>
                      <w:rPr>
                        <w:rFonts w:ascii="Arial Narrow" w:hAnsi="Arial Narrow"/>
                        <w:b/>
                        <w:bCs/>
                        <w:sz w:val="20"/>
                        <w:szCs w:val="20"/>
                        <w:lang w:val="es-MX"/>
                      </w:rPr>
                      <w:t>Formato N°05</w:t>
                    </w:r>
                  </w:p>
                  <w:p w14:paraId="2115F6F0" w14:textId="77777777" w:rsidR="00CB02FB" w:rsidRPr="00E162EC" w:rsidRDefault="00D34DA7" w:rsidP="00CB02FB">
                    <w:pPr>
                      <w:spacing w:after="0" w:line="240" w:lineRule="auto"/>
                      <w:rPr>
                        <w:rFonts w:ascii="Arial Narrow" w:hAnsi="Arial Narrow"/>
                        <w:b/>
                        <w:bCs/>
                        <w:sz w:val="20"/>
                        <w:szCs w:val="20"/>
                        <w:lang w:val="es-MX"/>
                      </w:rPr>
                    </w:pPr>
                    <w:r w:rsidRPr="00E162EC">
                      <w:rPr>
                        <w:rFonts w:ascii="Arial Narrow" w:hAnsi="Arial Narrow"/>
                        <w:b/>
                        <w:bCs/>
                        <w:sz w:val="20"/>
                        <w:szCs w:val="20"/>
                        <w:lang w:val="es-MX"/>
                      </w:rPr>
                      <w:t xml:space="preserve">F5: </w:t>
                    </w:r>
                    <w:r>
                      <w:rPr>
                        <w:rFonts w:ascii="Arial Narrow" w:hAnsi="Arial Narrow"/>
                        <w:b/>
                        <w:bCs/>
                        <w:sz w:val="20"/>
                        <w:szCs w:val="20"/>
                        <w:lang w:val="es-MX"/>
                      </w:rPr>
                      <w:t>E</w:t>
                    </w:r>
                    <w:r w:rsidRPr="00E162EC">
                      <w:rPr>
                        <w:rFonts w:ascii="Arial Narrow" w:hAnsi="Arial Narrow"/>
                        <w:b/>
                        <w:bCs/>
                        <w:sz w:val="20"/>
                        <w:szCs w:val="20"/>
                        <w:lang w:val="es-MX"/>
                      </w:rPr>
                      <w:t xml:space="preserve">squema de silabo guía de practica y sesión de aprendizaje </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1366589" wp14:editId="2EE20952">
              <wp:simplePos x="0" y="0"/>
              <wp:positionH relativeFrom="column">
                <wp:posOffset>1167765</wp:posOffset>
              </wp:positionH>
              <wp:positionV relativeFrom="paragraph">
                <wp:posOffset>-289560</wp:posOffset>
              </wp:positionV>
              <wp:extent cx="2392680" cy="804545"/>
              <wp:effectExtent l="0" t="0" r="26670" b="14605"/>
              <wp:wrapNone/>
              <wp:docPr id="2" name="Cuadro de texto 2"/>
              <wp:cNvGraphicFramePr/>
              <a:graphic xmlns:a="http://schemas.openxmlformats.org/drawingml/2006/main">
                <a:graphicData uri="http://schemas.microsoft.com/office/word/2010/wordprocessingShape">
                  <wps:wsp>
                    <wps:cNvSpPr txBox="1"/>
                    <wps:spPr>
                      <a:xfrm>
                        <a:off x="0" y="0"/>
                        <a:ext cx="2392680" cy="804545"/>
                      </a:xfrm>
                      <a:prstGeom prst="rect">
                        <a:avLst/>
                      </a:prstGeom>
                      <a:solidFill>
                        <a:sysClr val="window" lastClr="FFFFFF"/>
                      </a:solidFill>
                      <a:ln w="6350">
                        <a:solidFill>
                          <a:sysClr val="window" lastClr="FFFFFF"/>
                        </a:solidFill>
                      </a:ln>
                    </wps:spPr>
                    <wps:txbx>
                      <w:txbxContent>
                        <w:p w14:paraId="73B4E7D8" w14:textId="77777777" w:rsidR="00000000" w:rsidRPr="00E162EC" w:rsidRDefault="00D34DA7" w:rsidP="00CB02FB">
                          <w:pPr>
                            <w:spacing w:after="0" w:line="240" w:lineRule="auto"/>
                            <w:rPr>
                              <w:rFonts w:ascii="Arial Narrow" w:hAnsi="Arial Narrow"/>
                              <w:b/>
                              <w:bCs/>
                              <w:sz w:val="20"/>
                              <w:szCs w:val="20"/>
                              <w:lang w:val="es-MX"/>
                            </w:rPr>
                          </w:pPr>
                          <w:r w:rsidRPr="00E162EC">
                            <w:rPr>
                              <w:rFonts w:ascii="Arial Narrow" w:hAnsi="Arial Narrow"/>
                              <w:b/>
                              <w:bCs/>
                              <w:sz w:val="20"/>
                              <w:szCs w:val="20"/>
                              <w:lang w:val="es-MX"/>
                            </w:rPr>
                            <w:t>UNIVERSIDAD ANDINA DEL CUSCO</w:t>
                          </w:r>
                        </w:p>
                        <w:p w14:paraId="7E2F4180" w14:textId="77777777" w:rsidR="00000000" w:rsidRPr="00E162EC" w:rsidRDefault="00D34DA7" w:rsidP="00CB02FB">
                          <w:pPr>
                            <w:spacing w:after="0" w:line="240" w:lineRule="auto"/>
                            <w:rPr>
                              <w:rFonts w:ascii="Arial Narrow" w:hAnsi="Arial Narrow"/>
                              <w:b/>
                              <w:bCs/>
                              <w:sz w:val="20"/>
                              <w:szCs w:val="20"/>
                              <w:lang w:val="es-MX"/>
                            </w:rPr>
                          </w:pPr>
                          <w:r w:rsidRPr="00E162EC">
                            <w:rPr>
                              <w:rFonts w:ascii="Arial Narrow" w:hAnsi="Arial Narrow"/>
                              <w:b/>
                              <w:bCs/>
                              <w:sz w:val="20"/>
                              <w:szCs w:val="20"/>
                              <w:lang w:val="es-MX"/>
                            </w:rPr>
                            <w:t>VICERRECTADO ACADÉMICO</w:t>
                          </w:r>
                        </w:p>
                        <w:p w14:paraId="75F0CB66" w14:textId="77777777" w:rsidR="00000000" w:rsidRDefault="00D34DA7" w:rsidP="00CB02FB">
                          <w:pPr>
                            <w:spacing w:after="0" w:line="240" w:lineRule="auto"/>
                            <w:rPr>
                              <w:rFonts w:ascii="Arial Narrow" w:hAnsi="Arial Narrow"/>
                              <w:b/>
                              <w:bCs/>
                              <w:sz w:val="20"/>
                              <w:szCs w:val="20"/>
                              <w:lang w:val="es-MX"/>
                            </w:rPr>
                          </w:pPr>
                          <w:r w:rsidRPr="00E162EC">
                            <w:rPr>
                              <w:rFonts w:ascii="Arial Narrow" w:hAnsi="Arial Narrow"/>
                              <w:b/>
                              <w:bCs/>
                              <w:sz w:val="20"/>
                              <w:szCs w:val="20"/>
                              <w:lang w:val="es-MX"/>
                            </w:rPr>
                            <w:t xml:space="preserve">DIRECCIÓN DE DESARROLLO ACADÉMICO </w:t>
                          </w:r>
                        </w:p>
                        <w:p w14:paraId="31B80AA8" w14:textId="77777777" w:rsidR="00000000" w:rsidRPr="00E162EC" w:rsidRDefault="00D34DA7" w:rsidP="00CB02FB">
                          <w:pPr>
                            <w:spacing w:after="0" w:line="240" w:lineRule="auto"/>
                            <w:rPr>
                              <w:rFonts w:ascii="Arial Narrow" w:hAnsi="Arial Narrow"/>
                              <w:b/>
                              <w:bCs/>
                              <w:sz w:val="20"/>
                              <w:szCs w:val="20"/>
                              <w:lang w:val="es-MX"/>
                            </w:rPr>
                          </w:pPr>
                          <w:r>
                            <w:rPr>
                              <w:rFonts w:ascii="Arial Narrow" w:hAnsi="Arial Narrow"/>
                              <w:b/>
                              <w:bCs/>
                              <w:sz w:val="20"/>
                              <w:szCs w:val="20"/>
                              <w:lang w:val="es-MX"/>
                            </w:rPr>
                            <w:t xml:space="preserve">Documento Técnico Pedagógico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66589" id="Cuadro de texto 2" o:spid="_x0000_s1027" type="#_x0000_t202" style="position:absolute;margin-left:91.95pt;margin-top:-22.8pt;width:188.4pt;height:6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" fillcolor="window" strokecolor="window" strokeweight=".5pt">
              <v:textbox>
                <w:txbxContent>
                  <w:p w14:paraId="73B4E7D8" w14:textId="77777777" w:rsidR="00CB02FB" w:rsidRPr="00E162EC" w:rsidRDefault="00D34DA7" w:rsidP="00CB02FB">
                    <w:pPr>
                      <w:spacing w:after="0" w:line="240" w:lineRule="auto"/>
                      <w:rPr>
                        <w:rFonts w:ascii="Arial Narrow" w:hAnsi="Arial Narrow"/>
                        <w:b/>
                        <w:bCs/>
                        <w:sz w:val="20"/>
                        <w:szCs w:val="20"/>
                        <w:lang w:val="es-MX"/>
                      </w:rPr>
                    </w:pPr>
                    <w:r w:rsidRPr="00E162EC">
                      <w:rPr>
                        <w:rFonts w:ascii="Arial Narrow" w:hAnsi="Arial Narrow"/>
                        <w:b/>
                        <w:bCs/>
                        <w:sz w:val="20"/>
                        <w:szCs w:val="20"/>
                        <w:lang w:val="es-MX"/>
                      </w:rPr>
                      <w:t>UNIVERSIDAD ANDINA DEL CUSCO</w:t>
                    </w:r>
                  </w:p>
                  <w:p w14:paraId="7E2F4180" w14:textId="77777777" w:rsidR="00CB02FB" w:rsidRPr="00E162EC" w:rsidRDefault="00D34DA7" w:rsidP="00CB02FB">
                    <w:pPr>
                      <w:spacing w:after="0" w:line="240" w:lineRule="auto"/>
                      <w:rPr>
                        <w:rFonts w:ascii="Arial Narrow" w:hAnsi="Arial Narrow"/>
                        <w:b/>
                        <w:bCs/>
                        <w:sz w:val="20"/>
                        <w:szCs w:val="20"/>
                        <w:lang w:val="es-MX"/>
                      </w:rPr>
                    </w:pPr>
                    <w:r w:rsidRPr="00E162EC">
                      <w:rPr>
                        <w:rFonts w:ascii="Arial Narrow" w:hAnsi="Arial Narrow"/>
                        <w:b/>
                        <w:bCs/>
                        <w:sz w:val="20"/>
                        <w:szCs w:val="20"/>
                        <w:lang w:val="es-MX"/>
                      </w:rPr>
                      <w:t>VICERRECTADO ACADÉMICO</w:t>
                    </w:r>
                  </w:p>
                  <w:p w14:paraId="75F0CB66" w14:textId="77777777" w:rsidR="00CB02FB" w:rsidRDefault="00D34DA7" w:rsidP="00CB02FB">
                    <w:pPr>
                      <w:spacing w:after="0" w:line="240" w:lineRule="auto"/>
                      <w:rPr>
                        <w:rFonts w:ascii="Arial Narrow" w:hAnsi="Arial Narrow"/>
                        <w:b/>
                        <w:bCs/>
                        <w:sz w:val="20"/>
                        <w:szCs w:val="20"/>
                        <w:lang w:val="es-MX"/>
                      </w:rPr>
                    </w:pPr>
                    <w:r w:rsidRPr="00E162EC">
                      <w:rPr>
                        <w:rFonts w:ascii="Arial Narrow" w:hAnsi="Arial Narrow"/>
                        <w:b/>
                        <w:bCs/>
                        <w:sz w:val="20"/>
                        <w:szCs w:val="20"/>
                        <w:lang w:val="es-MX"/>
                      </w:rPr>
                      <w:t xml:space="preserve">DIRECCIÓN DE DESARROLLO ACADÉMICO </w:t>
                    </w:r>
                  </w:p>
                  <w:p w14:paraId="31B80AA8" w14:textId="77777777" w:rsidR="00CB02FB" w:rsidRPr="00E162EC" w:rsidRDefault="00D34DA7" w:rsidP="00CB02FB">
                    <w:pPr>
                      <w:spacing w:after="0" w:line="240" w:lineRule="auto"/>
                      <w:rPr>
                        <w:rFonts w:ascii="Arial Narrow" w:hAnsi="Arial Narrow"/>
                        <w:b/>
                        <w:bCs/>
                        <w:sz w:val="20"/>
                        <w:szCs w:val="20"/>
                        <w:lang w:val="es-MX"/>
                      </w:rPr>
                    </w:pPr>
                    <w:r>
                      <w:rPr>
                        <w:rFonts w:ascii="Arial Narrow" w:hAnsi="Arial Narrow"/>
                        <w:b/>
                        <w:bCs/>
                        <w:sz w:val="20"/>
                        <w:szCs w:val="20"/>
                        <w:lang w:val="es-MX"/>
                      </w:rPr>
                      <w:t xml:space="preserve">Documento Técnico Pedagógico </w:t>
                    </w:r>
                  </w:p>
                </w:txbxContent>
              </v:textbox>
            </v:shape>
          </w:pict>
        </mc:Fallback>
      </mc:AlternateContent>
    </w:r>
    <w:r>
      <w:rPr>
        <w:noProof/>
      </w:rPr>
      <w:drawing>
        <wp:anchor distT="0" distB="0" distL="114300" distR="114300" simplePos="0" relativeHeight="251659264" behindDoc="1" locked="0" layoutInCell="1" allowOverlap="1" wp14:anchorId="308C4C62" wp14:editId="115B0AEB">
          <wp:simplePos x="0" y="0"/>
          <wp:positionH relativeFrom="page">
            <wp:posOffset>973455</wp:posOffset>
          </wp:positionH>
          <wp:positionV relativeFrom="page">
            <wp:posOffset>60325</wp:posOffset>
          </wp:positionV>
          <wp:extent cx="5834385" cy="97091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34385" cy="9709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5049"/>
    <w:multiLevelType w:val="multilevel"/>
    <w:tmpl w:val="889A12D4"/>
    <w:lvl w:ilvl="0">
      <w:start w:val="1"/>
      <w:numFmt w:val="decimal"/>
      <w:lvlText w:val="%1."/>
      <w:lvlJc w:val="left"/>
      <w:pPr>
        <w:ind w:left="720" w:hanging="360"/>
      </w:pPr>
      <w:rPr>
        <w:rFonts w:ascii="Arial Narrow" w:hAnsi="Arial Narrow" w:hint="default"/>
        <w:b/>
        <w:bCs/>
      </w:rPr>
    </w:lvl>
    <w:lvl w:ilvl="1">
      <w:start w:val="1"/>
      <w:numFmt w:val="decimal"/>
      <w:isLgl/>
      <w:lvlText w:val="%1.%2"/>
      <w:lvlJc w:val="left"/>
      <w:pPr>
        <w:ind w:left="1416" w:hanging="708"/>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472" w:hanging="72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1" w15:restartNumberingAfterBreak="0">
    <w:nsid w:val="10891001"/>
    <w:multiLevelType w:val="hybridMultilevel"/>
    <w:tmpl w:val="34F4FE48"/>
    <w:lvl w:ilvl="0" w:tplc="11460A12">
      <w:start w:val="8"/>
      <w:numFmt w:val="bullet"/>
      <w:lvlText w:val="-"/>
      <w:lvlJc w:val="left"/>
      <w:pPr>
        <w:ind w:left="2136" w:hanging="360"/>
      </w:pPr>
      <w:rPr>
        <w:rFonts w:ascii="Arial Narrow" w:eastAsiaTheme="minorHAnsi" w:hAnsi="Arial Narrow" w:cstheme="minorBidi"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 w15:restartNumberingAfterBreak="0">
    <w:nsid w:val="1DC72438"/>
    <w:multiLevelType w:val="hybridMultilevel"/>
    <w:tmpl w:val="D47C225A"/>
    <w:lvl w:ilvl="0" w:tplc="11460A12">
      <w:start w:val="8"/>
      <w:numFmt w:val="bullet"/>
      <w:lvlText w:val="-"/>
      <w:lvlJc w:val="left"/>
      <w:pPr>
        <w:ind w:left="720" w:hanging="360"/>
      </w:pPr>
      <w:rPr>
        <w:rFonts w:ascii="Arial Narrow" w:eastAsiaTheme="minorHAnsi" w:hAnsi="Arial Narrow"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EF8141E"/>
    <w:multiLevelType w:val="hybridMultilevel"/>
    <w:tmpl w:val="D8AA7008"/>
    <w:lvl w:ilvl="0" w:tplc="5B7E4378">
      <w:start w:val="1"/>
      <w:numFmt w:val="decimal"/>
      <w:lvlText w:val="1.%1 "/>
      <w:lvlJc w:val="left"/>
      <w:pPr>
        <w:ind w:left="1440" w:hanging="360"/>
      </w:pPr>
      <w:rPr>
        <w:rFonts w:ascii="Arial Narrow" w:hAnsi="Arial Narrow" w:hint="default"/>
        <w:b/>
        <w:i w:val="0"/>
        <w:sz w:val="20"/>
        <w:u w:val="none"/>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 w15:restartNumberingAfterBreak="0">
    <w:nsid w:val="32A40DBF"/>
    <w:multiLevelType w:val="hybridMultilevel"/>
    <w:tmpl w:val="96ACE69A"/>
    <w:lvl w:ilvl="0" w:tplc="422E43EC">
      <w:start w:val="1"/>
      <w:numFmt w:val="lowerLetter"/>
      <w:lvlText w:val="%1)"/>
      <w:lvlJc w:val="left"/>
      <w:pPr>
        <w:ind w:left="768" w:hanging="408"/>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D0A6144"/>
    <w:multiLevelType w:val="hybridMultilevel"/>
    <w:tmpl w:val="6538865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4DE62F8C"/>
    <w:multiLevelType w:val="hybridMultilevel"/>
    <w:tmpl w:val="063693EC"/>
    <w:lvl w:ilvl="0" w:tplc="4A7ABB8A">
      <w:start w:val="1"/>
      <w:numFmt w:val="lowerLetter"/>
      <w:lvlText w:val="%1)"/>
      <w:lvlJc w:val="left"/>
      <w:pPr>
        <w:ind w:left="720" w:hanging="360"/>
      </w:pPr>
      <w:rPr>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5088369D"/>
    <w:multiLevelType w:val="hybridMultilevel"/>
    <w:tmpl w:val="E9A87EEA"/>
    <w:lvl w:ilvl="0" w:tplc="11460A12">
      <w:start w:val="8"/>
      <w:numFmt w:val="bullet"/>
      <w:lvlText w:val="-"/>
      <w:lvlJc w:val="left"/>
      <w:pPr>
        <w:ind w:left="1080" w:hanging="360"/>
      </w:pPr>
      <w:rPr>
        <w:rFonts w:ascii="Arial Narrow" w:eastAsiaTheme="minorHAnsi" w:hAnsi="Arial Narrow" w:cstheme="minorBid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5CB72EB4"/>
    <w:multiLevelType w:val="hybridMultilevel"/>
    <w:tmpl w:val="8C0ACC12"/>
    <w:lvl w:ilvl="0" w:tplc="E5E068F8">
      <w:start w:val="1"/>
      <w:numFmt w:val="bullet"/>
      <w:lvlText w:val="-"/>
      <w:lvlJc w:val="left"/>
      <w:pPr>
        <w:ind w:left="720" w:hanging="360"/>
      </w:pPr>
      <w:rPr>
        <w:rFonts w:ascii="Arial Narrow" w:eastAsiaTheme="minorHAnsi" w:hAnsi="Arial Narrow"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12431955">
    <w:abstractNumId w:val="3"/>
  </w:num>
  <w:num w:numId="2" w16cid:durableId="1545487599">
    <w:abstractNumId w:val="0"/>
  </w:num>
  <w:num w:numId="3" w16cid:durableId="674113163">
    <w:abstractNumId w:val="5"/>
  </w:num>
  <w:num w:numId="4" w16cid:durableId="153644505">
    <w:abstractNumId w:val="4"/>
  </w:num>
  <w:num w:numId="5" w16cid:durableId="1782190663">
    <w:abstractNumId w:val="6"/>
  </w:num>
  <w:num w:numId="6" w16cid:durableId="542208174">
    <w:abstractNumId w:val="2"/>
  </w:num>
  <w:num w:numId="7" w16cid:durableId="692652395">
    <w:abstractNumId w:val="1"/>
  </w:num>
  <w:num w:numId="8" w16cid:durableId="1656907382">
    <w:abstractNumId w:val="8"/>
  </w:num>
  <w:num w:numId="9" w16cid:durableId="270282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20"/>
    <w:rsid w:val="00004B20"/>
    <w:rsid w:val="000349E3"/>
    <w:rsid w:val="00082B10"/>
    <w:rsid w:val="000A61E7"/>
    <w:rsid w:val="000D4A74"/>
    <w:rsid w:val="00142803"/>
    <w:rsid w:val="0018204F"/>
    <w:rsid w:val="001B3534"/>
    <w:rsid w:val="00207C73"/>
    <w:rsid w:val="003260BB"/>
    <w:rsid w:val="0033046D"/>
    <w:rsid w:val="00362889"/>
    <w:rsid w:val="003B1035"/>
    <w:rsid w:val="003B31A2"/>
    <w:rsid w:val="00410ED3"/>
    <w:rsid w:val="00472477"/>
    <w:rsid w:val="00660B5C"/>
    <w:rsid w:val="006A5779"/>
    <w:rsid w:val="006C048E"/>
    <w:rsid w:val="006F133F"/>
    <w:rsid w:val="006F5006"/>
    <w:rsid w:val="00761356"/>
    <w:rsid w:val="007956A3"/>
    <w:rsid w:val="008326A7"/>
    <w:rsid w:val="008549C6"/>
    <w:rsid w:val="008810DE"/>
    <w:rsid w:val="009739D6"/>
    <w:rsid w:val="009C7239"/>
    <w:rsid w:val="009F1BB5"/>
    <w:rsid w:val="00A35CA2"/>
    <w:rsid w:val="00A61092"/>
    <w:rsid w:val="00A87636"/>
    <w:rsid w:val="00AA5C9A"/>
    <w:rsid w:val="00B43BEC"/>
    <w:rsid w:val="00B65722"/>
    <w:rsid w:val="00B86385"/>
    <w:rsid w:val="00C51506"/>
    <w:rsid w:val="00CB5F2D"/>
    <w:rsid w:val="00CE5089"/>
    <w:rsid w:val="00D34DA7"/>
    <w:rsid w:val="00D40368"/>
    <w:rsid w:val="00D51EC3"/>
    <w:rsid w:val="00D61390"/>
    <w:rsid w:val="00D726D9"/>
    <w:rsid w:val="00DD6E4D"/>
    <w:rsid w:val="00DE1C4D"/>
    <w:rsid w:val="00E17947"/>
    <w:rsid w:val="00E22DDC"/>
    <w:rsid w:val="00EC2ED7"/>
    <w:rsid w:val="00F563C6"/>
    <w:rsid w:val="00F8550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4C108"/>
  <w15:chartTrackingRefBased/>
  <w15:docId w15:val="{83E89D5A-C630-422D-90B6-5B81B093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E4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4B20"/>
    <w:pPr>
      <w:ind w:left="720"/>
      <w:contextualSpacing/>
    </w:pPr>
  </w:style>
  <w:style w:type="character" w:styleId="Hipervnculo">
    <w:name w:val="Hyperlink"/>
    <w:basedOn w:val="Fuentedeprrafopredeter"/>
    <w:uiPriority w:val="99"/>
    <w:unhideWhenUsed/>
    <w:rsid w:val="00004B20"/>
    <w:rPr>
      <w:color w:val="0563C1" w:themeColor="hyperlink"/>
      <w:u w:val="single"/>
    </w:rPr>
  </w:style>
  <w:style w:type="paragraph" w:styleId="Encabezado">
    <w:name w:val="header"/>
    <w:basedOn w:val="Normal"/>
    <w:link w:val="EncabezadoCar"/>
    <w:uiPriority w:val="99"/>
    <w:unhideWhenUsed/>
    <w:rsid w:val="00004B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4B20"/>
  </w:style>
  <w:style w:type="paragraph" w:styleId="Piedepgina">
    <w:name w:val="footer"/>
    <w:basedOn w:val="Normal"/>
    <w:link w:val="PiedepginaCar"/>
    <w:uiPriority w:val="99"/>
    <w:unhideWhenUsed/>
    <w:rsid w:val="00004B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4B20"/>
  </w:style>
  <w:style w:type="table" w:styleId="Tablaconcuadrcula">
    <w:name w:val="Table Grid"/>
    <w:basedOn w:val="Tablanormal"/>
    <w:uiPriority w:val="39"/>
    <w:rsid w:val="00004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956A3"/>
    <w:pPr>
      <w:widowControl w:val="0"/>
      <w:autoSpaceDE w:val="0"/>
      <w:autoSpaceDN w:val="0"/>
      <w:spacing w:after="0" w:line="240" w:lineRule="auto"/>
    </w:pPr>
    <w:rPr>
      <w:rFonts w:ascii="Calibri" w:eastAsia="Calibri" w:hAnsi="Calibri" w:cs="Calibri"/>
      <w:lang w:val="es-ES"/>
    </w:rPr>
  </w:style>
  <w:style w:type="character" w:styleId="Mencinsinresolver">
    <w:name w:val="Unresolved Mention"/>
    <w:basedOn w:val="Fuentedeprrafopredeter"/>
    <w:uiPriority w:val="99"/>
    <w:semiHidden/>
    <w:unhideWhenUsed/>
    <w:rsid w:val="00795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resap@uandina.edu.pe" TargetMode="External"/><Relationship Id="rId13" Type="http://schemas.openxmlformats.org/officeDocument/2006/relationships/hyperlink" Target="https://www.sunarp.gob.pe/" TargetMode="External"/><Relationship Id="rId18" Type="http://schemas.openxmlformats.org/officeDocument/2006/relationships/hyperlink" Target="https://www.redalyc.org/"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www.sunarp.gob.pe/" TargetMode="External"/><Relationship Id="rId7" Type="http://schemas.openxmlformats.org/officeDocument/2006/relationships/endnotes" Target="endnotes.xml"/><Relationship Id="rId12" Type="http://schemas.openxmlformats.org/officeDocument/2006/relationships/hyperlink" Target="https://www.redalyc.org/" TargetMode="External"/><Relationship Id="rId17" Type="http://schemas.openxmlformats.org/officeDocument/2006/relationships/hyperlink" Target="https://www.inei.gob.pe/" TargetMode="External"/><Relationship Id="rId25" Type="http://schemas.microsoft.com/office/2007/relationships/hdphoto" Target="media/hdphoto1.wdp"/><Relationship Id="rId2" Type="http://schemas.openxmlformats.org/officeDocument/2006/relationships/numbering" Target="numbering.xml"/><Relationship Id="rId16" Type="http://schemas.openxmlformats.org/officeDocument/2006/relationships/hyperlink" Target="https://www.sunarp.gob.pe/" TargetMode="External"/><Relationship Id="rId20" Type="http://schemas.openxmlformats.org/officeDocument/2006/relationships/hyperlink" Target="https://www.proinversion.gob.p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ei.gob.pe/" TargetMode="External"/><Relationship Id="rId24"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www.redalyc.org/" TargetMode="External"/><Relationship Id="rId23" Type="http://schemas.openxmlformats.org/officeDocument/2006/relationships/hyperlink" Target="https://www.redalyc.org/" TargetMode="External"/><Relationship Id="rId28" Type="http://schemas.openxmlformats.org/officeDocument/2006/relationships/footer" Target="footer1.xml"/><Relationship Id="rId10" Type="http://schemas.openxmlformats.org/officeDocument/2006/relationships/hyperlink" Target="https://www.sunarp.gob.pe/" TargetMode="External"/><Relationship Id="rId19" Type="http://schemas.openxmlformats.org/officeDocument/2006/relationships/hyperlink" Target="https://www.gob.pe/mef" TargetMode="External"/><Relationship Id="rId4" Type="http://schemas.openxmlformats.org/officeDocument/2006/relationships/settings" Target="settings.xml"/><Relationship Id="rId9" Type="http://schemas.openxmlformats.org/officeDocument/2006/relationships/hyperlink" Target="mailto:apresap@uandina.edu.pe" TargetMode="External"/><Relationship Id="rId14" Type="http://schemas.openxmlformats.org/officeDocument/2006/relationships/hyperlink" Target="https://www.inei.gob.pe/" TargetMode="External"/><Relationship Id="rId22" Type="http://schemas.openxmlformats.org/officeDocument/2006/relationships/hyperlink" Target="https://www.inei.gob.pe"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D58B2-7FF7-47F0-8572-7961E9903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8</Pages>
  <Words>3244</Words>
  <Characters>17842</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rado villalobos</dc:creator>
  <cp:keywords/>
  <dc:description/>
  <cp:lastModifiedBy>David Vegas Del Castillo</cp:lastModifiedBy>
  <cp:revision>2</cp:revision>
  <cp:lastPrinted>2026-02-06T07:10:00Z</cp:lastPrinted>
  <dcterms:created xsi:type="dcterms:W3CDTF">2026-02-10T03:11:00Z</dcterms:created>
  <dcterms:modified xsi:type="dcterms:W3CDTF">2026-02-10T03:11:00Z</dcterms:modified>
</cp:coreProperties>
</file>