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2160" w:right="3000" w:firstLine="0"/>
        <w:rPr>
          <w:b w:val="1"/>
          <w:sz w:val="31"/>
          <w:szCs w:val="3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1"/>
          <w:szCs w:val="31"/>
          <w:rtl w:val="0"/>
        </w:rPr>
        <w:t xml:space="preserve">                                                                                                                    資料庫管理-期末專案</w:t>
      </w:r>
    </w:p>
    <w:p w:rsidR="00000000" w:rsidDel="00000000" w:rsidP="00000000" w:rsidRDefault="00000000" w:rsidRPr="00000000" w14:paraId="00000002">
      <w:pPr>
        <w:spacing w:before="280" w:lineRule="auto"/>
        <w:ind w:left="360" w:right="336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指導教授 : 柯士文教授</w:t>
      </w:r>
    </w:p>
    <w:p w:rsidR="00000000" w:rsidDel="00000000" w:rsidP="00000000" w:rsidRDefault="00000000" w:rsidRPr="00000000" w14:paraId="00000003">
      <w:pPr>
        <w:spacing w:before="280" w:lineRule="auto"/>
        <w:ind w:left="360" w:right="39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助教: 林育全、邱睿揚、林筱芙</w:t>
      </w:r>
    </w:p>
    <w:p w:rsidR="00000000" w:rsidDel="00000000" w:rsidP="00000000" w:rsidRDefault="00000000" w:rsidRPr="00000000" w14:paraId="00000004">
      <w:pPr>
        <w:spacing w:before="280" w:lineRule="auto"/>
        <w:ind w:left="360" w:right="8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salt </w:t>
      </w:r>
      <w:r w:rsidDel="00000000" w:rsidR="00000000" w:rsidRPr="00000000">
        <w:rPr>
          <w:b w:val="1"/>
          <w:rtl w:val="0"/>
        </w:rPr>
        <w:t xml:space="preserve">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https://www.grc.com/passwords.htm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ind w:left="360" w:right="800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Hashed :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http://www.lorem-ipsum.co.uk/hasher.php?fbclid=IwAR19_Ytf1P_Vd49tp95rhrXFum-z7MqFBXuZgwUSKBFmuu12pqfMH8vNj58</w:t>
      </w:r>
    </w:p>
    <w:p w:rsidR="00000000" w:rsidDel="00000000" w:rsidP="00000000" w:rsidRDefault="00000000" w:rsidRPr="00000000" w14:paraId="00000006">
      <w:pPr>
        <w:spacing w:before="200" w:lineRule="auto"/>
        <w:ind w:left="360" w:right="4240" w:firstLine="0"/>
        <w:rPr>
          <w:b w:val="1"/>
          <w:color w:val="c00000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➢ 作業請繳交以下檔案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00000"/>
          <w:sz w:val="19"/>
          <w:szCs w:val="19"/>
          <w:rtl w:val="0"/>
        </w:rPr>
        <w:t xml:space="preserve">(檔名請務必都寫對)</w:t>
      </w:r>
    </w:p>
    <w:p w:rsidR="00000000" w:rsidDel="00000000" w:rsidP="00000000" w:rsidRDefault="00000000" w:rsidRPr="00000000" w14:paraId="00000007">
      <w:pPr>
        <w:spacing w:before="200" w:lineRule="auto"/>
        <w:ind w:left="360" w:right="424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c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ER Diagram (PDF 檔)</w:t>
      </w:r>
    </w:p>
    <w:p w:rsidR="00000000" w:rsidDel="00000000" w:rsidP="00000000" w:rsidRDefault="00000000" w:rsidRPr="00000000" w14:paraId="00000008">
      <w:pPr>
        <w:spacing w:before="100" w:lineRule="auto"/>
        <w:ind w:left="360" w:right="2340" w:firstLine="12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(檔名:db_學號.pdf ,例如:db_109423043.pdf) 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100" w:lineRule="auto"/>
        <w:ind w:left="360" w:right="2340" w:firstLine="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ER Model 匯出檔 (.mwb 檔)</w:t>
      </w:r>
    </w:p>
    <w:p w:rsidR="00000000" w:rsidDel="00000000" w:rsidP="00000000" w:rsidRDefault="00000000" w:rsidRPr="00000000" w14:paraId="0000000A">
      <w:pPr>
        <w:spacing w:before="100" w:lineRule="auto"/>
        <w:ind w:left="360" w:right="520" w:firstLine="12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(檔名:db_學號.mwb ,例如:db_109423043.mwb)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Rule="auto"/>
        <w:ind w:right="520"/>
        <w:rPr>
          <w:b w:val="1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       DataBase 的 schema (.sql 檔) </w:t>
      </w:r>
    </w:p>
    <w:p w:rsidR="00000000" w:rsidDel="00000000" w:rsidP="00000000" w:rsidRDefault="00000000" w:rsidRPr="00000000" w14:paraId="0000000C">
      <w:pPr>
        <w:spacing w:before="100" w:lineRule="auto"/>
        <w:ind w:right="240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         (檔名:db_學號.sql, 例如:db_109423043.sql)</w:t>
      </w:r>
    </w:p>
    <w:p w:rsidR="00000000" w:rsidDel="00000000" w:rsidP="00000000" w:rsidRDefault="00000000" w:rsidRPr="00000000" w14:paraId="0000000D">
      <w:pPr>
        <w:spacing w:before="200" w:lineRule="auto"/>
        <w:ind w:left="360" w:right="122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● 請將自己試想為 DBA(Database Administrator),依照以下需求,設計資料庫中的</w:t>
      </w:r>
    </w:p>
    <w:p w:rsidR="00000000" w:rsidDel="00000000" w:rsidP="00000000" w:rsidRDefault="00000000" w:rsidRPr="00000000" w14:paraId="0000000E">
      <w:pPr>
        <w:spacing w:before="160" w:lineRule="auto"/>
        <w:ind w:left="840" w:right="266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ER-Model,tables 與 Stored Procedures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。</w:t>
      </w:r>
    </w:p>
    <w:p w:rsidR="00000000" w:rsidDel="00000000" w:rsidP="00000000" w:rsidRDefault="00000000" w:rsidRPr="00000000" w14:paraId="0000000F">
      <w:pPr>
        <w:spacing w:before="160" w:lineRule="auto"/>
        <w:ind w:left="360" w:right="360" w:firstLine="0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● 以下為資料庫中的 stored procedures 內容與描述,總共會有 12 個 stored procedures(其中</w:t>
      </w:r>
    </w:p>
    <w:p w:rsidR="00000000" w:rsidDel="00000000" w:rsidP="00000000" w:rsidRDefault="00000000" w:rsidRPr="00000000" w14:paraId="00000010">
      <w:pPr>
        <w:spacing w:before="160" w:lineRule="auto"/>
        <w:ind w:left="840" w:right="360" w:firstLine="0"/>
        <w:rPr>
          <w:b w:val="1"/>
          <w:color w:val="c00000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兩個為加分題)。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9"/>
          <w:szCs w:val="19"/>
          <w:rtl w:val="0"/>
        </w:rPr>
        <w:t xml:space="preserve">請依照以下 stored procedures 的名字做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00000"/>
          <w:sz w:val="19"/>
          <w:szCs w:val="19"/>
          <w:rtl w:val="0"/>
        </w:rPr>
        <w:t xml:space="preserve">相同大小寫的命名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00000"/>
          <w:sz w:val="19"/>
          <w:szCs w:val="19"/>
          <w:rtl w:val="0"/>
        </w:rPr>
        <w:t xml:space="preserve">(若命名不一 樣,直接不予給分)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00" w:lineRule="auto"/>
        <w:ind w:left="1080" w:right="800" w:hanging="360"/>
        <w:rPr>
          <w:b w:val="1"/>
          <w:color w:val="000000"/>
          <w:sz w:val="19"/>
          <w:szCs w:val="19"/>
          <w:highlight w:val="yellow"/>
        </w:rPr>
      </w:pPr>
      <w:bookmarkStart w:colFirst="0" w:colLast="0" w:name="_q7cq15h0jcyt" w:id="0"/>
      <w:bookmarkEnd w:id="0"/>
      <w:r w:rsidDel="00000000" w:rsidR="00000000" w:rsidRPr="00000000">
        <w:rPr>
          <w:b w:val="1"/>
          <w:color w:val="000000"/>
          <w:sz w:val="19"/>
          <w:szCs w:val="19"/>
          <w:highlight w:val="yellow"/>
          <w:rtl w:val="0"/>
        </w:rPr>
        <w:t xml:space="preserve">●</w:t>
      </w:r>
      <w:r w:rsidDel="00000000" w:rsidR="00000000" w:rsidRPr="00000000">
        <w:rPr>
          <w:color w:val="000000"/>
          <w:sz w:val="14"/>
          <w:szCs w:val="14"/>
          <w:highlight w:val="yellow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19"/>
          <w:szCs w:val="19"/>
          <w:highlight w:val="yellow"/>
          <w:rtl w:val="0"/>
        </w:rPr>
        <w:t xml:space="preserve">加分題為[11] , [12] 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Arimo" w:cs="Arimo" w:eastAsia="Arimo" w:hAnsi="Arimo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橘色螢光筆底色敘述請確認，有做修正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u w:val="none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shd w:fill="ffd966" w:val="clear"/>
          <w:rtl w:val="0"/>
        </w:rPr>
        <w:t xml:space="preserve">第2,3,4,8,12不用result表，其他output跟result表都要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Arimo" w:cs="Arimo" w:eastAsia="Arimo" w:hAnsi="Arimo"/>
          <w:u w:val="none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output的affected_row_num跟number of rows in the result set的意思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rPr>
          <w:rFonts w:ascii="Arimo" w:cs="Arimo" w:eastAsia="Arimo" w:hAnsi="Arimo"/>
          <w:color w:val="ff0000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→ affected_row_num: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ffd966" w:val="clear"/>
          <w:rtl w:val="0"/>
        </w:rPr>
        <w:t xml:space="preserve">資料庫更動到的列數。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舉例: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ffd966" w:val="clear"/>
          <w:rtl w:val="0"/>
        </w:rPr>
        <w:t xml:space="preserve">以第二題sp_RegisterUser為例，  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rPr>
          <w:rFonts w:ascii="Arimo" w:cs="Arimo" w:eastAsia="Arimo" w:hAnsi="Arimo"/>
          <w:color w:val="ff0000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ffd966" w:val="clear"/>
          <w:rtl w:val="0"/>
        </w:rPr>
        <w:t xml:space="preserve">註冊會員後，user table跟user_credential table都會被更動到，所以output等於2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Arimo" w:cs="Arimo" w:eastAsia="Arimo" w:hAnsi="Arimo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 </w:t>
        <w:tab/>
        <w:t xml:space="preserve">→ number of rows in the result set: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ffd966" w:val="clear"/>
          <w:rtl w:val="0"/>
        </w:rPr>
        <w:t xml:space="preserve">result的列數。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舉例: 以第一題為例，跟user_id=3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rPr>
          <w:rFonts w:ascii="Arimo" w:cs="Arimo" w:eastAsia="Arimo" w:hAnsi="Arimo"/>
          <w:color w:val="ff0000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距離在20以內的餐廳有2家，所以output等於2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[1] sp_GetRestaurant 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透過sp_GetRestaurant 取得跟會員(user_id)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,相差20個單位距離以內的店家和顯示其外送費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 : </w:t>
      </w:r>
      <w:r w:rsidDel="00000000" w:rsidR="00000000" w:rsidRPr="00000000">
        <w:rPr>
          <w:sz w:val="20"/>
          <w:szCs w:val="20"/>
          <w:rtl w:val="0"/>
        </w:rPr>
        <w:t xml:space="preserve">user_id (int)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number of rows in the result set (int)</w:t>
      </w:r>
    </w:p>
    <w:p w:rsidR="00000000" w:rsidDel="00000000" w:rsidP="00000000" w:rsidRDefault="00000000" w:rsidRPr="00000000" w14:paraId="0000001F">
      <w:pPr>
        <w:ind w:firstLine="72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result:(以user_id=3為例)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1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Delivery_fee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伍味鍋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九大雞魯飯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0" w:lineRule="auto"/>
        <w:ind w:left="0" w:right="40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00" w:lineRule="auto"/>
        <w:ind w:left="0" w:right="40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[2] sp_RegisterUser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透過sp_RegisterUser(會員的帳號 ,salt, 姓名, 地址, 電話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loc_x, loc_y,加密後的 password)將Input輸入後於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Member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進行會員註冊。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sz w:val="20"/>
          <w:szCs w:val="20"/>
          <w:shd w:fill="ffd966" w:val="clear"/>
          <w:rtl w:val="0"/>
        </w:rPr>
        <w:t xml:space="preserve">並顯示此次新增的Row number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1440" w:right="4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account(varchar(64)),salt(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char(64)</w:t>
      </w:r>
      <w:r w:rsidDel="00000000" w:rsidR="00000000" w:rsidRPr="00000000">
        <w:rPr>
          <w:sz w:val="20"/>
          <w:szCs w:val="20"/>
          <w:rtl w:val="0"/>
        </w:rPr>
        <w:t xml:space="preserve">),name(varchar(64)),phone(varchar(64)), address(varchar(64)),loc_x(int),loc_y(int), hashedPwd(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varchar(200)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 w:lineRule="auto"/>
        <w:ind w:left="1440" w:right="40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→被影響的列，為了確認store procedure有效的執行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0" w:lineRule="auto"/>
        <w:ind w:left="720" w:right="400" w:firstLine="72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註:userID--&gt;auto_increment</w:t>
      </w:r>
    </w:p>
    <w:p w:rsidR="00000000" w:rsidDel="00000000" w:rsidP="00000000" w:rsidRDefault="00000000" w:rsidRPr="00000000" w14:paraId="00000036">
      <w:pPr>
        <w:spacing w:before="100" w:lineRule="auto"/>
        <w:ind w:left="0" w:right="40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[3] sp_ResetNewPassword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10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透過sp_ResetNewPassword(會員的id,salt,雜湊後的密碼)更改會員密碼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user_id(int),  salt(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char(64)</w:t>
      </w:r>
      <w:r w:rsidDel="00000000" w:rsidR="00000000" w:rsidRPr="00000000">
        <w:rPr>
          <w:sz w:val="20"/>
          <w:szCs w:val="20"/>
          <w:rtl w:val="0"/>
        </w:rPr>
        <w:t xml:space="preserve">) ,hashedPwd(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varchar(200)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→被影響的列，為了確認store procedure有效的執行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0" w:lineRule="auto"/>
        <w:ind w:left="0" w:right="48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[4] sp_Login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透過sp_Login(會員account、會員hashedpwd)登入會員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trike w:val="1"/>
          <w:sz w:val="20"/>
          <w:szCs w:val="20"/>
          <w:shd w:fill="ffd966" w:val="clear"/>
          <w:rtl w:val="0"/>
        </w:rPr>
        <w:t xml:space="preserve">user_id(int)</w:t>
      </w:r>
      <w:r w:rsidDel="00000000" w:rsidR="00000000" w:rsidRPr="00000000">
        <w:rPr>
          <w:strike w:val="1"/>
          <w:sz w:val="20"/>
          <w:szCs w:val="20"/>
          <w:shd w:fill="ffd966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account(varchar(64)),hashedpwd(varchar(200))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→被影響的列，為了確認store procedure有效的執行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[5] </w:t>
      </w:r>
      <w:r w:rsidDel="00000000" w:rsidR="00000000" w:rsidRPr="00000000">
        <w:rPr>
          <w:b w:val="1"/>
          <w:sz w:val="26"/>
          <w:szCs w:val="26"/>
          <w:rtl w:val="0"/>
        </w:rPr>
        <w:t xml:space="preserve">sp_SearchMealsOfRestaurant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透過sp_SearchMealsOfRestaurant(餐點meals)找出所有含有此餐點的餐廳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d966" w:val="clear"/>
          <w:rtl w:val="0"/>
        </w:rPr>
        <w:t xml:space="preserve">(沒有限制在20公里以內)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meals(varchar(64))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b w:val="1"/>
          <w:sz w:val="20"/>
          <w:szCs w:val="20"/>
          <w:shd w:fill="ffd966" w:val="clear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hd w:fill="ffd966" w:val="clear"/>
          <w:rtl w:val="0"/>
        </w:rPr>
        <w:t xml:space="preserve">number of rows in the result set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(int)</w:t>
      </w:r>
    </w:p>
    <w:p w:rsidR="00000000" w:rsidDel="00000000" w:rsidP="00000000" w:rsidRDefault="00000000" w:rsidRPr="00000000" w14:paraId="00000047">
      <w:pPr>
        <w:spacing w:before="100" w:lineRule="auto"/>
        <w:ind w:left="1440" w:right="4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00" w:lineRule="auto"/>
        <w:ind w:left="1440" w:right="4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(以"壽司"為例)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meals_name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爭鮮迴轉壽司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鮭魚壽司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壽司郎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鮪魚壽司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壽司郎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豆皮壽司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[6] sp_UpdateOrderStatus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透過sp_UpdateOrderStatus(order_id)更改訂單狀態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order_id(int),order_status(int)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affected_row_num(int)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→被影響的列，為了確認store procedure有效的執行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ab/>
        <w:t xml:space="preserve">result:  (以order_id=1 為例)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[7] sp_HistoryOrder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透過sp_HistoryOrder(user_id)查詢使用者歷史紀錄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rtl w:val="0"/>
        </w:rPr>
        <w:t xml:space="preserve"> user_id(int)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sz w:val="20"/>
          <w:szCs w:val="20"/>
          <w:rtl w:val="0"/>
        </w:rPr>
        <w:t xml:space="preserve"> number of rows in the result set (int)</w:t>
      </w:r>
    </w:p>
    <w:p w:rsidR="00000000" w:rsidDel="00000000" w:rsidP="00000000" w:rsidRDefault="00000000" w:rsidRPr="00000000" w14:paraId="0000006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</w:t>
      </w:r>
      <w:r w:rsidDel="00000000" w:rsidR="00000000" w:rsidRPr="00000000">
        <w:rPr>
          <w:b w:val="1"/>
          <w:sz w:val="20"/>
          <w:szCs w:val="20"/>
          <w:shd w:fill="ffd966" w:val="clear"/>
          <w:rtl w:val="0"/>
        </w:rPr>
        <w:t xml:space="preserve">user_id=2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為例)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deliveryman_id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total_price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[8] sp_CancelOrder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透過sp_CancelOrder(order_id)取消訂單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order_id(int)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affected_row_num (int) →被影響的列，為了確認store procedure有效的執行</w:t>
        <w:tab/>
        <w:tab/>
      </w:r>
    </w:p>
    <w:p w:rsidR="00000000" w:rsidDel="00000000" w:rsidP="00000000" w:rsidRDefault="00000000" w:rsidRPr="00000000" w14:paraId="00000081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[9] sp_CreateNewOrder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透過sp_CreateNewOrder(會員id、外送員id、餐廳id、選取的兩個餐點)建立新訂單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user_id(int),deliveryman_id(int),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restaurant_id(int)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meals_1(int)</w:t>
      </w:r>
      <w:r w:rsidDel="00000000" w:rsidR="00000000" w:rsidRPr="00000000">
        <w:rPr>
          <w:sz w:val="20"/>
          <w:szCs w:val="20"/>
          <w:rtl w:val="0"/>
        </w:rPr>
        <w:t xml:space="preserve">,meals_1_count(int),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meals_2(int)</w:t>
      </w:r>
      <w:r w:rsidDel="00000000" w:rsidR="00000000" w:rsidRPr="00000000">
        <w:rPr>
          <w:sz w:val="20"/>
          <w:szCs w:val="20"/>
          <w:rtl w:val="0"/>
        </w:rPr>
        <w:t xml:space="preserve">,meals_2_count(int)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affected_row_num (int) →被影響的列，為了確認store procedure有效的執行</w:t>
      </w:r>
    </w:p>
    <w:p w:rsidR="00000000" w:rsidDel="00000000" w:rsidP="00000000" w:rsidRDefault="00000000" w:rsidRPr="00000000" w14:paraId="00000087">
      <w:pPr>
        <w:spacing w:before="100" w:lineRule="auto"/>
        <w:ind w:left="1440" w:right="48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(以user_id = 6並在restaurant_id = 3為例) </w:t>
      </w:r>
    </w:p>
    <w:p w:rsidR="00000000" w:rsidDel="00000000" w:rsidP="00000000" w:rsidRDefault="00000000" w:rsidRPr="00000000" w14:paraId="00000089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89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155"/>
        <w:gridCol w:w="1905"/>
        <w:gridCol w:w="1364.6666666666667"/>
        <w:gridCol w:w="1364.6666666666667"/>
        <w:gridCol w:w="1364.6666666666667"/>
        <w:tblGridChange w:id="0">
          <w:tblGrid>
            <w:gridCol w:w="1035"/>
            <w:gridCol w:w="1155"/>
            <w:gridCol w:w="1905"/>
            <w:gridCol w:w="1364.6666666666667"/>
            <w:gridCol w:w="1364.6666666666667"/>
            <w:gridCol w:w="1364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meals_id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[10] sp_SearchStarRestaurant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透過sp_SearchStarRestaurant(餐廳id)列出擁有 x 星評價以上(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restaurant_rating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)的所有餐廳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(餐廳得到的restaurant_rating所有評價之平均有x星以上，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d966" w:val="clear"/>
          <w:rtl w:val="0"/>
        </w:rPr>
        <w:t xml:space="preserve">沒有限制在20公里以內)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x (int)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before="0" w:beforeAutospacing="0" w:lineRule="auto"/>
        <w:ind w:left="1440" w:right="48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number of rows in the result set (int)</w:t>
      </w:r>
    </w:p>
    <w:p w:rsidR="00000000" w:rsidDel="00000000" w:rsidP="00000000" w:rsidRDefault="00000000" w:rsidRPr="00000000" w14:paraId="000000A2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 (以x=4為例) </w:t>
      </w:r>
    </w:p>
    <w:p w:rsidR="00000000" w:rsidDel="00000000" w:rsidP="00000000" w:rsidRDefault="00000000" w:rsidRPr="00000000" w14:paraId="000000A4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89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6666666666665"/>
        <w:gridCol w:w="2729.6666666666665"/>
        <w:gridCol w:w="2729.6666666666665"/>
        <w:tblGridChange w:id="0">
          <w:tblGrid>
            <w:gridCol w:w="2729.6666666666665"/>
            <w:gridCol w:w="2729.6666666666665"/>
            <w:gridCol w:w="272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restaurant_rating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摩斯漢堡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九大雞魯飯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路易莎咖啡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1">
      <w:pPr>
        <w:spacing w:before="100" w:lineRule="auto"/>
        <w:ind w:left="840" w:right="4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[11] sp_CreateNewOrderWithCoupon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透過sp_CreateNewOrderWithCoupon(會員id、外送員id、餐廳id、選取的兩個餐點、coupon_id)並使用coupon建立新訂單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user_id(int),deliveryman_id(int),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restaurant_id(int)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meals_1(int)</w:t>
      </w:r>
      <w:r w:rsidDel="00000000" w:rsidR="00000000" w:rsidRPr="00000000">
        <w:rPr>
          <w:sz w:val="20"/>
          <w:szCs w:val="20"/>
          <w:rtl w:val="0"/>
        </w:rPr>
        <w:t xml:space="preserve">,meals_1_count(int),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meals_2(int)</w:t>
      </w:r>
      <w:r w:rsidDel="00000000" w:rsidR="00000000" w:rsidRPr="00000000">
        <w:rPr>
          <w:sz w:val="20"/>
          <w:szCs w:val="20"/>
          <w:rtl w:val="0"/>
        </w:rPr>
        <w:t xml:space="preserve">,meals_2_count(int),coupon_id(int)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→被影響的列，為了確認store procedure有效的執行</w:t>
      </w:r>
    </w:p>
    <w:p w:rsidR="00000000" w:rsidDel="00000000" w:rsidP="00000000" w:rsidRDefault="00000000" w:rsidRPr="00000000" w14:paraId="000000B8">
      <w:pPr>
        <w:spacing w:before="100" w:lineRule="auto"/>
        <w:ind w:left="14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result:(以user_id = 5並在restaurant_id = 10為例)</w:t>
      </w:r>
    </w:p>
    <w:p w:rsidR="00000000" w:rsidDel="00000000" w:rsidP="00000000" w:rsidRDefault="00000000" w:rsidRPr="00000000" w14:paraId="000000BA">
      <w:pPr>
        <w:spacing w:before="100" w:lineRule="auto"/>
        <w:ind w:left="840" w:right="4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79.475021281124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.4946797190892"/>
        <w:gridCol w:w="1210.4104596722707"/>
        <w:gridCol w:w="1354.5069429665887"/>
        <w:gridCol w:w="951.0367897424985"/>
        <w:gridCol w:w="951.0367897424985"/>
        <w:gridCol w:w="864.5788997659077"/>
        <w:gridCol w:w="1210.4104596722707"/>
        <w:tblGridChange w:id="0">
          <w:tblGrid>
            <w:gridCol w:w="1037.4946797190892"/>
            <w:gridCol w:w="1210.4104596722707"/>
            <w:gridCol w:w="1354.5069429665887"/>
            <w:gridCol w:w="951.0367897424985"/>
            <w:gridCol w:w="951.0367897424985"/>
            <w:gridCol w:w="864.5788997659077"/>
            <w:gridCol w:w="1210.41045967227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deliveryman_id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coupon_id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total_price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</w:t>
            </w:r>
          </w:p>
        </w:tc>
      </w:tr>
    </w:tbl>
    <w:p w:rsidR="00000000" w:rsidDel="00000000" w:rsidP="00000000" w:rsidRDefault="00000000" w:rsidRPr="00000000" w14:paraId="000000C9">
      <w:pPr>
        <w:spacing w:before="100" w:lineRule="auto"/>
        <w:ind w:left="840" w:right="48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00" w:lineRule="auto"/>
        <w:ind w:left="840" w:right="48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100" w:lineRule="auto"/>
        <w:ind w:left="0" w:right="48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100" w:lineRule="auto"/>
        <w:ind w:left="0" w:right="40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[12] sp_InsertNewPassword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透過sp_InsertNewPassword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會員的id,salt,雜湊後的密碼)並使用insert方式來更改密碼，為了確保被更改的紀錄不會消失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user_id(int),  salt(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char(64)</w:t>
      </w:r>
      <w:r w:rsidDel="00000000" w:rsidR="00000000" w:rsidRPr="00000000">
        <w:rPr>
          <w:sz w:val="20"/>
          <w:szCs w:val="20"/>
          <w:rtl w:val="0"/>
        </w:rPr>
        <w:t xml:space="preserve">) ,hashedPwd(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varchar(200)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before="0" w:beforeAutospacing="0" w:lineRule="auto"/>
        <w:ind w:left="1440" w:right="4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affected_row_num (int) →被影響的列，為了確認store procedure有效的執行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00" w:lineRule="auto"/>
        <w:ind w:left="0" w:right="40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c.com/passwords.htm" TargetMode="External"/><Relationship Id="rId7" Type="http://schemas.openxmlformats.org/officeDocument/2006/relationships/hyperlink" Target="https://www.grc.com/passwords.htm" TargetMode="External"/><Relationship Id="rId8" Type="http://schemas.openxmlformats.org/officeDocument/2006/relationships/hyperlink" Target="https://www.dailycred.com/article/bcrypt-calcul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