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AF987" w14:textId="4FCF2506" w:rsidR="00062FF0" w:rsidRPr="00E927EA" w:rsidRDefault="00E927EA" w:rsidP="00E927EA">
      <w:pPr>
        <w:jc w:val="center"/>
        <w:rPr>
          <w:rFonts w:ascii="Arial" w:hAnsi="Arial" w:cs="Arial"/>
          <w:sz w:val="40"/>
          <w:szCs w:val="40"/>
        </w:rPr>
      </w:pPr>
      <w:r w:rsidRPr="00E927EA">
        <w:rPr>
          <w:rFonts w:ascii="Arial" w:hAnsi="Arial" w:cs="Arial"/>
          <w:sz w:val="40"/>
          <w:szCs w:val="40"/>
        </w:rPr>
        <w:t>Marco Teórico</w:t>
      </w:r>
    </w:p>
    <w:p w14:paraId="1B41ABA3" w14:textId="329257AF" w:rsidR="00E927EA" w:rsidRDefault="00E927E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14:paraId="333A9251" w14:textId="1F603C51" w:rsidR="00E927EA" w:rsidRDefault="00E927E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Una Introducción a la Neuroanatomía Humana</w:t>
      </w:r>
    </w:p>
    <w:p w14:paraId="49F6BE06" w14:textId="1E0DB162" w:rsidR="00E927EA" w:rsidRDefault="00E927EA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Wenas</w:t>
      </w:r>
      <w:proofErr w:type="spellEnd"/>
    </w:p>
    <w:p w14:paraId="24B3F9ED" w14:textId="2BBC91D3" w:rsidR="003C465D" w:rsidRDefault="003C465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51BEFE1C" w14:textId="457A794F" w:rsidR="003C465D" w:rsidRDefault="003C465D" w:rsidP="003C465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Electroencefalografía</w:t>
      </w:r>
    </w:p>
    <w:p w14:paraId="7C332929" w14:textId="2D8984B5" w:rsidR="00E927EA" w:rsidRDefault="003C465D" w:rsidP="003C465D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Wenas</w:t>
      </w:r>
      <w:proofErr w:type="spellEnd"/>
    </w:p>
    <w:p w14:paraId="0FB4D65E" w14:textId="279099FC" w:rsidR="005C5C00" w:rsidRDefault="005C5C0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743380B5" w14:textId="7D783E29" w:rsidR="005C5C00" w:rsidRDefault="007934A0" w:rsidP="005C5C0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Inteligencia Artificial y Redes Neuronales</w:t>
      </w:r>
    </w:p>
    <w:p w14:paraId="7170171C" w14:textId="08F5B3A4" w:rsidR="005C5C00" w:rsidRDefault="005C5C00" w:rsidP="005C5C00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Wenas</w:t>
      </w:r>
      <w:proofErr w:type="spellEnd"/>
    </w:p>
    <w:p w14:paraId="54F96116" w14:textId="7E0E5FE8" w:rsidR="007934A0" w:rsidRDefault="007934A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07484574" w14:textId="2D06DEBF" w:rsidR="007934A0" w:rsidRDefault="00AB7069" w:rsidP="007934A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El Problema de Investigación: El Habla Imaginada</w:t>
      </w:r>
    </w:p>
    <w:p w14:paraId="08823C19" w14:textId="7A9D39B8" w:rsidR="007934A0" w:rsidRPr="00E927EA" w:rsidRDefault="007934A0" w:rsidP="007934A0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Wenas</w:t>
      </w:r>
      <w:proofErr w:type="spellEnd"/>
    </w:p>
    <w:sectPr w:rsidR="007934A0" w:rsidRPr="00E927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4D2"/>
    <w:rsid w:val="00062FF0"/>
    <w:rsid w:val="003C465D"/>
    <w:rsid w:val="005C5C00"/>
    <w:rsid w:val="007934A0"/>
    <w:rsid w:val="008D64D2"/>
    <w:rsid w:val="00AB7069"/>
    <w:rsid w:val="00E9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02D76"/>
  <w15:chartTrackingRefBased/>
  <w15:docId w15:val="{00C4D25F-1F24-4ABC-8487-85880B26A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31</Words>
  <Characters>172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Joul Espinoza</dc:creator>
  <cp:keywords/>
  <dc:description/>
  <cp:lastModifiedBy>Joul Espinoza</cp:lastModifiedBy>
  <cp:revision>6</cp:revision>
  <dcterms:created xsi:type="dcterms:W3CDTF">2022-09-19T01:48:00Z</dcterms:created>
  <dcterms:modified xsi:type="dcterms:W3CDTF">2022-09-19T01:51:00Z</dcterms:modified>
</cp:coreProperties>
</file>