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 xml:space="preserve">Altium MCP </w:t>
      </w:r>
      <w:r>
        <w:rPr/>
        <w:t>使用说明书</w:t>
      </w:r>
    </w:p>
    <w:p>
      <w:pPr>
        <w:pStyle w:val="BodyText"/>
        <w:bidi w:val="0"/>
        <w:ind w:hanging="0" w:left="0" w:right="0"/>
        <w:jc w:val="center"/>
        <w:rPr>
          <w:color w:val="333333"/>
        </w:rPr>
      </w:pPr>
      <w:r>
        <w:rPr>
          <w:color w:val="333333"/>
          <w:sz w:val="21"/>
        </w:rPr>
        <w:t xml:space="preserve">编制：连子恒 ｜ 对应提交项 </w:t>
      </w:r>
      <w:r>
        <w:rPr>
          <w:color w:val="333333"/>
          <w:sz w:val="21"/>
        </w:rPr>
        <w:t xml:space="preserve">5 </w:t>
      </w:r>
      <w:r>
        <w:rPr>
          <w:color w:val="333333"/>
          <w:sz w:val="21"/>
        </w:rPr>
        <w:t>｜ 初稿时间窗：</w:t>
      </w:r>
      <w:r>
        <w:rPr>
          <w:color w:val="333333"/>
          <w:sz w:val="21"/>
        </w:rPr>
        <w:t xml:space="preserve">2026.09.26—09.30 </w:t>
      </w:r>
      <w:r>
        <w:rPr>
          <w:color w:val="333333"/>
          <w:sz w:val="21"/>
        </w:rPr>
        <w:t>｜ 本版：</w:t>
      </w:r>
      <w:r>
        <w:rPr>
          <w:color w:val="333333"/>
          <w:sz w:val="21"/>
        </w:rPr>
        <w:t>v0.2.0</w:t>
      </w:r>
      <w:r>
        <w:rPr>
          <w:color w:val="333333"/>
          <w:sz w:val="21"/>
        </w:rPr>
        <w:t xml:space="preserve">（含 </w:t>
      </w:r>
      <w:r>
        <w:rPr>
          <w:color w:val="333333"/>
          <w:sz w:val="21"/>
        </w:rPr>
        <w:t xml:space="preserve">10 </w:t>
      </w:r>
      <w:r>
        <w:rPr>
          <w:color w:val="333333"/>
          <w:sz w:val="21"/>
        </w:rPr>
        <w:t xml:space="preserve">月增补的 </w:t>
      </w:r>
      <w:r>
        <w:rPr>
          <w:color w:val="333333"/>
          <w:sz w:val="21"/>
        </w:rPr>
        <w:t xml:space="preserve">EMC </w:t>
      </w:r>
      <w:r>
        <w:rPr>
          <w:color w:val="333333"/>
          <w:sz w:val="21"/>
        </w:rPr>
        <w:t>审计节，一并收录备查）</w:t>
      </w:r>
    </w:p>
    <w:p>
      <w:pPr>
        <w:pStyle w:val="Style16"/>
        <w:pBdr>
          <w:bottom w:val="single" w:sz="6" w:space="0" w:color="4A6FA5"/>
        </w:pBdr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通过 </w:t>
      </w:r>
      <w:r>
        <w:rPr/>
        <w:t xml:space="preserve">Model Context Protocol (MCP) </w:t>
      </w:r>
      <w:r>
        <w:rPr/>
        <w:t xml:space="preserve">让 </w:t>
      </w:r>
      <w:r>
        <w:rPr/>
        <w:t xml:space="preserve">AI </w:t>
      </w:r>
      <w:r>
        <w:rPr/>
        <w:t xml:space="preserve">助手连接 </w:t>
      </w:r>
      <w:r>
        <w:rPr/>
        <w:t>Altium Designer</w:t>
      </w:r>
      <w:r>
        <w:rPr/>
        <w:t>，实现原理图</w:t>
      </w:r>
      <w:r>
        <w:rPr/>
        <w:t xml:space="preserve">/PCB </w:t>
      </w:r>
      <w:r>
        <w:rPr/>
        <w:t>数据查询、设计审查、自动化操作</w:t>
      </w:r>
    </w:p>
    <w:p>
      <w:pPr>
        <w:pStyle w:val="BodyText"/>
        <w:bidi w:val="0"/>
        <w:rPr/>
      </w:pPr>
      <w:r>
        <w:rPr/>
        <w:t>文档版本：</w:t>
      </w:r>
      <w:r>
        <w:rPr/>
        <w:t>v0.2.0</w:t>
      </w:r>
      <w:r>
        <w:rPr/>
        <w:t>（</w:t>
      </w:r>
      <w:r>
        <w:rPr/>
        <w:t>2026-10-25</w:t>
      </w:r>
      <w:r>
        <w:rPr/>
        <w:t>） </w:t>
      </w:r>
      <w:r>
        <w:rPr/>
        <w:t xml:space="preserve">|  </w:t>
      </w:r>
      <w:r>
        <w:rPr/>
        <w:t>适用版本：</w:t>
      </w:r>
      <w:r>
        <w:rPr/>
        <w:t xml:space="preserve">Altium Designer 22+  |  </w:t>
      </w:r>
      <w:r>
        <w:rPr/>
        <w:t>运行环境：</w:t>
      </w:r>
      <w:r>
        <w:rPr/>
        <w:t xml:space="preserve">Windows 10/11  |  Node.js 20+  |  </w:t>
      </w:r>
      <w:r>
        <w:rPr/>
        <w:t>协议：</w:t>
      </w:r>
      <w:r>
        <w:rPr/>
        <w:t xml:space="preserve">MCP stdio </w:t>
      </w:r>
    </w:p>
    <w:p>
      <w:pPr>
        <w:pStyle w:val="Heading2"/>
        <w:bidi w:val="0"/>
        <w:rPr/>
      </w:pPr>
      <w:r>
        <w:rPr/>
        <w:t>一、项目概述</w:t>
      </w:r>
    </w:p>
    <w:p>
      <w:pPr>
        <w:pStyle w:val="BodyText"/>
        <w:bidi w:val="0"/>
        <w:rPr/>
      </w:pPr>
      <w:r>
        <w:rPr>
          <w:rStyle w:val="Strong"/>
        </w:rPr>
        <w:t>altium-mcp</w:t>
      </w:r>
      <w:r>
        <w:rPr/>
        <w:t xml:space="preserve"> </w:t>
      </w:r>
      <w:r>
        <w:rPr/>
        <w:t xml:space="preserve">是一个 </w:t>
      </w:r>
      <w:r>
        <w:rPr/>
        <w:t xml:space="preserve">MCP </w:t>
      </w:r>
      <w:r>
        <w:rPr/>
        <w:t xml:space="preserve">服务器，将 </w:t>
      </w:r>
      <w:r>
        <w:rPr/>
        <w:t xml:space="preserve">Altium Designer </w:t>
      </w:r>
      <w:r>
        <w:rPr/>
        <w:t xml:space="preserve">暴露给 </w:t>
      </w:r>
      <w:r>
        <w:rPr/>
        <w:t xml:space="preserve">AI </w:t>
      </w:r>
      <w:r>
        <w:rPr/>
        <w:t xml:space="preserve">助手（如 </w:t>
      </w:r>
      <w:r>
        <w:rPr/>
        <w:t>Claude</w:t>
      </w:r>
      <w:r>
        <w:rPr/>
        <w:t>、</w:t>
      </w:r>
      <w:r>
        <w:rPr/>
        <w:t xml:space="preserve">OpenCode </w:t>
      </w:r>
      <w:r>
        <w:rPr/>
        <w:t>等）。</w:t>
      </w:r>
      <w:r>
        <w:rPr/>
        <w:t xml:space="preserve">AI </w:t>
      </w:r>
      <w:r>
        <w:rPr/>
        <w:t xml:space="preserve">助手可以通过 </w:t>
      </w:r>
      <w:r>
        <w:rPr/>
        <w:t xml:space="preserve">MCP </w:t>
      </w:r>
      <w:r>
        <w:rPr/>
        <w:t xml:space="preserve">协议调用工具，查询 </w:t>
      </w:r>
      <w:r>
        <w:rPr/>
        <w:t>PCB/</w:t>
      </w:r>
      <w:r>
        <w:rPr/>
        <w:t xml:space="preserve">原理图数据、驱动 </w:t>
      </w:r>
      <w:r>
        <w:rPr/>
        <w:t xml:space="preserve">DelphiScript </w:t>
      </w:r>
      <w:r>
        <w:rPr/>
        <w:t>自动化、执行设计审查。</w:t>
      </w:r>
    </w:p>
    <w:p>
      <w:pPr>
        <w:pStyle w:val="Heading3"/>
        <w:bidi w:val="0"/>
        <w:rPr/>
      </w:pPr>
      <w:r>
        <w:rPr/>
        <w:t>核心能力</w:t>
      </w:r>
    </w:p>
    <w:tbl>
      <w:tblPr>
        <w:tblW w:w="93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1"/>
        <w:gridCol w:w="7186"/>
        <w:gridCol w:w="871"/>
      </w:tblGrid>
      <w:tr>
        <w:trPr/>
        <w:tc>
          <w:tcPr>
            <w:tcW w:w="132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能力域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工具数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环境配置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检测 </w:t>
            </w:r>
            <w:r>
              <w:rPr/>
              <w:t xml:space="preserve">Altium </w:t>
            </w:r>
            <w:r>
              <w:rPr/>
              <w:t>安装、配置路径、健康检查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3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工作区查询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列出打开的项目和文档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1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原理图读取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导出元件、连线、网络、电源端口等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1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原理图编辑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放置元件、连线、网络标签、电源端口、删除、读回（</w:t>
            </w:r>
            <w:r>
              <w:rPr/>
              <w:t xml:space="preserve">15 </w:t>
            </w:r>
            <w:r>
              <w:rPr/>
              <w:t>个动作）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1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EMC </w:t>
            </w:r>
            <w:r>
              <w:rPr/>
              <w:t>审计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原理图侧确定性 </w:t>
            </w:r>
            <w:r>
              <w:rPr/>
              <w:t xml:space="preserve">EMC </w:t>
            </w:r>
            <w:r>
              <w:rPr/>
              <w:t>规则引擎（</w:t>
            </w:r>
            <w:r>
              <w:rPr/>
              <w:t xml:space="preserve">12 </w:t>
            </w:r>
            <w:r>
              <w:rPr/>
              <w:t>条规则，证据链输出）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1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PCB </w:t>
            </w:r>
            <w:r>
              <w:rPr/>
              <w:t>读取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层信息、设计规则、网络、元件、引脚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7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PCB </w:t>
            </w:r>
            <w:r>
              <w:rPr/>
              <w:t>写入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移动元件、创建网络类、控制层可见性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4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布局复制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识别同封装元件组并复制布局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2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库操作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搜索元件、导入库目录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3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输出作业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运行 </w:t>
            </w:r>
            <w:r>
              <w:rPr/>
              <w:t xml:space="preserve">OutputJob </w:t>
            </w:r>
            <w:r>
              <w:rPr/>
              <w:t>生成制造文件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2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截图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截取 </w:t>
            </w:r>
            <w:r>
              <w:rPr/>
              <w:t>PCB/</w:t>
            </w:r>
            <w:r>
              <w:rPr/>
              <w:t>原理图编辑器视图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1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AI Skill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9 </w:t>
            </w:r>
            <w:r>
              <w:rPr/>
              <w:t>个专业设计审查与建议技能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9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设计原则</w:t>
      </w:r>
      <w:r>
        <w:rPr/>
        <w:t>：默认采用</w:t>
      </w:r>
      <w:r>
        <w:rPr/>
        <w:t>"</w:t>
      </w:r>
      <w:r>
        <w:rPr/>
        <w:t>建议模式</w:t>
      </w:r>
      <w:r>
        <w:rPr/>
        <w:t xml:space="preserve">"——AI </w:t>
      </w:r>
      <w:r>
        <w:rPr/>
        <w:t>可以读取设计数据并给出建议，但写操作（修改原理图</w:t>
      </w:r>
      <w:r>
        <w:rPr/>
        <w:t>/PCB</w:t>
      </w:r>
      <w:r>
        <w:rPr/>
        <w:t xml:space="preserve">）被特性标志门控，默认禁用，需要手动开启。 </w:t>
      </w:r>
    </w:p>
    <w:p>
      <w:pPr>
        <w:pStyle w:val="Heading2"/>
        <w:bidi w:val="0"/>
        <w:rPr/>
      </w:pPr>
      <w:r>
        <w:rPr/>
        <w:t>二、快速开始</w:t>
      </w:r>
    </w:p>
    <w:p>
      <w:pPr>
        <w:pStyle w:val="Heading3"/>
        <w:bidi w:val="0"/>
        <w:rPr/>
      </w:pPr>
      <w:r>
        <w:rPr/>
        <w:t xml:space="preserve">2.1 </w:t>
      </w:r>
      <w:r>
        <w:rPr/>
        <w:t>环境要求</w:t>
      </w:r>
    </w:p>
    <w:tbl>
      <w:tblPr>
        <w:tblW w:w="80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21"/>
        <w:gridCol w:w="6151"/>
      </w:tblGrid>
      <w:tr>
        <w:trPr/>
        <w:tc>
          <w:tcPr>
            <w:tcW w:w="192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项目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要求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操作系统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Windows 10/11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Altium Designer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22+ </w:t>
            </w:r>
            <w:r>
              <w:rPr/>
              <w:t>推荐（</w:t>
            </w:r>
            <w:r>
              <w:rPr/>
              <w:t>X2.EXE</w:t>
            </w:r>
            <w:r>
              <w:rPr/>
              <w:t>）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Node.js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20+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MCP </w:t>
            </w:r>
            <w:r>
              <w:rPr/>
              <w:t>客户端</w:t>
            </w:r>
          </w:p>
        </w:tc>
        <w:tc>
          <w:tcPr>
            <w:tcW w:w="615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任何 </w:t>
            </w:r>
            <w:r>
              <w:rPr/>
              <w:t xml:space="preserve">MCP </w:t>
            </w:r>
            <w:r>
              <w:rPr/>
              <w:t>兼容客户端（</w:t>
            </w:r>
            <w:r>
              <w:rPr/>
              <w:t>OpenCode</w:t>
            </w:r>
            <w:r>
              <w:rPr/>
              <w:t>、</w:t>
            </w:r>
            <w:r>
              <w:rPr/>
              <w:t xml:space="preserve">Claude Desktop </w:t>
            </w:r>
            <w:r>
              <w:rPr/>
              <w:t>等）</w:t>
            </w:r>
          </w:p>
        </w:tc>
      </w:tr>
    </w:tbl>
    <w:p>
      <w:pPr>
        <w:pStyle w:val="Heading3"/>
        <w:bidi w:val="0"/>
        <w:rPr/>
      </w:pPr>
      <w:r>
        <w:rPr/>
        <w:t xml:space="preserve">2.2 </w:t>
      </w:r>
      <w:r>
        <w:rPr/>
        <w:t>安装步骤</w:t>
      </w:r>
    </w:p>
    <w:p>
      <w:pPr>
        <w:pStyle w:val="Style20"/>
        <w:bidi w:val="0"/>
        <w:rPr/>
      </w:pPr>
      <w:r>
        <w:rPr>
          <w:rStyle w:val="Style13"/>
        </w:rPr>
        <w:t xml:space="preserve"># </w:t>
      </w:r>
      <w:r>
        <w:rPr>
          <w:rStyle w:val="Style13"/>
        </w:rPr>
        <w:t>安装依赖</w:t>
      </w:r>
    </w:p>
    <w:p>
      <w:pPr>
        <w:pStyle w:val="Style20"/>
        <w:bidi w:val="0"/>
        <w:rPr/>
      </w:pPr>
      <w:r>
        <w:rPr>
          <w:rStyle w:val="Style13"/>
        </w:rPr>
        <w:t>npm install</w:t>
      </w:r>
    </w:p>
    <w:p>
      <w:pPr>
        <w:pStyle w:val="Style20"/>
        <w:bidi w:val="0"/>
        <w:rPr/>
      </w:pPr>
      <w:r>
        <w:rPr/>
      </w:r>
    </w:p>
    <w:p>
      <w:pPr>
        <w:pStyle w:val="Style20"/>
        <w:bidi w:val="0"/>
        <w:rPr/>
      </w:pPr>
      <w:r>
        <w:rPr>
          <w:rStyle w:val="Style13"/>
        </w:rPr>
        <w:t xml:space="preserve"># </w:t>
      </w:r>
      <w:r>
        <w:rPr>
          <w:rStyle w:val="Style13"/>
        </w:rPr>
        <w:t xml:space="preserve">编译 </w:t>
      </w:r>
      <w:r>
        <w:rPr>
          <w:rStyle w:val="Style13"/>
        </w:rPr>
        <w:t>TypeScript</w:t>
      </w:r>
    </w:p>
    <w:p>
      <w:pPr>
        <w:pStyle w:val="Style20"/>
        <w:bidi w:val="0"/>
        <w:rPr/>
      </w:pPr>
      <w:r>
        <w:rPr>
          <w:rStyle w:val="Style13"/>
        </w:rPr>
        <w:t>npm run build</w:t>
      </w:r>
    </w:p>
    <w:p>
      <w:pPr>
        <w:pStyle w:val="Style20"/>
        <w:bidi w:val="0"/>
        <w:rPr/>
      </w:pPr>
      <w:r>
        <w:rPr/>
      </w:r>
    </w:p>
    <w:p>
      <w:pPr>
        <w:pStyle w:val="Style20"/>
        <w:bidi w:val="0"/>
        <w:rPr/>
      </w:pPr>
      <w:r>
        <w:rPr>
          <w:rStyle w:val="Style13"/>
        </w:rPr>
        <w:t xml:space="preserve"># </w:t>
      </w:r>
      <w:r>
        <w:rPr>
          <w:rStyle w:val="Style13"/>
        </w:rPr>
        <w:t xml:space="preserve">启动 </w:t>
      </w:r>
      <w:r>
        <w:rPr>
          <w:rStyle w:val="Style13"/>
        </w:rPr>
        <w:t xml:space="preserve">MCP </w:t>
      </w:r>
      <w:r>
        <w:rPr>
          <w:rStyle w:val="Style13"/>
        </w:rPr>
        <w:t>服务器</w:t>
      </w:r>
    </w:p>
    <w:p>
      <w:pPr>
        <w:pStyle w:val="Style20"/>
        <w:bidi w:val="0"/>
        <w:spacing w:before="0" w:after="283"/>
        <w:rPr/>
      </w:pPr>
      <w:r>
        <w:rPr>
          <w:rStyle w:val="Style13"/>
        </w:rPr>
        <w:t>npm start</w:t>
      </w:r>
    </w:p>
    <w:p>
      <w:pPr>
        <w:pStyle w:val="Heading3"/>
        <w:bidi w:val="0"/>
        <w:rPr/>
      </w:pPr>
      <w:r>
        <w:rPr/>
        <w:t xml:space="preserve">2.3 </w:t>
      </w:r>
      <w:r>
        <w:rPr/>
        <w:t>首次使用流程</w:t>
      </w:r>
    </w:p>
    <w:p>
      <w:pPr>
        <w:pStyle w:val="BodyText"/>
        <w:bidi w:val="0"/>
        <w:rPr/>
      </w:pPr>
      <w:r>
        <w:rPr/>
        <w:t xml:space="preserve">1. get_server_status → 2. configure_altium_exe → 3. altium_ping → 4. get_workspace_projects → 5. </w:t>
      </w:r>
      <w:r>
        <w:rPr/>
        <w:t xml:space="preserve">业务工具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get_server_status</w:t>
      </w:r>
      <w:r>
        <w:rPr/>
        <w:t xml:space="preserve">：确认工作区路径和 </w:t>
      </w:r>
      <w:r>
        <w:rPr/>
        <w:t xml:space="preserve">X2.EXE </w:t>
      </w:r>
      <w:r>
        <w:rPr/>
        <w:t xml:space="preserve">是否被发现（同时自动同步脚本到工作区）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configure_altium_exe</w:t>
      </w:r>
      <w:r>
        <w:rPr/>
        <w:t xml:space="preserve">：如果 </w:t>
      </w:r>
      <w:r>
        <w:rPr/>
        <w:t xml:space="preserve">X2.EXE </w:t>
      </w:r>
      <w:r>
        <w:rPr/>
        <w:t xml:space="preserve">未找到，用此工具配置路径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altium_ping</w:t>
      </w:r>
      <w:r>
        <w:rPr/>
        <w:t xml:space="preserve">：验证 </w:t>
      </w:r>
      <w:r>
        <w:rPr/>
        <w:t xml:space="preserve">DelphiScript </w:t>
      </w:r>
      <w:r>
        <w:rPr/>
        <w:t xml:space="preserve">桥接在 </w:t>
      </w:r>
      <w:r>
        <w:rPr/>
        <w:t xml:space="preserve">Altium </w:t>
      </w:r>
      <w:r>
        <w:rPr/>
        <w:t xml:space="preserve">内响应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get_workspace_projects</w:t>
      </w:r>
      <w:r>
        <w:rPr/>
        <w:t xml:space="preserve">：发现打开的项目和文档路径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业务工具</w:t>
      </w:r>
      <w:r>
        <w:rPr/>
        <w:t xml:space="preserve">：开始使用 </w:t>
      </w:r>
      <w:r>
        <w:rPr/>
        <w:t>PCB/</w:t>
      </w:r>
      <w:r>
        <w:rPr/>
        <w:t>原理图</w:t>
      </w:r>
      <w:r>
        <w:rPr/>
        <w:t>/</w:t>
      </w:r>
      <w:r>
        <w:rPr/>
        <w:t xml:space="preserve">库等工具 </w:t>
      </w:r>
    </w:p>
    <w:p>
      <w:pPr>
        <w:pStyle w:val="BodyText"/>
        <w:bidi w:val="0"/>
        <w:rPr/>
      </w:pPr>
      <w:r>
        <w:rPr>
          <w:rStyle w:val="Strong"/>
        </w:rPr>
        <w:t xml:space="preserve">PCB </w:t>
      </w:r>
      <w:r>
        <w:rPr>
          <w:rStyle w:val="Strong"/>
        </w:rPr>
        <w:t>工具前置条件</w:t>
      </w:r>
      <w:r>
        <w:rPr/>
        <w:t xml:space="preserve">：使用 </w:t>
      </w:r>
      <w:r>
        <w:rPr/>
        <w:t xml:space="preserve">PCB </w:t>
      </w:r>
      <w:r>
        <w:rPr/>
        <w:t xml:space="preserve">读取工具前，必须在 </w:t>
      </w:r>
      <w:r>
        <w:rPr/>
        <w:t xml:space="preserve">Altium </w:t>
      </w:r>
      <w:r>
        <w:rPr/>
        <w:t>中</w:t>
      </w:r>
      <w:r>
        <w:rPr>
          <w:rStyle w:val="Strong"/>
        </w:rPr>
        <w:t>聚焦</w:t>
      </w:r>
      <w:r>
        <w:rPr/>
        <w:t xml:space="preserve">目标 </w:t>
      </w:r>
      <w:r>
        <w:rPr/>
        <w:t xml:space="preserve">.PcbDoc </w:t>
      </w:r>
      <w:r>
        <w:rPr/>
        <w:t xml:space="preserve">文档（点击使其成为活动文档）。 </w:t>
      </w:r>
    </w:p>
    <w:p>
      <w:pPr>
        <w:pStyle w:val="Heading2"/>
        <w:bidi w:val="0"/>
        <w:rPr/>
      </w:pPr>
      <w:r>
        <w:rPr/>
        <w:t>三、架构原理</w:t>
      </w:r>
    </w:p>
    <w:p>
      <w:pPr>
        <w:pStyle w:val="Heading3"/>
        <w:bidi w:val="0"/>
        <w:rPr/>
      </w:pPr>
      <w:r>
        <w:rPr/>
        <w:t xml:space="preserve">3.1 </w:t>
      </w:r>
      <w:r>
        <w:rPr/>
        <w:t>工作流程</w:t>
      </w:r>
    </w:p>
    <w:p>
      <w:pPr>
        <w:pStyle w:val="BodyText"/>
        <w:bidi w:val="0"/>
        <w:rPr/>
      </w:pPr>
      <w:r>
        <w:rPr/>
        <w:t xml:space="preserve">Node </w:t>
      </w:r>
      <w:r>
        <w:rPr/>
        <w:t xml:space="preserve">写 </w:t>
      </w:r>
      <w:r>
        <w:rPr/>
        <w:t xml:space="preserve">request.json → </w:t>
      </w:r>
      <w:r>
        <w:rPr/>
        <w:t xml:space="preserve">启动 </w:t>
      </w:r>
      <w:r>
        <w:rPr/>
        <w:t xml:space="preserve">X2.EXE -RScriptingSystem → DelphiScript </w:t>
      </w:r>
      <w:r>
        <w:rPr/>
        <w:t xml:space="preserve">执行 </w:t>
      </w:r>
      <w:r>
        <w:rPr/>
        <w:t xml:space="preserve">Run → </w:t>
      </w:r>
      <w:r>
        <w:rPr/>
        <w:t xml:space="preserve">写 </w:t>
      </w:r>
      <w:r>
        <w:rPr/>
        <w:t xml:space="preserve">response.json → Node </w:t>
      </w:r>
      <w:r>
        <w:rPr/>
        <w:t xml:space="preserve">读取结果 </w:t>
      </w:r>
    </w:p>
    <w:p>
      <w:pPr>
        <w:pStyle w:val="Heading3"/>
        <w:bidi w:val="0"/>
        <w:rPr/>
      </w:pPr>
      <w:r>
        <w:rPr/>
        <w:t xml:space="preserve">3.2 </w:t>
      </w:r>
      <w:r>
        <w:rPr/>
        <w:t>关键机制</w:t>
      </w:r>
    </w:p>
    <w:tbl>
      <w:tblPr>
        <w:tblW w:w="1027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1"/>
        <w:gridCol w:w="9193"/>
      </w:tblGrid>
      <w:tr>
        <w:trPr/>
        <w:tc>
          <w:tcPr>
            <w:tcW w:w="108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机制</w:t>
            </w:r>
          </w:p>
        </w:tc>
        <w:tc>
          <w:tcPr>
            <w:tcW w:w="9193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请求文件</w:t>
            </w:r>
          </w:p>
        </w:tc>
        <w:tc>
          <w:tcPr>
            <w:tcW w:w="91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Node </w:t>
            </w:r>
            <w:r>
              <w:rPr/>
              <w:t xml:space="preserve">写 </w:t>
            </w:r>
            <w:r>
              <w:rPr>
                <w:rStyle w:val="Style13"/>
              </w:rPr>
              <w:t>request.json</w:t>
            </w:r>
            <w:r>
              <w:rPr/>
              <w:t xml:space="preserve"> </w:t>
            </w:r>
            <w:r>
              <w:rPr/>
              <w:t xml:space="preserve">到工作区（默认 </w:t>
            </w:r>
            <w:r>
              <w:rPr>
                <w:rStyle w:val="Style13"/>
              </w:rPr>
              <w:t>%USERPROFILE%\.altium-mcp\workspace</w:t>
            </w:r>
            <w:r>
              <w:rPr/>
              <w:t>）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脚本启动</w:t>
            </w:r>
          </w:p>
        </w:tc>
        <w:tc>
          <w:tcPr>
            <w:tcW w:w="91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通过 </w:t>
            </w:r>
            <w:r>
              <w:rPr>
                <w:rStyle w:val="Style13"/>
              </w:rPr>
              <w:t>-RScriptingSystem:RunScript</w:t>
            </w:r>
            <w:r>
              <w:rPr/>
              <w:t xml:space="preserve"> </w:t>
            </w:r>
            <w:r>
              <w:rPr/>
              <w:t xml:space="preserve">启动 </w:t>
            </w:r>
            <w:r>
              <w:rPr/>
              <w:t xml:space="preserve">Altium </w:t>
            </w:r>
            <w:r>
              <w:rPr/>
              <w:t xml:space="preserve">并运行 </w:t>
            </w:r>
            <w:r>
              <w:rPr>
                <w:rStyle w:val="Style13"/>
              </w:rPr>
              <w:t>Altium_API.PrjScr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响应文件</w:t>
            </w:r>
          </w:p>
        </w:tc>
        <w:tc>
          <w:tcPr>
            <w:tcW w:w="91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DelphiScript </w:t>
            </w:r>
            <w:r>
              <w:rPr/>
              <w:t xml:space="preserve">执行后写 </w:t>
            </w:r>
            <w:r>
              <w:rPr>
                <w:rStyle w:val="Style13"/>
              </w:rPr>
              <w:t>response.json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文件锁</w:t>
            </w:r>
          </w:p>
        </w:tc>
        <w:tc>
          <w:tcPr>
            <w:tcW w:w="91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>
                <w:rStyle w:val="Style13"/>
              </w:rPr>
              <w:t>.bridge.lock</w:t>
            </w:r>
            <w:r>
              <w:rPr/>
              <w:t xml:space="preserve"> </w:t>
            </w:r>
            <w:r>
              <w:rPr/>
              <w:t xml:space="preserve">序列化并发工具调用（等待 </w:t>
            </w:r>
            <w:r>
              <w:rPr/>
              <w:t>60s</w:t>
            </w:r>
            <w:r>
              <w:rPr/>
              <w:t xml:space="preserve">，超时 </w:t>
            </w:r>
            <w:r>
              <w:rPr/>
              <w:t>120s</w:t>
            </w:r>
            <w:r>
              <w:rPr/>
              <w:t>）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错误日志</w:t>
            </w:r>
          </w:p>
        </w:tc>
        <w:tc>
          <w:tcPr>
            <w:tcW w:w="919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失败时写 </w:t>
            </w:r>
            <w:r>
              <w:rPr>
                <w:rStyle w:val="Style13"/>
              </w:rPr>
              <w:t>bridge_last_error.txt</w:t>
            </w:r>
          </w:p>
        </w:tc>
      </w:tr>
    </w:tbl>
    <w:p>
      <w:pPr>
        <w:pStyle w:val="Heading3"/>
        <w:bidi w:val="0"/>
        <w:rPr/>
      </w:pPr>
      <w:r>
        <w:rPr/>
        <w:t xml:space="preserve">3.3 </w:t>
      </w:r>
      <w:r>
        <w:rPr/>
        <w:t>坐标单位</w:t>
      </w:r>
    </w:p>
    <w:tbl>
      <w:tblPr>
        <w:tblW w:w="829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1"/>
        <w:gridCol w:w="1666"/>
        <w:gridCol w:w="5311"/>
      </w:tblGrid>
      <w:tr>
        <w:trPr/>
        <w:tc>
          <w:tcPr>
            <w:tcW w:w="132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场景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单位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原理图坐标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mils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>
                <w:rStyle w:val="Style13"/>
              </w:rPr>
              <w:t>x_mils</w:t>
            </w:r>
            <w:r>
              <w:rPr/>
              <w:t xml:space="preserve">, </w:t>
            </w:r>
            <w:r>
              <w:rPr>
                <w:rStyle w:val="Style13"/>
              </w:rPr>
              <w:t>y_mils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PCB </w:t>
            </w:r>
            <w:r>
              <w:rPr/>
              <w:t>读取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mils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get_component_pins, get_selected_components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PCB </w:t>
            </w:r>
            <w:r>
              <w:rPr/>
              <w:t>写入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mils × 10000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PCB </w:t>
            </w:r>
            <w:r>
              <w:rPr/>
              <w:t>内部单位，</w:t>
            </w:r>
            <w:r>
              <w:rPr/>
              <w:t xml:space="preserve">set_component_position </w:t>
            </w:r>
            <w:r>
              <w:rPr/>
              <w:t>用</w:t>
            </w:r>
          </w:p>
        </w:tc>
      </w:tr>
    </w:tbl>
    <w:p>
      <w:pPr>
        <w:pStyle w:val="Heading2"/>
        <w:bidi w:val="0"/>
        <w:rPr/>
      </w:pPr>
      <w:r>
        <w:rPr/>
        <w:t>四、</w:t>
      </w:r>
      <w:r>
        <w:rPr/>
        <w:t xml:space="preserve">MCP </w:t>
      </w:r>
      <w:r>
        <w:rPr/>
        <w:t>工具详解</w:t>
      </w:r>
    </w:p>
    <w:p>
      <w:pPr>
        <w:pStyle w:val="BodyText"/>
        <w:bidi w:val="0"/>
        <w:rPr/>
      </w:pPr>
      <w:r>
        <w:rPr/>
        <w:t xml:space="preserve">共 </w:t>
      </w:r>
      <w:r>
        <w:rPr/>
        <w:t xml:space="preserve">25 </w:t>
      </w:r>
      <w:r>
        <w:rPr/>
        <w:t>个工具，按功能域分组。标注 只读 写入 默认禁用 表示工具性质。</w:t>
      </w:r>
    </w:p>
    <w:p>
      <w:pPr>
        <w:pStyle w:val="Heading3"/>
        <w:bidi w:val="0"/>
        <w:ind w:hanging="0" w:left="0" w:right="0"/>
        <w:rPr/>
      </w:pPr>
      <w:bookmarkStart w:id="0" w:name="tools-env"/>
      <w:bookmarkEnd w:id="0"/>
      <w:r>
        <w:rPr/>
        <w:t xml:space="preserve">4.1 </w:t>
      </w:r>
      <w:r>
        <w:rPr/>
        <w:t>环境配置</w:t>
      </w:r>
    </w:p>
    <w:p>
      <w:pPr>
        <w:pStyle w:val="BodyText"/>
        <w:bidi w:val="0"/>
        <w:rPr/>
      </w:pPr>
      <w:r>
        <w:rPr/>
        <w:t xml:space="preserve">get_server_status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：检查 </w:t>
      </w:r>
      <w:r>
        <w:rPr/>
        <w:t xml:space="preserve">MCP + Altium </w:t>
      </w:r>
      <w:r>
        <w:rPr/>
        <w:t>桥接配置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：无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JSON { platform, workspaceRoot, altiumExeFound, scriptProjectFound, bundledScriptsDir, bridgeLastError, diagnosticsHint, env }</w:t>
      </w:r>
    </w:p>
    <w:p>
      <w:pPr>
        <w:pStyle w:val="BodyText"/>
        <w:bidi w:val="0"/>
        <w:spacing w:before="0" w:after="0"/>
        <w:rPr/>
      </w:pPr>
      <w:r>
        <w:rPr/>
        <w:t xml:space="preserve">首次调用会自动同步脚本包到工作区 </w:t>
      </w:r>
      <w:r>
        <w:rPr>
          <w:rStyle w:val="Style13"/>
        </w:rPr>
        <w:t>AltiumScript/</w:t>
      </w:r>
      <w:r>
        <w:rPr/>
        <w:t xml:space="preserve"> </w:t>
      </w:r>
      <w:r>
        <w:rPr/>
        <w:t>目录。</w:t>
      </w:r>
    </w:p>
    <w:p>
      <w:pPr>
        <w:pStyle w:val="BodyText"/>
        <w:bidi w:val="0"/>
        <w:rPr/>
      </w:pPr>
      <w:r>
        <w:rPr/>
        <w:t xml:space="preserve">configure_altium_exe </w:t>
      </w:r>
      <w:r>
        <w:rPr/>
        <w:t>配置写入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：保存 </w:t>
      </w:r>
      <w:r>
        <w:rPr/>
        <w:t xml:space="preserve">Altium X2.EXE </w:t>
      </w:r>
      <w:r>
        <w:rPr/>
        <w:t>路径到配置文件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3"/>
        </w:rPr>
        <w:t>path</w:t>
      </w:r>
      <w:r>
        <w:rPr/>
        <w:t xml:space="preserve"> (string, </w:t>
      </w:r>
      <w:r>
        <w:rPr/>
        <w:t>必需</w:t>
      </w:r>
      <w:r>
        <w:rPr/>
        <w:t>)</w:t>
      </w:r>
      <w:r>
        <w:rPr/>
        <w:t>：</w:t>
      </w:r>
      <w:r>
        <w:rPr/>
        <w:t xml:space="preserve">X2.EXE </w:t>
      </w:r>
      <w:r>
        <w:rPr/>
        <w:t xml:space="preserve">的绝对路径 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{ ok, altiumExePath }</w:t>
      </w:r>
    </w:p>
    <w:p>
      <w:pPr>
        <w:pStyle w:val="BodyText"/>
        <w:bidi w:val="0"/>
        <w:rPr/>
      </w:pPr>
      <w:r>
        <w:rPr/>
        <w:t xml:space="preserve">altium_ping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：验证 </w:t>
      </w:r>
      <w:r>
        <w:rPr/>
        <w:t xml:space="preserve">DelphiScript </w:t>
      </w:r>
      <w:r>
        <w:rPr/>
        <w:t xml:space="preserve">桥接在 </w:t>
      </w:r>
      <w:r>
        <w:rPr/>
        <w:t xml:space="preserve">Altium </w:t>
      </w:r>
      <w:r>
        <w:rPr/>
        <w:t>内响应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：无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{ success, result: { protocolVersion, pong } }</w:t>
      </w:r>
    </w:p>
    <w:p>
      <w:pPr>
        <w:pStyle w:val="Heading3"/>
        <w:bidi w:val="0"/>
        <w:ind w:hanging="0" w:left="0" w:right="0"/>
        <w:rPr/>
      </w:pPr>
      <w:bookmarkStart w:id="1" w:name="tools-workspace"/>
      <w:bookmarkEnd w:id="1"/>
      <w:r>
        <w:rPr/>
        <w:t xml:space="preserve">4.2 </w:t>
      </w:r>
      <w:r>
        <w:rPr/>
        <w:t>工作区查询</w:t>
      </w:r>
    </w:p>
    <w:p>
      <w:pPr>
        <w:pStyle w:val="BodyText"/>
        <w:bidi w:val="0"/>
        <w:rPr/>
      </w:pPr>
      <w:r>
        <w:rPr/>
        <w:t xml:space="preserve">get_workspace_projects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：列出打开的工作区条目（项目 </w:t>
      </w:r>
      <w:r>
        <w:rPr/>
        <w:t xml:space="preserve">+ </w:t>
      </w:r>
      <w:r>
        <w:rPr/>
        <w:t>文档）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：无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JSON { projectCount, focusedProjectFullPath, projects[].{ index, projectFullPath, projectFileName, documents[].{ kind, fullPath, fileName } } }</w:t>
      </w:r>
    </w:p>
    <w:p>
      <w:pPr>
        <w:pStyle w:val="BodyText"/>
        <w:bidi w:val="0"/>
        <w:rPr/>
      </w:pPr>
      <w:r>
        <w:rPr/>
        <w:t>包含非设计条目（</w:t>
      </w:r>
      <w:r>
        <w:rPr/>
        <w:t>Free Documents, AltiumScript</w:t>
      </w:r>
      <w:r>
        <w:rPr/>
        <w:t>）。</w:t>
      </w:r>
    </w:p>
    <w:p>
      <w:pPr>
        <w:pStyle w:val="Heading3"/>
        <w:bidi w:val="0"/>
        <w:ind w:hanging="0" w:left="0" w:right="0"/>
        <w:rPr/>
      </w:pPr>
      <w:bookmarkStart w:id="2" w:name="tools-sch-read"/>
      <w:bookmarkEnd w:id="2"/>
      <w:r>
        <w:rPr/>
        <w:t xml:space="preserve">4.3 </w:t>
      </w:r>
      <w:r>
        <w:rPr/>
        <w:t>原理图读取</w:t>
      </w:r>
    </w:p>
    <w:p>
      <w:pPr>
        <w:pStyle w:val="BodyText"/>
        <w:bidi w:val="0"/>
        <w:rPr/>
      </w:pPr>
      <w:r>
        <w:rPr/>
        <w:t xml:space="preserve">get_schematic_data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：导出原理图纸数据，支持按 </w:t>
      </w:r>
      <w:r>
        <w:rPr/>
        <w:t xml:space="preserve">bucket </w:t>
      </w:r>
      <w:r>
        <w:rPr/>
        <w:t>过滤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（全部可选）：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3"/>
        </w:rPr>
        <w:t>schematic_full_path</w:t>
      </w:r>
      <w:r>
        <w:rPr/>
        <w:t>：</w:t>
      </w:r>
      <w:r>
        <w:rPr/>
        <w:t xml:space="preserve">.SchDoc </w:t>
      </w:r>
      <w:r>
        <w:rPr/>
        <w:t xml:space="preserve">绝对路径（优先）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3"/>
        </w:rPr>
        <w:t>project_full_path</w:t>
      </w:r>
      <w:r>
        <w:rPr/>
        <w:t>：</w:t>
      </w:r>
      <w:r>
        <w:rPr/>
        <w:t xml:space="preserve">.PrjPcb/.PrjScr </w:t>
      </w:r>
      <w:r>
        <w:rPr/>
        <w:t xml:space="preserve">绝对路径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3"/>
        </w:rPr>
        <w:t>schematic_sheet_file_name</w:t>
      </w:r>
      <w:r>
        <w:rPr/>
        <w:t xml:space="preserve">：文件名（如 </w:t>
      </w:r>
      <w:r>
        <w:rPr/>
        <w:t>Sheet1.SchDoc</w:t>
      </w:r>
      <w:r>
        <w:rPr/>
        <w:t xml:space="preserve">）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3"/>
        </w:rPr>
        <w:t>include_queries</w:t>
      </w:r>
      <w:r>
        <w:rPr/>
        <w:t>：</w:t>
      </w:r>
      <w:r>
        <w:rPr/>
        <w:t xml:space="preserve">string[] </w:t>
      </w:r>
      <w:r>
        <w:rPr/>
        <w:t>过滤器，支持：</w:t>
      </w:r>
      <w:r>
        <w:rPr/>
        <w:t>sheet | components | wires | buses | net_labels | power_ports | text_labels | junctions | ports | off_sheet_connectors | sheet_symbols | directives | figures | harness | drawing_objects | all</w:t>
      </w:r>
      <w:r>
        <w:rPr/>
        <w:t xml:space="preserve">。省略 </w:t>
      </w:r>
      <w:r>
        <w:rPr/>
        <w:t xml:space="preserve">= </w:t>
      </w:r>
      <w:r>
        <w:rPr/>
        <w:t xml:space="preserve">默认 </w:t>
      </w:r>
      <w:r>
        <w:rPr/>
        <w:t xml:space="preserve">{ components, drawing_objects } 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 xml:space="preserve">：按请求 </w:t>
      </w:r>
      <w:r>
        <w:rPr/>
        <w:t xml:space="preserve">bucket </w:t>
      </w:r>
      <w:r>
        <w:rPr/>
        <w:t xml:space="preserve">分组的 </w:t>
      </w:r>
      <w:r>
        <w:rPr/>
        <w:t xml:space="preserve">JSON </w:t>
      </w:r>
      <w:r>
        <w:rPr/>
        <w:t xml:space="preserve">数组，坐标单位 </w:t>
      </w:r>
      <w:r>
        <w:rPr/>
        <w:t>mils</w:t>
      </w:r>
    </w:p>
    <w:p>
      <w:pPr>
        <w:pStyle w:val="BodyText"/>
        <w:bidi w:val="0"/>
        <w:rPr/>
      </w:pPr>
      <w:r>
        <w:rPr/>
        <w:t>定位优先级：</w:t>
      </w:r>
      <w:r>
        <w:rPr/>
        <w:t xml:space="preserve">schematic_full_path &gt; project_full_path + sheet &gt; </w:t>
      </w:r>
      <w:r>
        <w:rPr/>
        <w:t>聚焦项目</w:t>
      </w:r>
    </w:p>
    <w:p>
      <w:pPr>
        <w:pStyle w:val="Heading3"/>
        <w:bidi w:val="0"/>
        <w:ind w:hanging="0" w:left="0" w:right="0"/>
        <w:rPr/>
      </w:pPr>
      <w:bookmarkStart w:id="3" w:name="tools-sch-edit"/>
      <w:bookmarkEnd w:id="3"/>
      <w:r>
        <w:rPr/>
        <w:t xml:space="preserve">4.4 </w:t>
      </w:r>
      <w:r>
        <w:rPr/>
        <w:t>原理图编辑</w:t>
      </w:r>
    </w:p>
    <w:p>
      <w:pPr>
        <w:pStyle w:val="BodyText"/>
        <w:bidi w:val="0"/>
        <w:rPr/>
      </w:pPr>
      <w:r>
        <w:rPr/>
        <w:t xml:space="preserve">edit_schematic </w:t>
      </w:r>
      <w:r>
        <w:rPr/>
        <w:t>写入 默认禁用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：基于 </w:t>
      </w:r>
      <w:r>
        <w:rPr/>
        <w:t xml:space="preserve">action </w:t>
      </w:r>
      <w:r>
        <w:rPr/>
        <w:t>的单工具原理图编辑</w:t>
      </w:r>
    </w:p>
    <w:p>
      <w:pPr>
        <w:pStyle w:val="BodyText"/>
        <w:bidi w:val="0"/>
        <w:rPr/>
      </w:pPr>
      <w:r>
        <w:rPr>
          <w:rStyle w:val="Strong"/>
        </w:rPr>
        <w:t>启用</w:t>
      </w:r>
      <w:r>
        <w:rPr/>
        <w:t xml:space="preserve">：需设置 </w:t>
      </w:r>
      <w:r>
        <w:rPr>
          <w:rStyle w:val="Style13"/>
        </w:rPr>
        <w:t>ENABLE_SCHEMATIC_WRITES = true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3"/>
        </w:rPr>
        <w:t>action</w:t>
      </w:r>
      <w:r>
        <w:rPr/>
        <w:t xml:space="preserve"> (</w:t>
      </w:r>
      <w:r>
        <w:rPr/>
        <w:t>必需</w:t>
      </w:r>
      <w:r>
        <w:rPr/>
        <w:t>)</w:t>
      </w:r>
      <w:r>
        <w:rPr/>
        <w:t xml:space="preserve">：动作类型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3"/>
        </w:rPr>
        <w:t>schematic_full_path</w:t>
      </w:r>
      <w:r>
        <w:rPr/>
        <w:t xml:space="preserve"> </w:t>
      </w:r>
      <w:r>
        <w:rPr/>
        <w:t xml:space="preserve">或 </w:t>
      </w:r>
      <w:r>
        <w:rPr>
          <w:rStyle w:val="Style13"/>
        </w:rPr>
        <w:t>project_full_path + schematic_sheet_file_name</w:t>
      </w:r>
      <w:r>
        <w:rPr/>
        <w:t xml:space="preserve"> </w:t>
      </w:r>
    </w:p>
    <w:p>
      <w:pPr>
        <w:pStyle w:val="BodyText"/>
        <w:bidi w:val="0"/>
        <w:rPr/>
      </w:pPr>
      <w:r>
        <w:rPr>
          <w:rStyle w:val="Strong"/>
        </w:rPr>
        <w:t xml:space="preserve">支持的 </w:t>
      </w:r>
      <w:r>
        <w:rPr>
          <w:rStyle w:val="Strong"/>
        </w:rPr>
        <w:t xml:space="preserve">15 </w:t>
      </w:r>
      <w:r>
        <w:rPr>
          <w:rStyle w:val="Strong"/>
        </w:rPr>
        <w:t>个动作</w:t>
      </w:r>
      <w:r>
        <w:rPr/>
        <w:t>：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01"/>
        <w:gridCol w:w="1801"/>
        <w:gridCol w:w="6537"/>
      </w:tblGrid>
      <w:tr>
        <w:trPr/>
        <w:tc>
          <w:tcPr>
            <w:tcW w:w="300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Action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关键参数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set_component_transform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移动</w:t>
            </w:r>
            <w:r>
              <w:rPr/>
              <w:t>/</w:t>
            </w:r>
            <w:r>
              <w:rPr/>
              <w:t>旋转元件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designator, x_mils?, y_mils?, rotation_deg? (0/90/180/270)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set_component_parameters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设置元件参数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designator, parameter_names[], parameter_values[]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place_component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放置元件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lib_reference, designator, x_mils, y_mils, rotation_deg?, sch_library_path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add_text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添加文本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text, x_mils, y_mils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add_net_label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添加网络标签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net_name, x_mils, y_mils, rotation_deg?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add_wire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添加导线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wire_points_csv (</w:t>
            </w:r>
            <w:r>
              <w:rPr/>
              <w:t xml:space="preserve">如 </w:t>
            </w:r>
            <w:r>
              <w:rPr/>
              <w:t>"0,0,1000,0,1000,500")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place_wire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add_wire </w:t>
            </w:r>
            <w:r>
              <w:rPr/>
              <w:t>别名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同 </w:t>
            </w:r>
            <w:r>
              <w:rPr/>
              <w:t>add_wire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place_net_label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add_net_label </w:t>
            </w:r>
            <w:r>
              <w:rPr/>
              <w:t>别名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同 </w:t>
            </w:r>
            <w:r>
              <w:rPr/>
              <w:t>add_net_label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add_bus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添加总线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同 </w:t>
            </w:r>
            <w:r>
              <w:rPr/>
              <w:t>add_wire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add_bus_entry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添加总线入口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wire_points_csv (4 </w:t>
            </w:r>
            <w:r>
              <w:rPr/>
              <w:t>个数</w:t>
            </w:r>
            <w:r>
              <w:rPr/>
              <w:t>)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place_power_port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放置电源端口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power_port_style, x_mils, y_mils, net_name?, rotation_deg?, show_net_name?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place_gnd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放置 </w:t>
            </w:r>
            <w:r>
              <w:rPr/>
              <w:t>GND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x_mils, y_mils (</w:t>
            </w:r>
            <w:r>
              <w:rPr/>
              <w:t xml:space="preserve">默认 </w:t>
            </w:r>
            <w:r>
              <w:rPr/>
              <w:t>style=gnd_power, net=GND)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place_vcc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放置 </w:t>
            </w:r>
            <w:r>
              <w:rPr/>
              <w:t>VCC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x_mils, y_mils (</w:t>
            </w:r>
            <w:r>
              <w:rPr/>
              <w:t xml:space="preserve">默认 </w:t>
            </w:r>
            <w:r>
              <w:rPr/>
              <w:t>style=arrow, net=VCC)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delete_object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按类型删除对象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object_type (wire/bus/net_label/power_port/component </w:t>
            </w:r>
            <w:r>
              <w:rPr/>
              <w:t>等</w:t>
            </w:r>
            <w:r>
              <w:rPr/>
              <w:t>)</w:t>
            </w:r>
            <w:r>
              <w:rPr/>
              <w:t>；定位：</w:t>
            </w:r>
            <w:r>
              <w:rPr/>
              <w:t>designator</w:t>
            </w:r>
            <w:r>
              <w:rPr/>
              <w:t>（元件）</w:t>
            </w:r>
            <w:r>
              <w:rPr/>
              <w:t>/ x_mils+y_mils</w:t>
            </w:r>
            <w:r>
              <w:rPr/>
              <w:t>（</w:t>
            </w:r>
            <w:r>
              <w:rPr/>
              <w:t xml:space="preserve">±25mil </w:t>
            </w:r>
            <w:r>
              <w:rPr/>
              <w:t>点选）</w:t>
            </w:r>
            <w:r>
              <w:rPr/>
              <w:t xml:space="preserve">/ </w:t>
            </w:r>
            <w:r>
              <w:rPr/>
              <w:t xml:space="preserve">矩形区域 </w:t>
            </w:r>
            <w:r>
              <w:rPr/>
              <w:t>/ delete_all</w:t>
            </w:r>
            <w:r>
              <w:rPr/>
              <w:t xml:space="preserve">；返回 </w:t>
            </w:r>
            <w:r>
              <w:rPr/>
              <w:t xml:space="preserve">deleted_count </w:t>
            </w:r>
            <w:r>
              <w:rPr/>
              <w:t xml:space="preserve">供 </w:t>
            </w:r>
            <w:r>
              <w:rPr/>
              <w:t xml:space="preserve">AI </w:t>
            </w:r>
            <w:r>
              <w:rPr/>
              <w:t>核对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get_component_info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读元件详情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designator</w:t>
            </w:r>
            <w:r>
              <w:rPr/>
              <w:t>；返回参数与引脚电气热点坐标（布线端点必须精确等于热点坐标）</w:t>
            </w:r>
          </w:p>
        </w:tc>
      </w:tr>
    </w:tbl>
    <w:p>
      <w:pPr>
        <w:pStyle w:val="BodyText"/>
        <w:bidi w:val="0"/>
        <w:rPr/>
      </w:pPr>
      <w:r>
        <w:rPr/>
        <w:t xml:space="preserve">不自动保存。操作后需用户手动在 </w:t>
      </w:r>
      <w:r>
        <w:rPr/>
        <w:t xml:space="preserve">Altium </w:t>
      </w:r>
      <w:r>
        <w:rPr/>
        <w:t xml:space="preserve">保存。建议操作后用 </w:t>
      </w:r>
      <w:r>
        <w:rPr/>
        <w:t xml:space="preserve">get_schematic_data </w:t>
      </w:r>
      <w:r>
        <w:rPr/>
        <w:t>验证。</w:t>
      </w:r>
    </w:p>
    <w:p>
      <w:pPr>
        <w:pStyle w:val="Heading3"/>
        <w:bidi w:val="0"/>
        <w:ind w:hanging="0" w:left="0" w:right="0"/>
        <w:rPr/>
      </w:pPr>
      <w:bookmarkStart w:id="4" w:name="tools-pcb-read"/>
      <w:bookmarkEnd w:id="4"/>
      <w:r>
        <w:rPr/>
        <w:t xml:space="preserve">4.5 PCB </w:t>
      </w:r>
      <w:r>
        <w:rPr/>
        <w:t>读取</w:t>
      </w:r>
    </w:p>
    <w:p>
      <w:pPr>
        <w:pStyle w:val="BodyText"/>
        <w:bidi w:val="0"/>
        <w:spacing w:before="0" w:after="0"/>
        <w:rPr/>
      </w:pPr>
      <w:r>
        <w:rPr/>
        <w:t xml:space="preserve">所有 </w:t>
      </w:r>
      <w:r>
        <w:rPr/>
        <w:t xml:space="preserve">PCB </w:t>
      </w:r>
      <w:r>
        <w:rPr/>
        <w:t xml:space="preserve">读取工具要求用户先在 </w:t>
      </w:r>
      <w:r>
        <w:rPr/>
        <w:t xml:space="preserve">Altium </w:t>
      </w:r>
      <w:r>
        <w:rPr/>
        <w:t>中</w:t>
      </w:r>
      <w:r>
        <w:rPr>
          <w:rStyle w:val="Strong"/>
        </w:rPr>
        <w:t>聚焦</w:t>
      </w:r>
      <w:r>
        <w:rPr/>
        <w:t xml:space="preserve"> </w:t>
      </w:r>
      <w:r>
        <w:rPr/>
        <w:t xml:space="preserve">.PcbDoc </w:t>
      </w:r>
      <w:r>
        <w:rPr/>
        <w:t>文档。</w:t>
      </w:r>
    </w:p>
    <w:p>
      <w:pPr>
        <w:pStyle w:val="BodyText"/>
        <w:bidi w:val="0"/>
        <w:rPr/>
      </w:pPr>
      <w:r>
        <w:rPr/>
        <w:t xml:space="preserve">get_pcb_layers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>：列出电气</w:t>
      </w:r>
      <w:r>
        <w:rPr/>
        <w:t>/</w:t>
      </w:r>
      <w:r>
        <w:rPr/>
        <w:t>机械层元数据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：层列表，含名称、类型、可见性</w:t>
      </w:r>
    </w:p>
    <w:p>
      <w:pPr>
        <w:pStyle w:val="BodyText"/>
        <w:bidi w:val="0"/>
        <w:rPr/>
      </w:pPr>
      <w:r>
        <w:rPr/>
        <w:t xml:space="preserve">get_pcb_rules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：列出 </w:t>
      </w:r>
      <w:r>
        <w:rPr/>
        <w:t xml:space="preserve">PCB </w:t>
      </w:r>
      <w:r>
        <w:rPr/>
        <w:t>设计规则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：规则描述（名称、类型、作用域）</w:t>
      </w:r>
    </w:p>
    <w:p>
      <w:pPr>
        <w:pStyle w:val="BodyText"/>
        <w:bidi w:val="0"/>
        <w:rPr/>
      </w:pPr>
      <w:r>
        <w:rPr/>
        <w:t xml:space="preserve">get_all_nets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：列出 </w:t>
      </w:r>
      <w:r>
        <w:rPr/>
        <w:t xml:space="preserve">PCB </w:t>
      </w:r>
      <w:r>
        <w:rPr/>
        <w:t>上所有网络名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 xml:space="preserve">String[] </w:t>
      </w:r>
      <w:r>
        <w:rPr/>
        <w:t>网络名</w:t>
      </w:r>
    </w:p>
    <w:p>
      <w:pPr>
        <w:pStyle w:val="BodyText"/>
        <w:bidi w:val="0"/>
        <w:rPr/>
      </w:pPr>
      <w:r>
        <w:rPr/>
        <w:t xml:space="preserve">get_pcb_layer_stackup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>：物理层叠结构（介电层、厚度）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 xml:space="preserve">：层叠结构 </w:t>
      </w:r>
      <w:r>
        <w:rPr/>
        <w:t>JSON</w:t>
      </w:r>
    </w:p>
    <w:p>
      <w:pPr>
        <w:pStyle w:val="BodyText"/>
        <w:bidi w:val="0"/>
        <w:rPr/>
      </w:pPr>
      <w:r>
        <w:rPr/>
        <w:t xml:space="preserve">get_all_designators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>：</w:t>
      </w:r>
      <w:r>
        <w:rPr/>
        <w:t xml:space="preserve">PCB </w:t>
      </w:r>
      <w:r>
        <w:rPr/>
        <w:t>上所有元件参考位号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String[] designators</w:t>
      </w:r>
    </w:p>
    <w:p>
      <w:pPr>
        <w:pStyle w:val="BodyText"/>
        <w:bidi w:val="0"/>
        <w:rPr/>
      </w:pPr>
      <w:r>
        <w:rPr/>
        <w:t xml:space="preserve">get_component_pins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>：指定元件的引脚级数据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  <w:r>
        <w:rPr>
          <w:rStyle w:val="Style13"/>
        </w:rPr>
        <w:t>designators</w:t>
      </w:r>
      <w:r>
        <w:rPr/>
        <w:t xml:space="preserve"> (string[], </w:t>
      </w:r>
      <w:r>
        <w:rPr/>
        <w:t>必需</w:t>
      </w:r>
      <w:r>
        <w:rPr/>
        <w:t xml:space="preserve">, </w:t>
      </w:r>
      <w:r>
        <w:rPr/>
        <w:t xml:space="preserve">至少 </w:t>
      </w:r>
      <w:r>
        <w:rPr/>
        <w:t xml:space="preserve">1 </w:t>
      </w:r>
      <w:r>
        <w:rPr/>
        <w:t>个</w:t>
      </w:r>
      <w:r>
        <w:rPr/>
        <w:t>)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 xml:space="preserve">：每个 </w:t>
      </w:r>
      <w:r>
        <w:rPr/>
        <w:t xml:space="preserve">designator </w:t>
      </w:r>
      <w:r>
        <w:rPr/>
        <w:t>的引脚信息（</w:t>
      </w:r>
      <w:r>
        <w:rPr/>
        <w:t>pinNumber, netName, padX, padY, layer</w:t>
      </w:r>
      <w:r>
        <w:rPr/>
        <w:t>）</w:t>
      </w:r>
    </w:p>
    <w:p>
      <w:pPr>
        <w:pStyle w:val="BodyText"/>
        <w:bidi w:val="0"/>
        <w:rPr/>
      </w:pPr>
      <w:r>
        <w:rPr/>
        <w:t xml:space="preserve">get_selected_components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：获取当前选中 </w:t>
      </w:r>
      <w:r>
        <w:rPr/>
        <w:t xml:space="preserve">PCB </w:t>
      </w:r>
      <w:r>
        <w:rPr/>
        <w:t>元件的坐标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JSON[] { designator, x, y, rotation }</w:t>
      </w:r>
      <w:r>
        <w:rPr/>
        <w:t>，无选择则空</w:t>
      </w:r>
    </w:p>
    <w:p>
      <w:pPr>
        <w:pStyle w:val="BodyText"/>
        <w:bidi w:val="0"/>
        <w:rPr/>
      </w:pPr>
      <w:r>
        <w:rPr/>
        <w:t xml:space="preserve">用户需先在 </w:t>
      </w:r>
      <w:r>
        <w:rPr/>
        <w:t xml:space="preserve">Altium PCB </w:t>
      </w:r>
      <w:r>
        <w:rPr/>
        <w:t>编辑器中选择元件。</w:t>
      </w:r>
    </w:p>
    <w:p>
      <w:pPr>
        <w:pStyle w:val="Heading3"/>
        <w:bidi w:val="0"/>
        <w:ind w:hanging="0" w:left="0" w:right="0"/>
        <w:rPr/>
      </w:pPr>
      <w:bookmarkStart w:id="5" w:name="tools-pcb-write"/>
      <w:bookmarkEnd w:id="5"/>
      <w:r>
        <w:rPr/>
        <w:t xml:space="preserve">4.6 PCB </w:t>
      </w:r>
      <w:r>
        <w:rPr/>
        <w:t>写入</w:t>
      </w:r>
    </w:p>
    <w:p>
      <w:pPr>
        <w:pStyle w:val="BodyText"/>
        <w:bidi w:val="0"/>
        <w:spacing w:before="0" w:after="0"/>
        <w:rPr/>
      </w:pPr>
      <w:r>
        <w:rPr/>
        <w:t xml:space="preserve">所有 </w:t>
      </w:r>
      <w:r>
        <w:rPr/>
        <w:t xml:space="preserve">PCB </w:t>
      </w:r>
      <w:r>
        <w:rPr/>
        <w:t xml:space="preserve">写入工具默认禁用，需设置 </w:t>
      </w:r>
      <w:r>
        <w:rPr>
          <w:rStyle w:val="Style13"/>
        </w:rPr>
        <w:t>ENABLE_PCB_WRITES = true</w:t>
      </w:r>
      <w:r>
        <w:rPr/>
        <w:t xml:space="preserve"> </w:t>
      </w:r>
      <w:r>
        <w:rPr/>
        <w:t>并重新编译。</w:t>
      </w:r>
    </w:p>
    <w:p>
      <w:pPr>
        <w:pStyle w:val="BodyText"/>
        <w:bidi w:val="0"/>
        <w:rPr/>
      </w:pPr>
      <w:r>
        <w:rPr/>
        <w:t xml:space="preserve">set_component_position </w:t>
      </w:r>
      <w:r>
        <w:rPr/>
        <w:t>写入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：移动单个 </w:t>
      </w:r>
      <w:r>
        <w:rPr/>
        <w:t xml:space="preserve">PCB </w:t>
      </w:r>
      <w:r>
        <w:rPr/>
        <w:t>元件到绝对位置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  <w:r>
        <w:rPr/>
        <w:t>designator, x (mils×10000), y (mils×10000), rotation? (</w:t>
      </w:r>
      <w:r>
        <w:rPr/>
        <w:t>度</w:t>
      </w:r>
      <w:r>
        <w:rPr/>
        <w:t>)</w:t>
      </w:r>
    </w:p>
    <w:p>
      <w:pPr>
        <w:pStyle w:val="BodyText"/>
        <w:bidi w:val="0"/>
        <w:rPr/>
      </w:pPr>
      <w:r>
        <w:rPr/>
        <w:t xml:space="preserve">move_components </w:t>
      </w:r>
      <w:r>
        <w:rPr/>
        <w:t>写入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：批量相对移动 </w:t>
      </w:r>
      <w:r>
        <w:rPr/>
        <w:t xml:space="preserve">PCB </w:t>
      </w:r>
      <w:r>
        <w:rPr/>
        <w:t>元件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  <w:r>
        <w:rPr/>
        <w:t>designators[], x_offset (mils), y_offset (mils), rotation? (</w:t>
      </w:r>
      <w:r>
        <w:rPr/>
        <w:t>度</w:t>
      </w:r>
      <w:r>
        <w:rPr/>
        <w:t xml:space="preserve">, </w:t>
      </w:r>
      <w:r>
        <w:rPr/>
        <w:t xml:space="preserve">默认 </w:t>
      </w:r>
      <w:r>
        <w:rPr/>
        <w:t>0)</w:t>
      </w:r>
    </w:p>
    <w:p>
      <w:pPr>
        <w:pStyle w:val="BodyText"/>
        <w:bidi w:val="0"/>
        <w:rPr/>
      </w:pPr>
      <w:r>
        <w:rPr/>
        <w:t xml:space="preserve">create_net_class </w:t>
      </w:r>
      <w:r>
        <w:rPr/>
        <w:t>写入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>：创建网络类并添加网络（已存在则只加新成员）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  <w:r>
        <w:rPr/>
        <w:t>class_name, net_names[]</w:t>
      </w:r>
    </w:p>
    <w:p>
      <w:pPr>
        <w:pStyle w:val="BodyText"/>
        <w:bidi w:val="0"/>
        <w:spacing w:before="0" w:after="0"/>
        <w:rPr/>
      </w:pPr>
      <w:r>
        <w:rPr/>
        <w:t>不存在的网络名会被静默跳过。</w:t>
      </w:r>
    </w:p>
    <w:p>
      <w:pPr>
        <w:pStyle w:val="BodyText"/>
        <w:bidi w:val="0"/>
        <w:rPr/>
      </w:pPr>
      <w:r>
        <w:rPr/>
        <w:t xml:space="preserve">set_pcb_layer_visibility </w:t>
      </w:r>
      <w:r>
        <w:rPr/>
        <w:t>写入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：切换 </w:t>
      </w:r>
      <w:r>
        <w:rPr/>
        <w:t xml:space="preserve">PCB </w:t>
      </w:r>
      <w:r>
        <w:rPr/>
        <w:t>层可见性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  <w:r>
        <w:rPr/>
        <w:t>layer_names[] (</w:t>
      </w:r>
      <w:r>
        <w:rPr/>
        <w:t>显示名</w:t>
      </w:r>
      <w:r>
        <w:rPr/>
        <w:t>), visible (bool)</w:t>
      </w:r>
    </w:p>
    <w:p>
      <w:pPr>
        <w:pStyle w:val="Heading3"/>
        <w:bidi w:val="0"/>
        <w:ind w:hanging="0" w:left="0" w:right="0"/>
        <w:rPr/>
      </w:pPr>
      <w:bookmarkStart w:id="6" w:name="tools-layout"/>
      <w:bookmarkEnd w:id="6"/>
      <w:r>
        <w:rPr/>
        <w:t xml:space="preserve">4.7 </w:t>
      </w:r>
      <w:r>
        <w:rPr/>
        <w:t>布局复制</w:t>
      </w:r>
    </w:p>
    <w:p>
      <w:pPr>
        <w:pStyle w:val="BodyText"/>
        <w:bidi w:val="0"/>
        <w:rPr/>
      </w:pPr>
      <w:r>
        <w:rPr/>
        <w:t xml:space="preserve">layout_duplicator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>：查找相同封装的元件组，用于布局复制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：元件组列表，含源</w:t>
      </w:r>
      <w:r>
        <w:rPr/>
        <w:t>/</w:t>
      </w:r>
      <w:r>
        <w:rPr/>
        <w:t>目标候选</w:t>
      </w:r>
    </w:p>
    <w:p>
      <w:pPr>
        <w:pStyle w:val="BodyText"/>
        <w:bidi w:val="0"/>
        <w:rPr/>
      </w:pPr>
      <w:r>
        <w:rPr/>
        <w:t xml:space="preserve">layout_duplicator_apply </w:t>
      </w:r>
      <w:r>
        <w:rPr/>
        <w:t>写入 默认禁用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>：从源元件复制布局几何（走线</w:t>
      </w:r>
      <w:r>
        <w:rPr/>
        <w:t>/</w:t>
      </w:r>
      <w:r>
        <w:rPr/>
        <w:t>圆弧</w:t>
      </w:r>
      <w:r>
        <w:rPr/>
        <w:t>/</w:t>
      </w:r>
      <w:r>
        <w:rPr/>
        <w:t>填充</w:t>
      </w:r>
      <w:r>
        <w:rPr/>
        <w:t>/</w:t>
      </w:r>
      <w:r>
        <w:rPr/>
        <w:t>过孔）到目标元件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  <w:r>
        <w:rPr/>
        <w:t>source_designators[], destination_designators[]</w:t>
      </w:r>
    </w:p>
    <w:p>
      <w:pPr>
        <w:pStyle w:val="BodyText"/>
        <w:bidi w:val="0"/>
        <w:rPr/>
      </w:pPr>
      <w:r>
        <w:rPr/>
        <w:t>要求源</w:t>
      </w:r>
      <w:r>
        <w:rPr/>
        <w:t>/</w:t>
      </w:r>
      <w:r>
        <w:rPr/>
        <w:t>目标封装匹配。</w:t>
      </w:r>
    </w:p>
    <w:p>
      <w:pPr>
        <w:pStyle w:val="Heading3"/>
        <w:bidi w:val="0"/>
        <w:ind w:hanging="0" w:left="0" w:right="0"/>
        <w:rPr/>
      </w:pPr>
      <w:bookmarkStart w:id="7" w:name="tools-library"/>
      <w:bookmarkEnd w:id="7"/>
      <w:r>
        <w:rPr/>
        <w:t xml:space="preserve">4.8 </w:t>
      </w:r>
      <w:r>
        <w:rPr/>
        <w:t>库操作</w:t>
      </w:r>
    </w:p>
    <w:p>
      <w:pPr>
        <w:pStyle w:val="BodyText"/>
        <w:bidi w:val="0"/>
        <w:rPr/>
      </w:pPr>
      <w:r>
        <w:rPr/>
        <w:t xml:space="preserve">get_library_symbol_reference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>：获取项目元件的库符号引用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JSON[] { lib_reference, footprint, description, library_path }</w:t>
      </w:r>
    </w:p>
    <w:p>
      <w:pPr>
        <w:pStyle w:val="BodyText"/>
        <w:bidi w:val="0"/>
        <w:rPr/>
      </w:pPr>
      <w:r>
        <w:rPr/>
        <w:t xml:space="preserve">search_library_symbol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>：按名称搜索原理图符号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3"/>
        </w:rPr>
        <w:t>symbol_name</w:t>
      </w:r>
      <w:r>
        <w:rPr/>
        <w:t xml:space="preserve"> (</w:t>
      </w:r>
      <w:r>
        <w:rPr/>
        <w:t>必需</w:t>
      </w:r>
      <w:r>
        <w:rPr/>
        <w:t>)</w:t>
      </w:r>
      <w:r>
        <w:rPr/>
        <w:t xml:space="preserve">：符号名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3"/>
        </w:rPr>
        <w:t>library_path</w:t>
      </w:r>
      <w:r>
        <w:rPr/>
        <w:t xml:space="preserve"> (</w:t>
      </w:r>
      <w:r>
        <w:rPr/>
        <w:t>可选</w:t>
      </w:r>
      <w:r>
        <w:rPr/>
        <w:t>)</w:t>
      </w:r>
      <w:r>
        <w:rPr/>
        <w:t xml:space="preserve">：指定 </w:t>
      </w:r>
      <w:r>
        <w:rPr/>
        <w:t xml:space="preserve">.SchLib </w:t>
      </w:r>
      <w:r>
        <w:rPr/>
        <w:t xml:space="preserve">路径，省略则搜全部已安装库 </w:t>
      </w:r>
    </w:p>
    <w:p>
      <w:pPr>
        <w:pStyle w:val="BodyText"/>
        <w:bidi w:val="0"/>
        <w:spacing w:before="0" w:after="0"/>
        <w:rPr/>
      </w:pPr>
      <w:r>
        <w:rPr/>
        <w:t xml:space="preserve">空 </w:t>
      </w:r>
      <w:r>
        <w:rPr/>
        <w:t xml:space="preserve">symbol_name + </w:t>
      </w:r>
      <w:r>
        <w:rPr/>
        <w:t xml:space="preserve">指定 </w:t>
      </w:r>
      <w:r>
        <w:rPr/>
        <w:t xml:space="preserve">library_path </w:t>
      </w:r>
      <w:r>
        <w:rPr/>
        <w:t xml:space="preserve">可枚举 </w:t>
      </w:r>
      <w:r>
        <w:rPr/>
        <w:t xml:space="preserve">IntLib </w:t>
      </w:r>
      <w:r>
        <w:rPr/>
        <w:t>中所有元件。</w:t>
      </w:r>
    </w:p>
    <w:p>
      <w:pPr>
        <w:pStyle w:val="BodyText"/>
        <w:bidi w:val="0"/>
        <w:rPr/>
      </w:pPr>
      <w:r>
        <w:rPr/>
        <w:t xml:space="preserve">import_library_components </w:t>
      </w:r>
      <w:r>
        <w:rPr/>
        <w:t>推荐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：枚举项目目录 </w:t>
      </w:r>
      <w:r>
        <w:rPr/>
        <w:t xml:space="preserve">.SchLib </w:t>
      </w:r>
      <w:r>
        <w:rPr/>
        <w:t>中所有元件并缓存目录到记忆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  <w:r>
        <w:rPr>
          <w:rStyle w:val="Style13"/>
        </w:rPr>
        <w:t>library_path</w:t>
      </w:r>
      <w:r>
        <w:rPr/>
        <w:t xml:space="preserve"> (string, </w:t>
      </w:r>
      <w:r>
        <w:rPr/>
        <w:t>必需</w:t>
      </w:r>
      <w:r>
        <w:rPr/>
        <w:t>)</w:t>
      </w:r>
      <w:r>
        <w:rPr/>
        <w:t>：</w:t>
      </w:r>
      <w:r>
        <w:rPr/>
        <w:t xml:space="preserve">.SchLib </w:t>
      </w:r>
      <w:r>
        <w:rPr/>
        <w:t>绝对路径（仅项目目录）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{ success, library_name, component_count, project_name, memory_files, sample_components[] }</w:t>
      </w:r>
    </w:p>
    <w:p>
      <w:pPr>
        <w:pStyle w:val="BodyText"/>
        <w:bidi w:val="0"/>
        <w:rPr/>
      </w:pPr>
      <w:r>
        <w:rPr>
          <w:rStyle w:val="Strong"/>
        </w:rPr>
        <w:t>关键</w:t>
      </w:r>
      <w:r>
        <w:rPr/>
        <w:t xml:space="preserve">：导入后优先读 </w:t>
      </w:r>
      <w:r>
        <w:rPr>
          <w:rStyle w:val="Style13"/>
        </w:rPr>
        <w:t>memory/short-term/{project}/library-catalog.md</w:t>
      </w:r>
      <w:r>
        <w:rPr/>
        <w:t xml:space="preserve"> </w:t>
      </w:r>
      <w:r>
        <w:rPr/>
        <w:t xml:space="preserve">来解析 </w:t>
      </w:r>
      <w:r>
        <w:rPr/>
        <w:t>lib_reference + sch_library_path</w:t>
      </w:r>
      <w:r>
        <w:rPr/>
        <w:t xml:space="preserve">，避免重复查 </w:t>
      </w:r>
      <w:r>
        <w:rPr/>
        <w:t>Altium</w:t>
      </w:r>
      <w:r>
        <w:rPr/>
        <w:t xml:space="preserve">。 </w:t>
      </w:r>
      <w:r>
        <w:rPr/>
        <w:br/>
      </w:r>
      <w:r>
        <w:rPr/>
        <w:t xml:space="preserve">仅支持项目目录下的 </w:t>
      </w:r>
      <w:r>
        <w:rPr/>
        <w:t>.SchLib</w:t>
      </w:r>
      <w:r>
        <w:rPr/>
        <w:t>，</w:t>
      </w:r>
      <w:r>
        <w:rPr>
          <w:rStyle w:val="Strong"/>
        </w:rPr>
        <w:t>不要</w:t>
      </w:r>
      <w:r>
        <w:rPr/>
        <w:t xml:space="preserve">指向 </w:t>
      </w:r>
      <w:r>
        <w:rPr/>
        <w:t xml:space="preserve">AD </w:t>
      </w:r>
      <w:r>
        <w:rPr/>
        <w:t xml:space="preserve">默认库目录。 </w:t>
      </w:r>
    </w:p>
    <w:p>
      <w:pPr>
        <w:pStyle w:val="Heading3"/>
        <w:bidi w:val="0"/>
        <w:ind w:hanging="0" w:left="0" w:right="0"/>
        <w:rPr/>
      </w:pPr>
      <w:bookmarkStart w:id="8" w:name="tools-output"/>
      <w:bookmarkEnd w:id="8"/>
      <w:r>
        <w:rPr/>
        <w:t xml:space="preserve">4.9 </w:t>
      </w:r>
      <w:r>
        <w:rPr/>
        <w:t>输出作业</w:t>
      </w:r>
    </w:p>
    <w:p>
      <w:pPr>
        <w:pStyle w:val="BodyText"/>
        <w:bidi w:val="0"/>
        <w:rPr/>
      </w:pPr>
      <w:r>
        <w:rPr/>
        <w:t xml:space="preserve">get_output_job_containers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：列出 </w:t>
      </w:r>
      <w:r>
        <w:rPr/>
        <w:t xml:space="preserve">.OutJob </w:t>
      </w:r>
      <w:r>
        <w:rPr/>
        <w:t>文件中的输出容器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JSON[] { name, outputType, enabled }</w:t>
      </w:r>
    </w:p>
    <w:p>
      <w:pPr>
        <w:pStyle w:val="BodyText"/>
        <w:bidi w:val="0"/>
        <w:rPr/>
      </w:pPr>
      <w:r>
        <w:rPr/>
        <w:t xml:space="preserve">run_output_jobs </w:t>
      </w:r>
      <w:r>
        <w:rPr/>
        <w:t>生成文件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>：执行输出作业容器，生成制造文件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  <w:r>
        <w:rPr>
          <w:rStyle w:val="Style13"/>
        </w:rPr>
        <w:t>container_names</w:t>
      </w:r>
      <w:r>
        <w:rPr/>
        <w:t xml:space="preserve"> (string[], </w:t>
      </w:r>
      <w:r>
        <w:rPr/>
        <w:t>必需</w:t>
      </w:r>
      <w:r>
        <w:rPr/>
        <w:t>)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{ success, output_file_paths }</w:t>
      </w:r>
    </w:p>
    <w:p>
      <w:pPr>
        <w:pStyle w:val="Heading3"/>
        <w:bidi w:val="0"/>
        <w:ind w:hanging="0" w:left="0" w:right="0"/>
        <w:rPr/>
      </w:pPr>
      <w:bookmarkStart w:id="9" w:name="tools-screenshot"/>
      <w:bookmarkEnd w:id="9"/>
      <w:r>
        <w:rPr/>
        <w:t xml:space="preserve">4.10 </w:t>
      </w:r>
      <w:r>
        <w:rPr/>
        <w:t>截图工具</w:t>
      </w:r>
    </w:p>
    <w:p>
      <w:pPr>
        <w:pStyle w:val="BodyText"/>
        <w:bidi w:val="0"/>
        <w:rPr/>
      </w:pPr>
      <w:r>
        <w:rPr/>
        <w:t xml:space="preserve">take_view_screenshot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：截取 </w:t>
      </w:r>
      <w:r>
        <w:rPr/>
        <w:t xml:space="preserve">PCB </w:t>
      </w:r>
      <w:r>
        <w:rPr/>
        <w:t>或原理图编辑器视图为图片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  <w:r>
        <w:rPr>
          <w:rStyle w:val="Style13"/>
        </w:rPr>
        <w:t>view_type</w:t>
      </w:r>
      <w:r>
        <w:rPr/>
        <w:t xml:space="preserve"> ("pcb" | "sch", </w:t>
      </w:r>
      <w:r>
        <w:rPr/>
        <w:t>可选</w:t>
      </w:r>
      <w:r>
        <w:rPr/>
        <w:t xml:space="preserve">, </w:t>
      </w:r>
      <w:r>
        <w:rPr/>
        <w:t xml:space="preserve">默认 </w:t>
      </w:r>
      <w:r>
        <w:rPr/>
        <w:t>"pcb")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{ screenshot_file_path }</w:t>
      </w:r>
    </w:p>
    <w:p>
      <w:pPr>
        <w:pStyle w:val="BodyText"/>
        <w:bidi w:val="0"/>
        <w:rPr/>
      </w:pPr>
      <w:r>
        <w:rPr/>
        <w:t xml:space="preserve">file_mode_capabilities </w:t>
      </w:r>
      <w:r>
        <w:rPr/>
        <w:t>只读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：报告离线文件模式能力（仅 </w:t>
      </w:r>
      <w:r>
        <w:rPr/>
        <w:t>Node</w:t>
      </w:r>
      <w:r>
        <w:rPr/>
        <w:t xml:space="preserve">，无 </w:t>
      </w:r>
      <w:r>
        <w:rPr/>
        <w:t xml:space="preserve">Altium </w:t>
      </w:r>
      <w:r>
        <w:rPr/>
        <w:t>进程）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 xml:space="preserve">：能力标志 </w:t>
      </w:r>
      <w:r>
        <w:rPr/>
        <w:t>JSON</w:t>
      </w:r>
    </w:p>
    <w:p>
      <w:pPr>
        <w:pStyle w:val="BodyText"/>
        <w:bidi w:val="0"/>
        <w:rPr/>
      </w:pPr>
      <w:r>
        <w:rPr/>
        <w:t xml:space="preserve">create_schematic_symbol </w:t>
      </w:r>
      <w:r>
        <w:rPr/>
        <w:t>写入 默认禁用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 xml:space="preserve">：在 </w:t>
      </w:r>
      <w:r>
        <w:rPr/>
        <w:t xml:space="preserve">SchLib </w:t>
      </w:r>
      <w:r>
        <w:rPr/>
        <w:t>中创建新原理图符号</w:t>
      </w:r>
    </w:p>
    <w:p>
      <w:pPr>
        <w:pStyle w:val="BodyText"/>
        <w:bidi w:val="0"/>
        <w:rPr/>
      </w:pPr>
      <w:r>
        <w:rPr>
          <w:rStyle w:val="Strong"/>
        </w:rPr>
        <w:t>启用</w:t>
      </w:r>
      <w:r>
        <w:rPr/>
        <w:t xml:space="preserve">：需设置 </w:t>
      </w:r>
      <w:r>
        <w:rPr>
          <w:rStyle w:val="Style13"/>
        </w:rPr>
        <w:t>ENABLE_SYMBOL_CREATION = true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>：</w:t>
      </w:r>
      <w:r>
        <w:rPr/>
        <w:t>symbol_name, pins[] ("number,name,type"), part_count?, description?</w:t>
      </w:r>
    </w:p>
    <w:p>
      <w:pPr>
        <w:pStyle w:val="Heading3"/>
        <w:bidi w:val="0"/>
        <w:ind w:hanging="0" w:left="0" w:right="0"/>
        <w:rPr/>
      </w:pPr>
      <w:bookmarkStart w:id="10" w:name="tools-emc-audit"/>
      <w:bookmarkEnd w:id="10"/>
      <w:r>
        <w:rPr/>
        <w:t xml:space="preserve">4.11 EMC </w:t>
      </w:r>
      <w:r>
        <w:rPr/>
        <w:t>审计（</w:t>
      </w:r>
      <w:r>
        <w:rPr/>
        <w:t xml:space="preserve">v0.2.0 </w:t>
      </w:r>
      <w:r>
        <w:rPr/>
        <w:t>新增）</w:t>
      </w:r>
    </w:p>
    <w:p>
      <w:pPr>
        <w:pStyle w:val="BodyText"/>
        <w:bidi w:val="0"/>
        <w:rPr/>
      </w:pPr>
      <w:r>
        <w:rPr/>
        <w:t xml:space="preserve">emc_audit </w:t>
      </w:r>
      <w:r>
        <w:rPr/>
        <w:t>分析</w:t>
      </w:r>
    </w:p>
    <w:p>
      <w:pPr>
        <w:pStyle w:val="BodyText"/>
        <w:bidi w:val="0"/>
        <w:rPr/>
      </w:pPr>
      <w:r>
        <w:rPr>
          <w:rStyle w:val="Strong"/>
        </w:rPr>
        <w:t>用途</w:t>
      </w:r>
      <w:r>
        <w:rPr/>
        <w:t>：对编译后网表与元件参数执行</w:t>
      </w:r>
      <w:r>
        <w:rPr>
          <w:rStyle w:val="Strong"/>
        </w:rPr>
        <w:t>确定性</w:t>
      </w:r>
      <w:r>
        <w:rPr/>
        <w:t xml:space="preserve"> </w:t>
      </w:r>
      <w:r>
        <w:rPr/>
        <w:t xml:space="preserve">EMC </w:t>
      </w:r>
      <w:r>
        <w:rPr/>
        <w:t xml:space="preserve">规则检查（共模滤波、去耦、接地、开关噪声、接口防护），输出带证据链的审计结果——每条 </w:t>
      </w:r>
      <w:r>
        <w:rPr/>
        <w:t xml:space="preserve">finding </w:t>
      </w:r>
      <w:r>
        <w:rPr/>
        <w:t>附命中网络</w:t>
      </w:r>
      <w:r>
        <w:rPr/>
        <w:t>/</w:t>
      </w:r>
      <w:r>
        <w:rPr/>
        <w:t xml:space="preserve">元件证据，通过项计入 </w:t>
      </w:r>
      <w:r>
        <w:rPr/>
        <w:t xml:space="preserve">checks_passed </w:t>
      </w:r>
      <w:r>
        <w:rPr/>
        <w:t>审计轨迹，可进评审存档。</w:t>
      </w:r>
    </w:p>
    <w:p>
      <w:pPr>
        <w:pStyle w:val="BodyText"/>
        <w:bidi w:val="0"/>
        <w:rPr/>
      </w:pPr>
      <w:r>
        <w:rPr>
          <w:rStyle w:val="Strong"/>
        </w:rPr>
        <w:t>参数</w:t>
      </w:r>
      <w:r>
        <w:rPr/>
        <w:t xml:space="preserve">：与 </w:t>
      </w:r>
      <w:r>
        <w:rPr/>
        <w:t xml:space="preserve">edit_schematic </w:t>
      </w:r>
      <w:r>
        <w:rPr/>
        <w:t>相同的页面定位（</w:t>
      </w:r>
      <w:r>
        <w:rPr>
          <w:rStyle w:val="Style13"/>
        </w:rPr>
        <w:t>schematic_full_path</w:t>
      </w:r>
      <w:r>
        <w:rPr/>
        <w:t xml:space="preserve"> </w:t>
      </w:r>
      <w:r>
        <w:rPr/>
        <w:t xml:space="preserve">或 </w:t>
      </w:r>
      <w:r>
        <w:rPr>
          <w:rStyle w:val="Style13"/>
        </w:rPr>
        <w:t>project_full_path + schematic_sheet_file_name</w:t>
      </w:r>
      <w:r>
        <w:rPr/>
        <w:t xml:space="preserve">）；依赖 </w:t>
      </w:r>
      <w:r>
        <w:rPr>
          <w:rStyle w:val="Style13"/>
        </w:rPr>
        <w:t>fetchSchematicAuditData</w:t>
      </w:r>
      <w:r>
        <w:rPr/>
        <w:t xml:space="preserve"> </w:t>
      </w:r>
      <w:r>
        <w:rPr/>
        <w:t>携带的元件参数。</w:t>
      </w:r>
    </w:p>
    <w:p>
      <w:pPr>
        <w:pStyle w:val="BodyText"/>
        <w:bidi w:val="0"/>
        <w:rPr/>
      </w:pPr>
      <w:r>
        <w:rPr>
          <w:rStyle w:val="Strong"/>
        </w:rPr>
        <w:t>返回</w:t>
      </w:r>
      <w:r>
        <w:rPr/>
        <w:t>：</w:t>
      </w:r>
      <w:r>
        <w:rPr/>
        <w:t>findings[]</w:t>
      </w:r>
      <w:r>
        <w:rPr/>
        <w:t>（</w:t>
      </w:r>
      <w:r>
        <w:rPr/>
        <w:t>rule_id</w:t>
      </w:r>
      <w:r>
        <w:rPr/>
        <w:t>、</w:t>
      </w:r>
      <w:r>
        <w:rPr/>
        <w:t>severity</w:t>
      </w:r>
      <w:r>
        <w:rPr/>
        <w:t>、证据）、</w:t>
      </w:r>
      <w:r>
        <w:rPr/>
        <w:t>checks_passed[]</w:t>
      </w:r>
      <w:r>
        <w:rPr/>
        <w:t>（</w:t>
      </w:r>
      <w:r>
        <w:rPr/>
        <w:t>rule_id</w:t>
      </w:r>
      <w:r>
        <w:rPr/>
        <w:t>、</w:t>
      </w:r>
      <w:r>
        <w:rPr/>
        <w:t>summary</w:t>
      </w:r>
      <w:r>
        <w:rPr/>
        <w:t>）、统计汇总。</w:t>
      </w:r>
    </w:p>
    <w:p>
      <w:pPr>
        <w:pStyle w:val="BodyText"/>
        <w:bidi w:val="0"/>
        <w:rPr/>
      </w:pPr>
      <w:r>
        <w:rPr>
          <w:rStyle w:val="Strong"/>
        </w:rPr>
        <w:t xml:space="preserve">12 </w:t>
      </w:r>
      <w:r>
        <w:rPr>
          <w:rStyle w:val="Strong"/>
        </w:rPr>
        <w:t>条规则</w:t>
      </w:r>
      <w:r>
        <w:rPr/>
        <w:t>：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1"/>
        <w:gridCol w:w="586"/>
        <w:gridCol w:w="1042"/>
        <w:gridCol w:w="8630"/>
      </w:tblGrid>
      <w:tr>
        <w:trPr/>
        <w:tc>
          <w:tcPr>
            <w:tcW w:w="108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 xml:space="preserve">规则 </w:t>
            </w:r>
            <w:r>
              <w:rPr/>
              <w:t>ID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类别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默认级别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检查内容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EMC-S001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传导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warning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AC </w:t>
            </w:r>
            <w:r>
              <w:rPr/>
              <w:t>输入侧未识别到共模电感（</w:t>
            </w:r>
            <w:r>
              <w:rPr/>
              <w:t xml:space="preserve">FL </w:t>
            </w:r>
            <w:r>
              <w:rPr/>
              <w:t xml:space="preserve">前缀或 </w:t>
            </w:r>
            <w:r>
              <w:rPr/>
              <w:t xml:space="preserve">Value/Description </w:t>
            </w:r>
            <w:r>
              <w:rPr/>
              <w:t xml:space="preserve">含 </w:t>
            </w:r>
            <w:r>
              <w:rPr/>
              <w:t>common mode/CM choke/</w:t>
            </w:r>
            <w:r>
              <w:rPr/>
              <w:t>共模）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EMC-S002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传导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warning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L-N </w:t>
            </w:r>
            <w:r>
              <w:rPr/>
              <w:t xml:space="preserve">之间未识别到 </w:t>
            </w:r>
            <w:r>
              <w:rPr/>
              <w:t xml:space="preserve">X </w:t>
            </w:r>
            <w:r>
              <w:rPr/>
              <w:t>电容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EMC-S003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传导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info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X </w:t>
            </w:r>
            <w:r>
              <w:rPr/>
              <w:t xml:space="preserve">电容容值超出常规范围（默认阈值 </w:t>
            </w:r>
            <w:r>
              <w:rPr/>
              <w:t>2.2uF</w:t>
            </w:r>
            <w:r>
              <w:rPr/>
              <w:t>，可配置）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EMC-S004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传导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warning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存在 </w:t>
            </w:r>
            <w:r>
              <w:rPr/>
              <w:t xml:space="preserve">PE </w:t>
            </w:r>
            <w:r>
              <w:rPr/>
              <w:t xml:space="preserve">网络但未识别到 </w:t>
            </w:r>
            <w:r>
              <w:rPr/>
              <w:t xml:space="preserve">Y </w:t>
            </w:r>
            <w:r>
              <w:rPr/>
              <w:t>电容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EMC-S005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传导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warning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Y </w:t>
            </w:r>
            <w:r>
              <w:rPr/>
              <w:t xml:space="preserve">电容容值偏大（默认 </w:t>
            </w:r>
            <w:r>
              <w:rPr/>
              <w:t>4.7nF</w:t>
            </w:r>
            <w:r>
              <w:rPr/>
              <w:t>，可配置；受漏电流限值约束）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EMC-S010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去耦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warning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电源轨上无去耦电容（每个含 </w:t>
            </w:r>
            <w:r>
              <w:rPr/>
              <w:t xml:space="preserve">IC </w:t>
            </w:r>
            <w:r>
              <w:rPr/>
              <w:t>引脚的电源轨）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EMC-S011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去耦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info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电源轨缺少高频小电容（仅有 ≥</w:t>
            </w:r>
            <w:r>
              <w:rPr/>
              <w:t>1uF</w:t>
            </w:r>
            <w:r>
              <w:rPr/>
              <w:t>、无 ≤</w:t>
            </w:r>
            <w:r>
              <w:rPr/>
              <w:t>0.47uF</w:t>
            </w:r>
            <w:r>
              <w:rPr/>
              <w:t>）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EMC-S020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接地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info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多接地系统（</w:t>
            </w:r>
            <w:r>
              <w:rPr/>
              <w:t xml:space="preserve">PGND/SGND </w:t>
            </w:r>
            <w:r>
              <w:rPr/>
              <w:t>等 ≥</w:t>
            </w:r>
            <w:r>
              <w:rPr/>
              <w:t xml:space="preserve">2 </w:t>
            </w:r>
            <w:r>
              <w:rPr/>
              <w:t xml:space="preserve">个地网络）未识别到 </w:t>
            </w:r>
            <w:r>
              <w:rPr/>
              <w:t>0Ω/</w:t>
            </w:r>
            <w:r>
              <w:rPr/>
              <w:t>磁珠</w:t>
            </w:r>
            <w:r>
              <w:rPr/>
              <w:t xml:space="preserve">/Y </w:t>
            </w:r>
            <w:r>
              <w:rPr/>
              <w:t>电容桥接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EMC-S030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开关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info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变压器</w:t>
            </w:r>
            <w:r>
              <w:rPr/>
              <w:t>/</w:t>
            </w:r>
            <w:r>
              <w:rPr/>
              <w:t xml:space="preserve">功率电感绕组未识别到 </w:t>
            </w:r>
            <w:r>
              <w:rPr/>
              <w:t xml:space="preserve">R-C/RCD </w:t>
            </w:r>
            <w:r>
              <w:rPr/>
              <w:t>吸收网络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EMC-S031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开关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info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MOSFET </w:t>
            </w:r>
            <w:r>
              <w:rPr/>
              <w:t>栅极网络上无串联电阻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EMC-S032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接口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warning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晶振两脚未识别到对地负载电容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EMC-S040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接口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info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连接器信号网络直达 </w:t>
            </w:r>
            <w:r>
              <w:rPr/>
              <w:t xml:space="preserve">IC </w:t>
            </w:r>
            <w:r>
              <w:rPr/>
              <w:t xml:space="preserve">且无 </w:t>
            </w:r>
            <w:r>
              <w:rPr/>
              <w:t>TVS/</w:t>
            </w:r>
            <w:r>
              <w:rPr/>
              <w:t>串联电阻</w:t>
            </w:r>
            <w:r>
              <w:rPr/>
              <w:t>/</w:t>
            </w:r>
            <w:r>
              <w:rPr/>
              <w:t>磁珠防护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阈值与网络识别可配置</w:t>
      </w:r>
      <w:r>
        <w:rPr/>
        <w:t>：</w:t>
      </w:r>
      <w:r>
        <w:rPr/>
        <w:t xml:space="preserve">X/Y </w:t>
      </w:r>
      <w:r>
        <w:rPr/>
        <w:t>电容阈值、小电容阈值、网络名识别模式（</w:t>
      </w:r>
      <w:r>
        <w:rPr/>
        <w:t>NET_PATTERNS</w:t>
      </w:r>
      <w:r>
        <w:rPr/>
        <w:t xml:space="preserve">）均按公司规范在配置中调整；规则依据为通用 </w:t>
      </w:r>
      <w:r>
        <w:rPr/>
        <w:t xml:space="preserve">EMC </w:t>
      </w:r>
      <w:r>
        <w:rPr/>
        <w:t>设计实践（</w:t>
      </w:r>
      <w:r>
        <w:rPr/>
        <w:t xml:space="preserve">Ott </w:t>
      </w:r>
      <w:r>
        <w:rPr/>
        <w:t xml:space="preserve">等参考文献），不含虚构条款编号，正式引用条款以公司标准为准（阈值终值待 </w:t>
      </w:r>
      <w:r>
        <w:rPr/>
        <w:t xml:space="preserve">EMC </w:t>
      </w:r>
      <w:r>
        <w:rPr/>
        <w:t>工程师确认）。</w:t>
      </w:r>
    </w:p>
    <w:p>
      <w:pPr>
        <w:pStyle w:val="Heading2"/>
        <w:bidi w:val="0"/>
        <w:rPr/>
      </w:pPr>
      <w:r>
        <w:rPr/>
        <w:t>五、</w:t>
      </w:r>
      <w:r>
        <w:rPr/>
        <w:t xml:space="preserve">AI Skill </w:t>
      </w:r>
      <w:r>
        <w:rPr/>
        <w:t>技能</w:t>
      </w:r>
    </w:p>
    <w:p>
      <w:pPr>
        <w:pStyle w:val="BodyText"/>
        <w:bidi w:val="0"/>
        <w:rPr/>
      </w:pPr>
      <w:r>
        <w:rPr/>
        <w:t xml:space="preserve">项目内置 </w:t>
      </w:r>
      <w:r>
        <w:rPr/>
        <w:t xml:space="preserve">9 </w:t>
      </w:r>
      <w:r>
        <w:rPr/>
        <w:t xml:space="preserve">个专业设计 </w:t>
      </w:r>
      <w:r>
        <w:rPr/>
        <w:t>Skill</w:t>
      </w:r>
      <w:r>
        <w:rPr/>
        <w:t xml:space="preserve">，是面向 </w:t>
      </w:r>
      <w:r>
        <w:rPr/>
        <w:t xml:space="preserve">AI </w:t>
      </w:r>
      <w:r>
        <w:rPr/>
        <w:t>助手的提示词模板，覆盖从电路设计到文档生成的完整流程。</w:t>
      </w:r>
      <w:r>
        <w:rPr/>
        <w:t xml:space="preserve">Skill </w:t>
      </w:r>
      <w:r>
        <w:rPr/>
        <w:t>标记。</w:t>
      </w:r>
    </w:p>
    <w:p>
      <w:pPr>
        <w:pStyle w:val="Heading3"/>
        <w:bidi w:val="0"/>
        <w:ind w:hanging="0" w:left="0" w:right="0"/>
        <w:rPr/>
      </w:pPr>
      <w:bookmarkStart w:id="11" w:name="skill-topology"/>
      <w:bookmarkEnd w:id="11"/>
      <w:r>
        <w:rPr/>
        <w:t xml:space="preserve">5.1 </w:t>
      </w:r>
      <w:r>
        <w:rPr/>
        <w:t xml:space="preserve">电路拓扑建议 </w:t>
      </w:r>
      <w:r>
        <w:rPr/>
        <w:t>Skill</w:t>
      </w:r>
    </w:p>
    <w:p>
      <w:pPr>
        <w:pStyle w:val="BodyText"/>
        <w:bidi w:val="0"/>
        <w:rPr/>
      </w:pPr>
      <w:r>
        <w:rPr>
          <w:rStyle w:val="Strong"/>
        </w:rPr>
        <w:t>核心功能</w:t>
      </w:r>
      <w:r>
        <w:rPr/>
        <w:t>：根据用户描述的电路意图，推荐电路拓扑结构、计算元件值、解释设计权衡</w:t>
      </w:r>
    </w:p>
    <w:p>
      <w:pPr>
        <w:pStyle w:val="BodyText"/>
        <w:bidi w:val="0"/>
        <w:rPr/>
      </w:pPr>
      <w:r>
        <w:rPr>
          <w:rStyle w:val="Strong"/>
        </w:rPr>
        <w:t>输入</w:t>
      </w:r>
      <w:r>
        <w:rPr/>
        <w:t>：电路功能需求、性能指标（如输入</w:t>
      </w:r>
      <w:r>
        <w:rPr/>
        <w:t>/</w:t>
      </w:r>
      <w:r>
        <w:rPr/>
        <w:t>输出电压、电流、效率要求）</w:t>
      </w:r>
    </w:p>
    <w:p>
      <w:pPr>
        <w:pStyle w:val="BodyText"/>
        <w:bidi w:val="0"/>
        <w:rPr/>
      </w:pPr>
      <w:r>
        <w:rPr>
          <w:rStyle w:val="Strong"/>
        </w:rPr>
        <w:t>输出</w:t>
      </w:r>
      <w:r>
        <w:rPr/>
        <w:t>：结构化的拓扑方案，含推荐电路图、元件参数、设计要点</w:t>
      </w:r>
    </w:p>
    <w:p>
      <w:pPr>
        <w:pStyle w:val="BodyText"/>
        <w:bidi w:val="0"/>
        <w:rPr/>
      </w:pPr>
      <w:r>
        <w:rPr>
          <w:rStyle w:val="Strong"/>
        </w:rPr>
        <w:t>使用场景</w:t>
      </w:r>
      <w:r>
        <w:rPr/>
        <w:t>：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设计新电路功能时，需要选择合适的拓扑结构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要求计算元件参数（电阻、电容、电感值）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对比不同拓扑的优劣 </w:t>
      </w:r>
    </w:p>
    <w:p>
      <w:pPr>
        <w:pStyle w:val="BodyText"/>
        <w:bidi w:val="0"/>
        <w:rPr/>
      </w:pPr>
      <w:r>
        <w:rPr>
          <w:rStyle w:val="Strong"/>
        </w:rPr>
        <w:t>典型对话</w:t>
      </w:r>
      <w:r>
        <w:rPr/>
        <w:t>：</w:t>
      </w:r>
      <w:r>
        <w:rPr/>
        <w:t>"</w:t>
      </w:r>
      <w:r>
        <w:rPr/>
        <w:t xml:space="preserve">我需要一个 </w:t>
      </w:r>
      <w:r>
        <w:rPr/>
        <w:t xml:space="preserve">5V </w:t>
      </w:r>
      <w:r>
        <w:rPr/>
        <w:t xml:space="preserve">转 </w:t>
      </w:r>
      <w:r>
        <w:rPr/>
        <w:t xml:space="preserve">3.3V </w:t>
      </w:r>
      <w:r>
        <w:rPr/>
        <w:t xml:space="preserve">的电源，最大电流 </w:t>
      </w:r>
      <w:r>
        <w:rPr/>
        <w:t>2A</w:t>
      </w:r>
      <w:r>
        <w:rPr/>
        <w:t xml:space="preserve">，效率不低于 </w:t>
      </w:r>
      <w:r>
        <w:rPr/>
        <w:t>90%"</w:t>
      </w:r>
    </w:p>
    <w:p>
      <w:pPr>
        <w:pStyle w:val="Heading3"/>
        <w:bidi w:val="0"/>
        <w:ind w:hanging="0" w:left="0" w:right="0"/>
        <w:rPr/>
      </w:pPr>
      <w:bookmarkStart w:id="12" w:name="skill-component"/>
      <w:bookmarkEnd w:id="12"/>
      <w:r>
        <w:rPr/>
        <w:t xml:space="preserve">5.2 </w:t>
      </w:r>
      <w:r>
        <w:rPr/>
        <w:t xml:space="preserve">元件选型与连接方案 </w:t>
      </w:r>
      <w:r>
        <w:rPr/>
        <w:t>Skill</w:t>
      </w:r>
    </w:p>
    <w:p>
      <w:pPr>
        <w:pStyle w:val="BodyText"/>
        <w:bidi w:val="0"/>
        <w:rPr/>
      </w:pPr>
      <w:r>
        <w:rPr>
          <w:rStyle w:val="Strong"/>
        </w:rPr>
        <w:t>核心功能</w:t>
      </w:r>
      <w:r>
        <w:rPr/>
        <w:t>：根据电路需求匹配推荐元件并生成选型报告与连接方案</w:t>
      </w:r>
    </w:p>
    <w:p>
      <w:pPr>
        <w:pStyle w:val="BodyText"/>
        <w:bidi w:val="0"/>
        <w:rPr/>
      </w:pPr>
      <w:r>
        <w:rPr>
          <w:rStyle w:val="Strong"/>
        </w:rPr>
        <w:t>输入</w:t>
      </w:r>
      <w:r>
        <w:rPr/>
        <w:t xml:space="preserve">：用户需求描述 </w:t>
      </w:r>
      <w:r>
        <w:rPr/>
        <w:t xml:space="preserve">+ </w:t>
      </w:r>
      <w:r>
        <w:rPr/>
        <w:t xml:space="preserve">记忆中的库元件信息（来自 </w:t>
      </w:r>
      <w:r>
        <w:rPr/>
        <w:t>import_library_components</w:t>
      </w:r>
      <w:r>
        <w:rPr/>
        <w:t>）</w:t>
      </w:r>
    </w:p>
    <w:p>
      <w:pPr>
        <w:pStyle w:val="BodyText"/>
        <w:bidi w:val="0"/>
        <w:rPr/>
      </w:pPr>
      <w:r>
        <w:rPr>
          <w:rStyle w:val="Strong"/>
        </w:rPr>
        <w:t>输出</w:t>
      </w:r>
      <w:r>
        <w:rPr/>
        <w:t xml:space="preserve">：元件选型报告 </w:t>
      </w:r>
      <w:r>
        <w:rPr/>
        <w:t xml:space="preserve">+ </w:t>
      </w:r>
      <w:r>
        <w:rPr/>
        <w:t>连接方案</w:t>
      </w:r>
    </w:p>
    <w:p>
      <w:pPr>
        <w:pStyle w:val="BodyText"/>
        <w:bidi w:val="0"/>
        <w:rPr/>
      </w:pPr>
      <w:r>
        <w:rPr>
          <w:rStyle w:val="Strong"/>
        </w:rPr>
        <w:t>使用场景</w:t>
      </w:r>
      <w:r>
        <w:rPr/>
        <w:t>：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描述电路功能需求，要求元件选型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生成元件连接方案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结合库目录记忆推荐合适的元件 </w:t>
      </w:r>
    </w:p>
    <w:p>
      <w:pPr>
        <w:pStyle w:val="BodyText"/>
        <w:bidi w:val="0"/>
        <w:rPr/>
      </w:pPr>
      <w:r>
        <w:rPr>
          <w:rStyle w:val="Strong"/>
        </w:rPr>
        <w:t>典型对话</w:t>
      </w:r>
      <w:r>
        <w:rPr/>
        <w:t>：</w:t>
      </w:r>
      <w:r>
        <w:rPr/>
        <w:t>"</w:t>
      </w:r>
      <w:r>
        <w:rPr/>
        <w:t>帮我选一个低功耗运放，用于电池供电的传感器信号放大</w:t>
      </w:r>
      <w:r>
        <w:rPr/>
        <w:t>"</w:t>
      </w:r>
    </w:p>
    <w:p>
      <w:pPr>
        <w:pStyle w:val="Heading3"/>
        <w:bidi w:val="0"/>
        <w:ind w:hanging="0" w:left="0" w:right="0"/>
        <w:rPr/>
      </w:pPr>
      <w:bookmarkStart w:id="13" w:name="skill-schematic-audit"/>
      <w:bookmarkEnd w:id="13"/>
      <w:r>
        <w:rPr/>
        <w:t xml:space="preserve">5.3 </w:t>
      </w:r>
      <w:r>
        <w:rPr/>
        <w:t xml:space="preserve">原理图审查审计 </w:t>
      </w:r>
      <w:r>
        <w:rPr/>
        <w:t>Skill</w:t>
      </w:r>
    </w:p>
    <w:p>
      <w:pPr>
        <w:pStyle w:val="BodyText"/>
        <w:bidi w:val="0"/>
        <w:rPr/>
      </w:pPr>
      <w:r>
        <w:rPr>
          <w:rStyle w:val="Strong"/>
        </w:rPr>
        <w:t>核心功能</w:t>
      </w:r>
      <w:r>
        <w:rPr/>
        <w:t xml:space="preserve">：读取 </w:t>
      </w:r>
      <w:r>
        <w:rPr/>
        <w:t xml:space="preserve">Altium </w:t>
      </w:r>
      <w:r>
        <w:rPr/>
        <w:t>原理图数据，分析元件连接关系，生成审查审计报告</w:t>
      </w:r>
    </w:p>
    <w:p>
      <w:pPr>
        <w:pStyle w:val="BodyText"/>
        <w:bidi w:val="0"/>
        <w:rPr/>
      </w:pPr>
      <w:r>
        <w:rPr>
          <w:rStyle w:val="Strong"/>
        </w:rPr>
        <w:t>输入</w:t>
      </w:r>
      <w:r>
        <w:rPr/>
        <w:t>：原理图数据（</w:t>
      </w:r>
      <w:r>
        <w:rPr/>
        <w:t xml:space="preserve">get_schematic_data </w:t>
      </w:r>
      <w:r>
        <w:rPr/>
        <w:t>结果）</w:t>
      </w:r>
      <w:r>
        <w:rPr/>
        <w:t xml:space="preserve">+ </w:t>
      </w:r>
      <w:r>
        <w:rPr/>
        <w:t>长期记忆</w:t>
      </w:r>
    </w:p>
    <w:p>
      <w:pPr>
        <w:pStyle w:val="BodyText"/>
        <w:bidi w:val="0"/>
        <w:rPr/>
      </w:pPr>
      <w:r>
        <w:rPr>
          <w:rStyle w:val="Strong"/>
        </w:rPr>
        <w:t>输出</w:t>
      </w:r>
      <w:r>
        <w:rPr/>
        <w:t>：结构化审计报告，含问题清单、风险点、改进建议</w:t>
      </w:r>
    </w:p>
    <w:p>
      <w:pPr>
        <w:pStyle w:val="BodyText"/>
        <w:bidi w:val="0"/>
        <w:rPr/>
      </w:pPr>
      <w:r>
        <w:rPr>
          <w:rStyle w:val="Strong"/>
        </w:rPr>
        <w:t>使用场景</w:t>
      </w:r>
      <w:r>
        <w:rPr/>
        <w:t>：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审查原理图连接关系正确性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检查设计规范遵守情况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审计设计完整性和潜在风险 </w:t>
      </w:r>
    </w:p>
    <w:p>
      <w:pPr>
        <w:pStyle w:val="Heading3"/>
        <w:bidi w:val="0"/>
        <w:ind w:hanging="0" w:left="0" w:right="0"/>
        <w:rPr/>
      </w:pPr>
      <w:bookmarkStart w:id="14" w:name="skill-design-rule"/>
      <w:bookmarkEnd w:id="14"/>
      <w:r>
        <w:rPr/>
        <w:t xml:space="preserve">5.4 </w:t>
      </w:r>
      <w:r>
        <w:rPr/>
        <w:t xml:space="preserve">设计规则推导 </w:t>
      </w:r>
      <w:r>
        <w:rPr/>
        <w:t>Skill</w:t>
      </w:r>
    </w:p>
    <w:p>
      <w:pPr>
        <w:pStyle w:val="BodyText"/>
        <w:bidi w:val="0"/>
        <w:rPr/>
      </w:pPr>
      <w:r>
        <w:rPr>
          <w:rStyle w:val="Strong"/>
        </w:rPr>
        <w:t>核心功能</w:t>
      </w:r>
      <w:r>
        <w:rPr/>
        <w:t xml:space="preserve">：根据电路意图生成 </w:t>
      </w:r>
      <w:r>
        <w:rPr/>
        <w:t xml:space="preserve">DRC </w:t>
      </w:r>
      <w:r>
        <w:rPr/>
        <w:t>设计规则配置建议</w:t>
      </w:r>
    </w:p>
    <w:p>
      <w:pPr>
        <w:pStyle w:val="BodyText"/>
        <w:bidi w:val="0"/>
        <w:rPr/>
      </w:pPr>
      <w:r>
        <w:rPr>
          <w:rStyle w:val="Strong"/>
        </w:rPr>
        <w:t>输入</w:t>
      </w:r>
      <w:r>
        <w:rPr/>
        <w:t>：电路类型、性能指标、工艺要求</w:t>
      </w:r>
    </w:p>
    <w:p>
      <w:pPr>
        <w:pStyle w:val="BodyText"/>
        <w:bidi w:val="0"/>
        <w:rPr/>
      </w:pPr>
      <w:r>
        <w:rPr>
          <w:rStyle w:val="Strong"/>
        </w:rPr>
        <w:t>输出</w:t>
      </w:r>
      <w:r>
        <w:rPr/>
        <w:t>：设计规则建议报告（线宽、线距、过孔、阻焊、铺铜规则）</w:t>
      </w:r>
    </w:p>
    <w:p>
      <w:pPr>
        <w:pStyle w:val="BodyText"/>
        <w:bidi w:val="0"/>
        <w:rPr/>
      </w:pPr>
      <w:r>
        <w:rPr>
          <w:rStyle w:val="Strong"/>
        </w:rPr>
        <w:t>使用场景</w:t>
      </w:r>
      <w:r>
        <w:rPr/>
        <w:t>：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设置</w:t>
      </w:r>
      <w:r>
        <w:rPr/>
        <w:t>/</w:t>
      </w:r>
      <w:r>
        <w:rPr/>
        <w:t xml:space="preserve">检查 </w:t>
      </w:r>
      <w:r>
        <w:rPr/>
        <w:t xml:space="preserve">DRC </w:t>
      </w:r>
      <w:r>
        <w:rPr/>
        <w:t xml:space="preserve">规则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确定线宽线距要求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定义过孔</w:t>
      </w:r>
      <w:r>
        <w:rPr/>
        <w:t>/</w:t>
      </w:r>
      <w:r>
        <w:rPr/>
        <w:t>阻焊</w:t>
      </w:r>
      <w:r>
        <w:rPr/>
        <w:t>/</w:t>
      </w:r>
      <w:r>
        <w:rPr/>
        <w:t xml:space="preserve">铺铜规则 </w:t>
      </w:r>
    </w:p>
    <w:p>
      <w:pPr>
        <w:pStyle w:val="BodyText"/>
        <w:bidi w:val="0"/>
        <w:rPr/>
      </w:pPr>
      <w:r>
        <w:rPr>
          <w:rStyle w:val="Strong"/>
        </w:rPr>
        <w:t>典型对话</w:t>
      </w:r>
      <w:r>
        <w:rPr/>
        <w:t>：</w:t>
      </w:r>
      <w:r>
        <w:rPr/>
        <w:t>"</w:t>
      </w:r>
      <w:r>
        <w:rPr/>
        <w:t xml:space="preserve">这个板子有 </w:t>
      </w:r>
      <w:r>
        <w:rPr/>
        <w:t xml:space="preserve">USB 3.0 </w:t>
      </w:r>
      <w:r>
        <w:rPr/>
        <w:t xml:space="preserve">差分对，帮我推导需要的 </w:t>
      </w:r>
      <w:r>
        <w:rPr/>
        <w:t xml:space="preserve">DRC </w:t>
      </w:r>
      <w:r>
        <w:rPr/>
        <w:t>规则</w:t>
      </w:r>
      <w:r>
        <w:rPr/>
        <w:t>"</w:t>
      </w:r>
    </w:p>
    <w:p>
      <w:pPr>
        <w:pStyle w:val="Heading3"/>
        <w:bidi w:val="0"/>
        <w:ind w:hanging="0" w:left="0" w:right="0"/>
        <w:rPr/>
      </w:pPr>
      <w:bookmarkStart w:id="15" w:name="skill-layout-strategy"/>
      <w:bookmarkEnd w:id="15"/>
      <w:r>
        <w:rPr/>
        <w:t xml:space="preserve">5.5 </w:t>
      </w:r>
      <w:r>
        <w:rPr/>
        <w:t xml:space="preserve">布局策略建议 </w:t>
      </w:r>
      <w:r>
        <w:rPr/>
        <w:t>Skill</w:t>
      </w:r>
    </w:p>
    <w:p>
      <w:pPr>
        <w:pStyle w:val="BodyText"/>
        <w:bidi w:val="0"/>
        <w:rPr/>
      </w:pPr>
      <w:r>
        <w:rPr>
          <w:rStyle w:val="Strong"/>
        </w:rPr>
        <w:t>核心功能</w:t>
      </w:r>
      <w:r>
        <w:rPr/>
        <w:t xml:space="preserve">：根据电路拓扑建议 </w:t>
      </w:r>
      <w:r>
        <w:rPr/>
        <w:t xml:space="preserve">PCB </w:t>
      </w:r>
      <w:r>
        <w:rPr/>
        <w:t>布局策略</w:t>
      </w:r>
    </w:p>
    <w:p>
      <w:pPr>
        <w:pStyle w:val="BodyText"/>
        <w:bidi w:val="0"/>
        <w:rPr/>
      </w:pPr>
      <w:r>
        <w:rPr>
          <w:rStyle w:val="Strong"/>
        </w:rPr>
        <w:t>输入</w:t>
      </w:r>
      <w:r>
        <w:rPr/>
        <w:t>：</w:t>
      </w:r>
      <w:r>
        <w:rPr/>
        <w:t xml:space="preserve">PCB </w:t>
      </w:r>
      <w:r>
        <w:rPr/>
        <w:t xml:space="preserve">元件数据 </w:t>
      </w:r>
      <w:r>
        <w:rPr/>
        <w:t xml:space="preserve">+ </w:t>
      </w:r>
      <w:r>
        <w:rPr/>
        <w:t>原理图数据</w:t>
      </w:r>
    </w:p>
    <w:p>
      <w:pPr>
        <w:pStyle w:val="BodyText"/>
        <w:bidi w:val="0"/>
        <w:rPr/>
      </w:pPr>
      <w:r>
        <w:rPr>
          <w:rStyle w:val="Strong"/>
        </w:rPr>
        <w:t>输出</w:t>
      </w:r>
      <w:r>
        <w:rPr/>
        <w:t>：布局策略报告（功能分区、元件摆放建议、关键路径）</w:t>
      </w:r>
    </w:p>
    <w:p>
      <w:pPr>
        <w:pStyle w:val="BodyText"/>
        <w:bidi w:val="0"/>
        <w:rPr/>
      </w:pPr>
      <w:r>
        <w:rPr>
          <w:rStyle w:val="Strong"/>
        </w:rPr>
        <w:t>使用场景</w:t>
      </w:r>
      <w:r>
        <w:rPr/>
        <w:t>：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PCB </w:t>
      </w:r>
      <w:r>
        <w:rPr/>
        <w:t xml:space="preserve">布局规划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元件摆放建议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功能分区规划 </w:t>
      </w:r>
    </w:p>
    <w:p>
      <w:pPr>
        <w:pStyle w:val="Heading3"/>
        <w:bidi w:val="0"/>
        <w:ind w:hanging="0" w:left="0" w:right="0"/>
        <w:rPr/>
      </w:pPr>
      <w:bookmarkStart w:id="16" w:name="skill-signal-integrity"/>
      <w:bookmarkEnd w:id="16"/>
      <w:r>
        <w:rPr/>
        <w:t xml:space="preserve">5.6 </w:t>
      </w:r>
      <w:r>
        <w:rPr/>
        <w:t xml:space="preserve">信号完整性建议 </w:t>
      </w:r>
      <w:r>
        <w:rPr/>
        <w:t>Skill</w:t>
      </w:r>
    </w:p>
    <w:p>
      <w:pPr>
        <w:pStyle w:val="BodyText"/>
        <w:bidi w:val="0"/>
        <w:rPr/>
      </w:pPr>
      <w:r>
        <w:rPr>
          <w:rStyle w:val="Strong"/>
        </w:rPr>
        <w:t>核心功能</w:t>
      </w:r>
      <w:r>
        <w:rPr/>
        <w:t xml:space="preserve">：根据 </w:t>
      </w:r>
      <w:r>
        <w:rPr/>
        <w:t xml:space="preserve">PCB </w:t>
      </w:r>
      <w:r>
        <w:rPr/>
        <w:t>层叠结构和信号类型推导线宽、线距、阻抗控制规则</w:t>
      </w:r>
    </w:p>
    <w:p>
      <w:pPr>
        <w:pStyle w:val="BodyText"/>
        <w:bidi w:val="0"/>
        <w:rPr/>
      </w:pPr>
      <w:r>
        <w:rPr>
          <w:rStyle w:val="Strong"/>
        </w:rPr>
        <w:t>输入</w:t>
      </w:r>
      <w:r>
        <w:rPr/>
        <w:t>：</w:t>
      </w:r>
      <w:r>
        <w:rPr/>
        <w:t xml:space="preserve">PCB </w:t>
      </w:r>
      <w:r>
        <w:rPr/>
        <w:t>层叠结构、设计规则、信号类型</w:t>
      </w:r>
    </w:p>
    <w:p>
      <w:pPr>
        <w:pStyle w:val="BodyText"/>
        <w:bidi w:val="0"/>
        <w:rPr/>
      </w:pPr>
      <w:r>
        <w:rPr>
          <w:rStyle w:val="Strong"/>
        </w:rPr>
        <w:t>输出</w:t>
      </w:r>
      <w:r>
        <w:rPr/>
        <w:t>：信号完整性设计指导报告</w:t>
      </w:r>
    </w:p>
    <w:p>
      <w:pPr>
        <w:pStyle w:val="BodyText"/>
        <w:bidi w:val="0"/>
        <w:rPr/>
      </w:pPr>
      <w:r>
        <w:rPr>
          <w:rStyle w:val="Strong"/>
        </w:rPr>
        <w:t>使用场景</w:t>
      </w:r>
      <w:r>
        <w:rPr/>
        <w:t>：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阻抗匹配分析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差分对走线规则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高速信号完整性评估 </w:t>
      </w:r>
    </w:p>
    <w:p>
      <w:pPr>
        <w:pStyle w:val="BodyText"/>
        <w:bidi w:val="0"/>
        <w:rPr/>
      </w:pPr>
      <w:r>
        <w:rPr>
          <w:rStyle w:val="Strong"/>
        </w:rPr>
        <w:t>典型对话</w:t>
      </w:r>
      <w:r>
        <w:rPr/>
        <w:t>：</w:t>
      </w:r>
      <w:r>
        <w:rPr/>
        <w:t>"4</w:t>
      </w:r>
      <w:r>
        <w:rPr/>
        <w:t>层板，</w:t>
      </w:r>
      <w:r>
        <w:rPr/>
        <w:t>TOP-GND-PWR-BOTTOM</w:t>
      </w:r>
      <w:r>
        <w:rPr/>
        <w:t>，</w:t>
      </w:r>
      <w:r>
        <w:rPr/>
        <w:t xml:space="preserve">50Ω </w:t>
      </w:r>
      <w:r>
        <w:rPr/>
        <w:t>单端阻抗怎么走？</w:t>
      </w:r>
      <w:r>
        <w:rPr/>
        <w:t>"</w:t>
      </w:r>
    </w:p>
    <w:p>
      <w:pPr>
        <w:pStyle w:val="Heading3"/>
        <w:bidi w:val="0"/>
        <w:ind w:hanging="0" w:left="0" w:right="0"/>
        <w:rPr/>
      </w:pPr>
      <w:bookmarkStart w:id="17" w:name="skill-design-review"/>
      <w:bookmarkEnd w:id="17"/>
      <w:r>
        <w:rPr/>
        <w:t xml:space="preserve">5.7 PCB </w:t>
      </w:r>
      <w:r>
        <w:rPr/>
        <w:t xml:space="preserve">设计审查顾问 </w:t>
      </w:r>
      <w:r>
        <w:rPr/>
        <w:t>Skill</w:t>
      </w:r>
    </w:p>
    <w:p>
      <w:pPr>
        <w:pStyle w:val="BodyText"/>
        <w:bidi w:val="0"/>
        <w:rPr/>
      </w:pPr>
      <w:r>
        <w:rPr>
          <w:rStyle w:val="Strong"/>
        </w:rPr>
        <w:t>核心功能</w:t>
      </w:r>
      <w:r>
        <w:rPr/>
        <w:t xml:space="preserve">：读取 </w:t>
      </w:r>
      <w:r>
        <w:rPr/>
        <w:t xml:space="preserve">PCB </w:t>
      </w:r>
      <w:r>
        <w:rPr/>
        <w:t>设计数据执行综合审查，含原理图</w:t>
      </w:r>
      <w:r>
        <w:rPr/>
        <w:t xml:space="preserve">-PCB </w:t>
      </w:r>
      <w:r>
        <w:rPr/>
        <w:t>一致性检查</w:t>
      </w:r>
    </w:p>
    <w:p>
      <w:pPr>
        <w:pStyle w:val="BodyText"/>
        <w:bidi w:val="0"/>
        <w:rPr/>
      </w:pPr>
      <w:r>
        <w:rPr>
          <w:rStyle w:val="Strong"/>
        </w:rPr>
        <w:t>输入</w:t>
      </w:r>
      <w:r>
        <w:rPr/>
        <w:t>：</w:t>
      </w:r>
      <w:r>
        <w:rPr/>
        <w:t xml:space="preserve">PCB </w:t>
      </w:r>
      <w:r>
        <w:rPr/>
        <w:t xml:space="preserve">数据 </w:t>
      </w:r>
      <w:r>
        <w:rPr/>
        <w:t xml:space="preserve">+ </w:t>
      </w:r>
      <w:r>
        <w:rPr/>
        <w:t>原理图数据</w:t>
      </w:r>
    </w:p>
    <w:p>
      <w:pPr>
        <w:pStyle w:val="BodyText"/>
        <w:bidi w:val="0"/>
        <w:rPr/>
      </w:pPr>
      <w:r>
        <w:rPr>
          <w:rStyle w:val="Strong"/>
        </w:rPr>
        <w:t>输出</w:t>
      </w:r>
      <w:r>
        <w:rPr/>
        <w:t>：结构化综合审查报告</w:t>
      </w:r>
    </w:p>
    <w:p>
      <w:pPr>
        <w:pStyle w:val="BodyText"/>
        <w:bidi w:val="0"/>
        <w:rPr/>
      </w:pPr>
      <w:r>
        <w:rPr>
          <w:rStyle w:val="Strong"/>
        </w:rPr>
        <w:t>使用场景</w:t>
      </w:r>
      <w:r>
        <w:rPr/>
        <w:t>：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设计审查（</w:t>
      </w:r>
      <w:r>
        <w:rPr/>
        <w:t xml:space="preserve">DRC </w:t>
      </w:r>
      <w:r>
        <w:rPr/>
        <w:t xml:space="preserve">之外的设计合理性）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原理图</w:t>
      </w:r>
      <w:r>
        <w:rPr/>
        <w:t xml:space="preserve">-PCB </w:t>
      </w:r>
      <w:r>
        <w:rPr/>
        <w:t xml:space="preserve">一致性检查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网络命名规范检查 </w:t>
      </w:r>
    </w:p>
    <w:p>
      <w:pPr>
        <w:pStyle w:val="Heading3"/>
        <w:bidi w:val="0"/>
        <w:ind w:hanging="0" w:left="0" w:right="0"/>
        <w:rPr/>
      </w:pPr>
      <w:bookmarkStart w:id="18" w:name="skill-bom"/>
      <w:bookmarkEnd w:id="18"/>
      <w:r>
        <w:rPr/>
        <w:t xml:space="preserve">5.8 BOM </w:t>
      </w:r>
      <w:r>
        <w:rPr/>
        <w:t xml:space="preserve">分析与优化 </w:t>
      </w:r>
      <w:r>
        <w:rPr/>
        <w:t>Skill</w:t>
      </w:r>
    </w:p>
    <w:p>
      <w:pPr>
        <w:pStyle w:val="BodyText"/>
        <w:bidi w:val="0"/>
        <w:rPr/>
      </w:pPr>
      <w:r>
        <w:rPr>
          <w:rStyle w:val="Strong"/>
        </w:rPr>
        <w:t>核心功能</w:t>
      </w:r>
      <w:r>
        <w:rPr/>
        <w:t xml:space="preserve">：审查 </w:t>
      </w:r>
      <w:r>
        <w:rPr/>
        <w:t xml:space="preserve">BOM </w:t>
      </w:r>
      <w:r>
        <w:rPr/>
        <w:t>物料清单，分析单一来源、生命周期、替代料</w:t>
      </w:r>
    </w:p>
    <w:p>
      <w:pPr>
        <w:pStyle w:val="BodyText"/>
        <w:bidi w:val="0"/>
        <w:rPr/>
      </w:pPr>
      <w:r>
        <w:rPr>
          <w:rStyle w:val="Strong"/>
        </w:rPr>
        <w:t>输入</w:t>
      </w:r>
      <w:r>
        <w:rPr/>
        <w:t>：原理图中的元件数据</w:t>
      </w:r>
    </w:p>
    <w:p>
      <w:pPr>
        <w:pStyle w:val="BodyText"/>
        <w:bidi w:val="0"/>
        <w:rPr/>
      </w:pPr>
      <w:r>
        <w:rPr>
          <w:rStyle w:val="Strong"/>
        </w:rPr>
        <w:t>输出</w:t>
      </w:r>
      <w:r>
        <w:rPr/>
        <w:t>：</w:t>
      </w:r>
      <w:r>
        <w:rPr/>
        <w:t xml:space="preserve">BOM </w:t>
      </w:r>
      <w:r>
        <w:rPr/>
        <w:t>分析报告（风险元件、替代料建议、采购优化）</w:t>
      </w:r>
    </w:p>
    <w:p>
      <w:pPr>
        <w:pStyle w:val="BodyText"/>
        <w:bidi w:val="0"/>
        <w:rPr/>
      </w:pPr>
      <w:r>
        <w:rPr>
          <w:rStyle w:val="Strong"/>
        </w:rPr>
        <w:t>使用场景</w:t>
      </w:r>
      <w:r>
        <w:rPr/>
        <w:t>：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分析 </w:t>
      </w:r>
      <w:r>
        <w:rPr/>
        <w:t xml:space="preserve">BOM </w:t>
      </w:r>
      <w:r>
        <w:rPr/>
        <w:t xml:space="preserve">物料风险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检查单一来源零件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元件生命周期状态评估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优化采购成本 </w:t>
      </w:r>
    </w:p>
    <w:p>
      <w:pPr>
        <w:pStyle w:val="Heading3"/>
        <w:bidi w:val="0"/>
        <w:ind w:hanging="0" w:left="0" w:right="0"/>
        <w:rPr/>
      </w:pPr>
      <w:bookmarkStart w:id="19" w:name="skill-design-doc"/>
      <w:bookmarkEnd w:id="19"/>
      <w:r>
        <w:rPr/>
        <w:t xml:space="preserve">5.9 </w:t>
      </w:r>
      <w:r>
        <w:rPr/>
        <w:t xml:space="preserve">设计文档生成器 </w:t>
      </w:r>
      <w:r>
        <w:rPr/>
        <w:t>Skill</w:t>
      </w:r>
    </w:p>
    <w:p>
      <w:pPr>
        <w:pStyle w:val="BodyText"/>
        <w:bidi w:val="0"/>
        <w:rPr/>
      </w:pPr>
      <w:r>
        <w:rPr>
          <w:rStyle w:val="Strong"/>
        </w:rPr>
        <w:t>核心功能</w:t>
      </w:r>
      <w:r>
        <w:rPr/>
        <w:t>：分析设计数据，自动生成电路功能说明、设计决策记录、评审文档</w:t>
      </w:r>
    </w:p>
    <w:p>
      <w:pPr>
        <w:pStyle w:val="BodyText"/>
        <w:bidi w:val="0"/>
        <w:rPr/>
      </w:pPr>
      <w:r>
        <w:rPr>
          <w:rStyle w:val="Strong"/>
        </w:rPr>
        <w:t>输入</w:t>
      </w:r>
      <w:r>
        <w:rPr/>
        <w:t xml:space="preserve">：设计数据 </w:t>
      </w:r>
      <w:r>
        <w:rPr/>
        <w:t xml:space="preserve">+ </w:t>
      </w:r>
      <w:r>
        <w:rPr/>
        <w:t>长期记忆</w:t>
      </w:r>
    </w:p>
    <w:p>
      <w:pPr>
        <w:pStyle w:val="BodyText"/>
        <w:bidi w:val="0"/>
        <w:rPr/>
      </w:pPr>
      <w:r>
        <w:rPr>
          <w:rStyle w:val="Strong"/>
        </w:rPr>
        <w:t>输出</w:t>
      </w:r>
      <w:r>
        <w:rPr/>
        <w:t>：结构化文档（设计说明书、决策记录、评审材料）</w:t>
      </w:r>
    </w:p>
    <w:p>
      <w:pPr>
        <w:pStyle w:val="BodyText"/>
        <w:bidi w:val="0"/>
        <w:rPr/>
      </w:pPr>
      <w:r>
        <w:rPr>
          <w:rStyle w:val="Strong"/>
        </w:rPr>
        <w:t>使用场景</w:t>
      </w:r>
      <w:r>
        <w:rPr/>
        <w:t>：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生成设计说明书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记录设计决策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准备评审材料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输出技术文档 </w:t>
      </w:r>
    </w:p>
    <w:p>
      <w:pPr>
        <w:pStyle w:val="Heading2"/>
        <w:bidi w:val="0"/>
        <w:rPr/>
      </w:pPr>
      <w:r>
        <w:rPr/>
        <w:t>六、典型使用场景</w:t>
      </w:r>
    </w:p>
    <w:p>
      <w:pPr>
        <w:pStyle w:val="Heading3"/>
        <w:bidi w:val="0"/>
        <w:rPr/>
      </w:pPr>
      <w:r>
        <w:rPr/>
        <w:t xml:space="preserve">场景 </w:t>
      </w:r>
      <w:r>
        <w:rPr/>
        <w:t>1</w:t>
      </w:r>
      <w:r>
        <w:rPr/>
        <w:t>：新项目启动检查</w:t>
      </w:r>
    </w:p>
    <w:p>
      <w:pPr>
        <w:pStyle w:val="Style20"/>
        <w:bidi w:val="0"/>
        <w:rPr/>
      </w:pPr>
      <w:r>
        <w:rPr>
          <w:rStyle w:val="Style13"/>
        </w:rPr>
        <w:t xml:space="preserve">1. get_server_status     // </w:t>
      </w:r>
      <w:r>
        <w:rPr>
          <w:rStyle w:val="Style13"/>
        </w:rPr>
        <w:t>检查环境</w:t>
      </w:r>
    </w:p>
    <w:p>
      <w:pPr>
        <w:pStyle w:val="Style20"/>
        <w:bidi w:val="0"/>
        <w:rPr/>
      </w:pPr>
      <w:r>
        <w:rPr>
          <w:rStyle w:val="Style13"/>
        </w:rPr>
        <w:t xml:space="preserve">2. altium_ping           // </w:t>
      </w:r>
      <w:r>
        <w:rPr>
          <w:rStyle w:val="Style13"/>
        </w:rPr>
        <w:t>验证桥接</w:t>
      </w:r>
    </w:p>
    <w:p>
      <w:pPr>
        <w:pStyle w:val="Style20"/>
        <w:bidi w:val="0"/>
        <w:rPr/>
      </w:pPr>
      <w:r>
        <w:rPr>
          <w:rStyle w:val="Style13"/>
        </w:rPr>
        <w:t xml:space="preserve">3. get_workspace_projects // </w:t>
      </w:r>
      <w:r>
        <w:rPr>
          <w:rStyle w:val="Style13"/>
        </w:rPr>
        <w:t>列出项目</w:t>
      </w:r>
    </w:p>
    <w:p>
      <w:pPr>
        <w:pStyle w:val="Style20"/>
        <w:bidi w:val="0"/>
        <w:rPr/>
      </w:pPr>
      <w:r>
        <w:rPr>
          <w:rStyle w:val="Style13"/>
        </w:rPr>
        <w:t xml:space="preserve">4. get_schematic_data     // </w:t>
      </w:r>
      <w:r>
        <w:rPr>
          <w:rStyle w:val="Style13"/>
        </w:rPr>
        <w:t>读取原理图</w:t>
      </w:r>
    </w:p>
    <w:p>
      <w:pPr>
        <w:pStyle w:val="Style20"/>
        <w:bidi w:val="0"/>
        <w:rPr/>
      </w:pPr>
      <w:r>
        <w:rPr>
          <w:rStyle w:val="Style13"/>
        </w:rPr>
        <w:t xml:space="preserve">   </w:t>
      </w:r>
      <w:r>
        <w:rPr>
          <w:rStyle w:val="Style13"/>
        </w:rPr>
        <w:t>include_queries: ["components", "net_labels", "power_ports"]</w:t>
      </w:r>
    </w:p>
    <w:p>
      <w:pPr>
        <w:pStyle w:val="Style20"/>
        <w:bidi w:val="0"/>
        <w:rPr/>
      </w:pPr>
      <w:r>
        <w:rPr>
          <w:rStyle w:val="Style13"/>
        </w:rPr>
        <w:t xml:space="preserve">5. get_pcb_layers        // </w:t>
      </w:r>
      <w:r>
        <w:rPr>
          <w:rStyle w:val="Style13"/>
        </w:rPr>
        <w:t xml:space="preserve">读取 </w:t>
      </w:r>
      <w:r>
        <w:rPr>
          <w:rStyle w:val="Style13"/>
        </w:rPr>
        <w:t xml:space="preserve">PCB </w:t>
      </w:r>
      <w:r>
        <w:rPr>
          <w:rStyle w:val="Style13"/>
        </w:rPr>
        <w:t xml:space="preserve">层（需先聚焦 </w:t>
      </w:r>
      <w:r>
        <w:rPr>
          <w:rStyle w:val="Style13"/>
        </w:rPr>
        <w:t>PcbDoc</w:t>
      </w:r>
      <w:r>
        <w:rPr>
          <w:rStyle w:val="Style13"/>
        </w:rPr>
        <w:t>）</w:t>
      </w:r>
    </w:p>
    <w:p>
      <w:pPr>
        <w:pStyle w:val="Style20"/>
        <w:bidi w:val="0"/>
        <w:spacing w:before="0" w:after="283"/>
        <w:rPr/>
      </w:pPr>
      <w:r>
        <w:rPr>
          <w:rStyle w:val="Style13"/>
        </w:rPr>
        <w:t xml:space="preserve">6. get_all_designators   // </w:t>
      </w:r>
      <w:r>
        <w:rPr>
          <w:rStyle w:val="Style13"/>
        </w:rPr>
        <w:t>列出元件</w:t>
      </w:r>
    </w:p>
    <w:p>
      <w:pPr>
        <w:pStyle w:val="Heading3"/>
        <w:bidi w:val="0"/>
        <w:rPr/>
      </w:pPr>
      <w:r>
        <w:rPr/>
        <w:t xml:space="preserve">场景 </w:t>
      </w:r>
      <w:r>
        <w:rPr/>
        <w:t>2</w:t>
      </w:r>
      <w:r>
        <w:rPr/>
        <w:t>：原理图审查</w:t>
      </w:r>
    </w:p>
    <w:p>
      <w:pPr>
        <w:pStyle w:val="Style20"/>
        <w:bidi w:val="0"/>
        <w:rPr/>
      </w:pPr>
      <w:r>
        <w:rPr>
          <w:rStyle w:val="Style13"/>
        </w:rPr>
        <w:t>1. get_schematic_data</w:t>
      </w:r>
    </w:p>
    <w:p>
      <w:pPr>
        <w:pStyle w:val="Style20"/>
        <w:bidi w:val="0"/>
        <w:rPr/>
      </w:pPr>
      <w:r>
        <w:rPr>
          <w:rStyle w:val="Style13"/>
        </w:rPr>
        <w:t xml:space="preserve">   </w:t>
      </w:r>
      <w:r>
        <w:rPr>
          <w:rStyle w:val="Style13"/>
        </w:rPr>
        <w:t>schematic_full_path: "C:\\</w:t>
      </w:r>
      <w:r>
        <w:rPr>
          <w:rStyle w:val="Style13"/>
        </w:rPr>
        <w:t>项目</w:t>
      </w:r>
      <w:r>
        <w:rPr>
          <w:rStyle w:val="Style13"/>
        </w:rPr>
        <w:t>\\Sheet1.SchDoc"</w:t>
      </w:r>
    </w:p>
    <w:p>
      <w:pPr>
        <w:pStyle w:val="Style20"/>
        <w:bidi w:val="0"/>
        <w:rPr/>
      </w:pPr>
      <w:r>
        <w:rPr>
          <w:rStyle w:val="Style13"/>
        </w:rPr>
        <w:t xml:space="preserve">   </w:t>
      </w:r>
      <w:r>
        <w:rPr>
          <w:rStyle w:val="Style13"/>
        </w:rPr>
        <w:t>include_queries: ["all"]</w:t>
      </w:r>
    </w:p>
    <w:p>
      <w:pPr>
        <w:pStyle w:val="Style20"/>
        <w:bidi w:val="0"/>
        <w:rPr/>
      </w:pPr>
      <w:r>
        <w:rPr>
          <w:rStyle w:val="Style13"/>
        </w:rPr>
        <w:t xml:space="preserve">2. </w:t>
      </w:r>
      <w:r>
        <w:rPr>
          <w:rStyle w:val="Style13"/>
        </w:rPr>
        <w:t xml:space="preserve">调用 </w:t>
      </w:r>
      <w:r>
        <w:rPr>
          <w:rStyle w:val="Style13"/>
        </w:rPr>
        <w:t xml:space="preserve">skill-schematic-audit </w:t>
      </w:r>
      <w:r>
        <w:rPr>
          <w:rStyle w:val="Style13"/>
        </w:rPr>
        <w:t>进行审查</w:t>
      </w:r>
    </w:p>
    <w:p>
      <w:pPr>
        <w:pStyle w:val="Style20"/>
        <w:bidi w:val="0"/>
        <w:rPr/>
      </w:pPr>
      <w:r>
        <w:rPr>
          <w:rStyle w:val="Style13"/>
        </w:rPr>
        <w:t xml:space="preserve">3. </w:t>
      </w:r>
      <w:r>
        <w:rPr>
          <w:rStyle w:val="Style13"/>
        </w:rPr>
        <w:t xml:space="preserve">调用 </w:t>
      </w:r>
      <w:r>
        <w:rPr>
          <w:rStyle w:val="Style13"/>
        </w:rPr>
        <w:t xml:space="preserve">skill-bom-analyzer </w:t>
      </w:r>
      <w:r>
        <w:rPr>
          <w:rStyle w:val="Style13"/>
        </w:rPr>
        <w:t>分析物料</w:t>
      </w:r>
    </w:p>
    <w:p>
      <w:pPr>
        <w:pStyle w:val="Style20"/>
        <w:bidi w:val="0"/>
        <w:spacing w:before="0" w:after="283"/>
        <w:rPr/>
      </w:pPr>
      <w:r>
        <w:rPr>
          <w:rStyle w:val="Style13"/>
        </w:rPr>
        <w:t xml:space="preserve">4. </w:t>
      </w:r>
      <w:r>
        <w:rPr>
          <w:rStyle w:val="Style13"/>
        </w:rPr>
        <w:t>生成审查报告</w:t>
      </w:r>
    </w:p>
    <w:p>
      <w:pPr>
        <w:pStyle w:val="Heading3"/>
        <w:bidi w:val="0"/>
        <w:rPr/>
      </w:pPr>
      <w:r>
        <w:rPr/>
        <w:t xml:space="preserve">场景 </w:t>
      </w:r>
      <w:r>
        <w:rPr/>
        <w:t>3</w:t>
      </w:r>
      <w:r>
        <w:rPr/>
        <w:t>：</w:t>
      </w:r>
      <w:r>
        <w:rPr/>
        <w:t xml:space="preserve">PCB </w:t>
      </w:r>
      <w:r>
        <w:rPr/>
        <w:t>设计审查</w:t>
      </w:r>
    </w:p>
    <w:p>
      <w:pPr>
        <w:pStyle w:val="Style20"/>
        <w:bidi w:val="0"/>
        <w:rPr/>
      </w:pPr>
      <w:r>
        <w:rPr>
          <w:rStyle w:val="Style13"/>
        </w:rPr>
        <w:t xml:space="preserve">1. </w:t>
      </w:r>
      <w:r>
        <w:rPr>
          <w:rStyle w:val="Style13"/>
        </w:rPr>
        <w:t xml:space="preserve">聚焦目标 </w:t>
      </w:r>
      <w:r>
        <w:rPr>
          <w:rStyle w:val="Style13"/>
        </w:rPr>
        <w:t>.PcbDoc</w:t>
      </w:r>
    </w:p>
    <w:p>
      <w:pPr>
        <w:pStyle w:val="Style20"/>
        <w:bidi w:val="0"/>
        <w:rPr/>
      </w:pPr>
      <w:r>
        <w:rPr>
          <w:rStyle w:val="Style13"/>
        </w:rPr>
        <w:t xml:space="preserve">2. get_pcb_layer_stackup  // </w:t>
      </w:r>
      <w:r>
        <w:rPr>
          <w:rStyle w:val="Style13"/>
        </w:rPr>
        <w:t>层叠结构</w:t>
      </w:r>
    </w:p>
    <w:p>
      <w:pPr>
        <w:pStyle w:val="Style20"/>
        <w:bidi w:val="0"/>
        <w:rPr/>
      </w:pPr>
      <w:r>
        <w:rPr>
          <w:rStyle w:val="Style13"/>
        </w:rPr>
        <w:t xml:space="preserve">3. get_pcb_rules          // </w:t>
      </w:r>
      <w:r>
        <w:rPr>
          <w:rStyle w:val="Style13"/>
        </w:rPr>
        <w:t>设计规则</w:t>
      </w:r>
    </w:p>
    <w:p>
      <w:pPr>
        <w:pStyle w:val="Style20"/>
        <w:bidi w:val="0"/>
        <w:rPr/>
      </w:pPr>
      <w:r>
        <w:rPr>
          <w:rStyle w:val="Style13"/>
        </w:rPr>
        <w:t xml:space="preserve">4. get_all_nets           // </w:t>
      </w:r>
      <w:r>
        <w:rPr>
          <w:rStyle w:val="Style13"/>
        </w:rPr>
        <w:t>网络列表</w:t>
      </w:r>
    </w:p>
    <w:p>
      <w:pPr>
        <w:pStyle w:val="Style20"/>
        <w:bidi w:val="0"/>
        <w:rPr/>
      </w:pPr>
      <w:r>
        <w:rPr>
          <w:rStyle w:val="Style13"/>
        </w:rPr>
        <w:t xml:space="preserve">5. get_all_designators    // </w:t>
      </w:r>
      <w:r>
        <w:rPr>
          <w:rStyle w:val="Style13"/>
        </w:rPr>
        <w:t>元件列表</w:t>
      </w:r>
    </w:p>
    <w:p>
      <w:pPr>
        <w:pStyle w:val="Style20"/>
        <w:bidi w:val="0"/>
        <w:rPr/>
      </w:pPr>
      <w:r>
        <w:rPr>
          <w:rStyle w:val="Style13"/>
        </w:rPr>
        <w:t xml:space="preserve">6. get_component_pins     // </w:t>
      </w:r>
      <w:r>
        <w:rPr>
          <w:rStyle w:val="Style13"/>
        </w:rPr>
        <w:t>关键元件引脚</w:t>
      </w:r>
    </w:p>
    <w:p>
      <w:pPr>
        <w:pStyle w:val="Style20"/>
        <w:bidi w:val="0"/>
        <w:rPr/>
      </w:pPr>
      <w:r>
        <w:rPr>
          <w:rStyle w:val="Style13"/>
        </w:rPr>
        <w:t xml:space="preserve">   </w:t>
      </w:r>
      <w:r>
        <w:rPr>
          <w:rStyle w:val="Style13"/>
        </w:rPr>
        <w:t>designators: ["U1", "U2", "J1"]</w:t>
      </w:r>
    </w:p>
    <w:p>
      <w:pPr>
        <w:pStyle w:val="Style20"/>
        <w:bidi w:val="0"/>
        <w:rPr/>
      </w:pPr>
      <w:r>
        <w:rPr>
          <w:rStyle w:val="Style13"/>
        </w:rPr>
        <w:t xml:space="preserve">7. </w:t>
      </w:r>
      <w:r>
        <w:rPr>
          <w:rStyle w:val="Style13"/>
        </w:rPr>
        <w:t xml:space="preserve">调用 </w:t>
      </w:r>
      <w:r>
        <w:rPr>
          <w:rStyle w:val="Style13"/>
        </w:rPr>
        <w:t xml:space="preserve">skill-design-review-advisor </w:t>
      </w:r>
      <w:r>
        <w:rPr>
          <w:rStyle w:val="Style13"/>
        </w:rPr>
        <w:t>综合审查</w:t>
      </w:r>
    </w:p>
    <w:p>
      <w:pPr>
        <w:pStyle w:val="Style20"/>
        <w:bidi w:val="0"/>
        <w:spacing w:before="0" w:after="283"/>
        <w:rPr/>
      </w:pPr>
      <w:r>
        <w:rPr>
          <w:rStyle w:val="Style13"/>
        </w:rPr>
        <w:t xml:space="preserve">8. </w:t>
      </w:r>
      <w:r>
        <w:rPr>
          <w:rStyle w:val="Style13"/>
        </w:rPr>
        <w:t xml:space="preserve">调用 </w:t>
      </w:r>
      <w:r>
        <w:rPr>
          <w:rStyle w:val="Style13"/>
        </w:rPr>
        <w:t xml:space="preserve">skill-signal-integrity-advisor </w:t>
      </w:r>
      <w:r>
        <w:rPr>
          <w:rStyle w:val="Style13"/>
        </w:rPr>
        <w:t>高速信号分析</w:t>
      </w:r>
    </w:p>
    <w:p>
      <w:pPr>
        <w:pStyle w:val="Heading3"/>
        <w:bidi w:val="0"/>
        <w:rPr/>
      </w:pPr>
      <w:r>
        <w:rPr/>
        <w:t xml:space="preserve">场景 </w:t>
      </w:r>
      <w:r>
        <w:rPr/>
        <w:t>4</w:t>
      </w:r>
      <w:r>
        <w:rPr/>
        <w:t>：元件选型与放置</w:t>
      </w:r>
    </w:p>
    <w:p>
      <w:pPr>
        <w:pStyle w:val="Style20"/>
        <w:bidi w:val="0"/>
        <w:rPr/>
      </w:pPr>
      <w:r>
        <w:rPr>
          <w:rStyle w:val="Style13"/>
        </w:rPr>
        <w:t xml:space="preserve">1. import_library_components  // </w:t>
      </w:r>
      <w:r>
        <w:rPr>
          <w:rStyle w:val="Style13"/>
        </w:rPr>
        <w:t>导入库目录</w:t>
      </w:r>
    </w:p>
    <w:p>
      <w:pPr>
        <w:pStyle w:val="Style20"/>
        <w:bidi w:val="0"/>
        <w:rPr/>
      </w:pPr>
      <w:r>
        <w:rPr>
          <w:rStyle w:val="Style13"/>
        </w:rPr>
        <w:t xml:space="preserve">   </w:t>
      </w:r>
      <w:r>
        <w:rPr>
          <w:rStyle w:val="Style13"/>
        </w:rPr>
        <w:t>library_path: "C:\\</w:t>
      </w:r>
      <w:r>
        <w:rPr>
          <w:rStyle w:val="Style13"/>
        </w:rPr>
        <w:t>项目</w:t>
      </w:r>
      <w:r>
        <w:rPr>
          <w:rStyle w:val="Style13"/>
        </w:rPr>
        <w:t>\\libs\\my.SchLib"</w:t>
      </w:r>
    </w:p>
    <w:p>
      <w:pPr>
        <w:pStyle w:val="Style20"/>
        <w:bidi w:val="0"/>
        <w:rPr/>
      </w:pPr>
      <w:r>
        <w:rPr>
          <w:rStyle w:val="Style13"/>
        </w:rPr>
        <w:t xml:space="preserve">2. </w:t>
      </w:r>
      <w:r>
        <w:rPr>
          <w:rStyle w:val="Style13"/>
        </w:rPr>
        <w:t xml:space="preserve">读取 </w:t>
      </w:r>
      <w:r>
        <w:rPr>
          <w:rStyle w:val="Style13"/>
        </w:rPr>
        <w:t>memory/short-term/{project}/library-catalog.md</w:t>
      </w:r>
    </w:p>
    <w:p>
      <w:pPr>
        <w:pStyle w:val="Style20"/>
        <w:bidi w:val="0"/>
        <w:rPr/>
      </w:pPr>
      <w:r>
        <w:rPr>
          <w:rStyle w:val="Style13"/>
        </w:rPr>
        <w:t xml:space="preserve">3. </w:t>
      </w:r>
      <w:r>
        <w:rPr>
          <w:rStyle w:val="Style13"/>
        </w:rPr>
        <w:t xml:space="preserve">调用 </w:t>
      </w:r>
      <w:r>
        <w:rPr>
          <w:rStyle w:val="Style13"/>
        </w:rPr>
        <w:t xml:space="preserve">skill-component-selection-prompt </w:t>
      </w:r>
      <w:r>
        <w:rPr>
          <w:rStyle w:val="Style13"/>
        </w:rPr>
        <w:t>选型</w:t>
      </w:r>
    </w:p>
    <w:p>
      <w:pPr>
        <w:pStyle w:val="Style20"/>
        <w:bidi w:val="0"/>
        <w:spacing w:before="0" w:after="283"/>
        <w:rPr/>
      </w:pPr>
      <w:r>
        <w:rPr>
          <w:rStyle w:val="Style13"/>
        </w:rPr>
        <w:t xml:space="preserve">4. </w:t>
      </w:r>
      <w:r>
        <w:rPr>
          <w:rStyle w:val="Style13"/>
        </w:rPr>
        <w:t>（启用写操作后）</w:t>
      </w:r>
      <w:r>
        <w:rPr>
          <w:rStyle w:val="Style13"/>
        </w:rPr>
        <w:t xml:space="preserve">edit_schematic place_component </w:t>
      </w:r>
      <w:r>
        <w:rPr>
          <w:rStyle w:val="Style13"/>
        </w:rPr>
        <w:t>放置元件</w:t>
      </w:r>
    </w:p>
    <w:p>
      <w:pPr>
        <w:pStyle w:val="Heading3"/>
        <w:bidi w:val="0"/>
        <w:rPr/>
      </w:pPr>
      <w:r>
        <w:rPr/>
        <w:t xml:space="preserve">场景 </w:t>
      </w:r>
      <w:r>
        <w:rPr/>
        <w:t>5</w:t>
      </w:r>
      <w:r>
        <w:rPr/>
        <w:t>：布局复制</w:t>
      </w:r>
    </w:p>
    <w:p>
      <w:pPr>
        <w:pStyle w:val="Style20"/>
        <w:bidi w:val="0"/>
        <w:rPr/>
      </w:pPr>
      <w:r>
        <w:rPr>
          <w:rStyle w:val="Style13"/>
        </w:rPr>
        <w:t xml:space="preserve">1. </w:t>
      </w:r>
      <w:r>
        <w:rPr>
          <w:rStyle w:val="Style13"/>
        </w:rPr>
        <w:t xml:space="preserve">聚焦 </w:t>
      </w:r>
      <w:r>
        <w:rPr>
          <w:rStyle w:val="Style13"/>
        </w:rPr>
        <w:t>.PcbDoc</w:t>
      </w:r>
    </w:p>
    <w:p>
      <w:pPr>
        <w:pStyle w:val="Style20"/>
        <w:bidi w:val="0"/>
        <w:rPr/>
      </w:pPr>
      <w:r>
        <w:rPr>
          <w:rStyle w:val="Style13"/>
        </w:rPr>
        <w:t xml:space="preserve">2. layout_duplicator  // </w:t>
      </w:r>
      <w:r>
        <w:rPr>
          <w:rStyle w:val="Style13"/>
        </w:rPr>
        <w:t>查找同封装元件组</w:t>
      </w:r>
    </w:p>
    <w:p>
      <w:pPr>
        <w:pStyle w:val="Style20"/>
        <w:bidi w:val="0"/>
        <w:rPr/>
      </w:pPr>
      <w:r>
        <w:rPr>
          <w:rStyle w:val="Style13"/>
        </w:rPr>
        <w:t xml:space="preserve">3. </w:t>
      </w:r>
      <w:r>
        <w:rPr>
          <w:rStyle w:val="Style13"/>
        </w:rPr>
        <w:t>确认源</w:t>
      </w:r>
      <w:r>
        <w:rPr>
          <w:rStyle w:val="Style13"/>
        </w:rPr>
        <w:t>/</w:t>
      </w:r>
      <w:r>
        <w:rPr>
          <w:rStyle w:val="Style13"/>
        </w:rPr>
        <w:t>目标映射</w:t>
      </w:r>
    </w:p>
    <w:p>
      <w:pPr>
        <w:pStyle w:val="Style20"/>
        <w:bidi w:val="0"/>
        <w:spacing w:before="0" w:after="283"/>
        <w:rPr/>
      </w:pPr>
      <w:r>
        <w:rPr>
          <w:rStyle w:val="Style13"/>
        </w:rPr>
        <w:t xml:space="preserve">4. </w:t>
      </w:r>
      <w:r>
        <w:rPr>
          <w:rStyle w:val="Style13"/>
        </w:rPr>
        <w:t>（启用写操作后）</w:t>
      </w:r>
      <w:r>
        <w:rPr>
          <w:rStyle w:val="Style13"/>
        </w:rPr>
        <w:t xml:space="preserve">layout_duplicator_apply </w:t>
      </w:r>
      <w:r>
        <w:rPr>
          <w:rStyle w:val="Style13"/>
        </w:rPr>
        <w:t>复制布局</w:t>
      </w:r>
    </w:p>
    <w:p>
      <w:pPr>
        <w:pStyle w:val="Heading3"/>
        <w:bidi w:val="0"/>
        <w:rPr/>
      </w:pPr>
      <w:r>
        <w:rPr/>
        <w:t xml:space="preserve">场景 </w:t>
      </w:r>
      <w:r>
        <w:rPr/>
        <w:t>6</w:t>
      </w:r>
      <w:r>
        <w:rPr/>
        <w:t>：生成制造文件</w:t>
      </w:r>
    </w:p>
    <w:p>
      <w:pPr>
        <w:pStyle w:val="Style20"/>
        <w:bidi w:val="0"/>
        <w:rPr/>
      </w:pPr>
      <w:r>
        <w:rPr>
          <w:rStyle w:val="Style13"/>
        </w:rPr>
        <w:t xml:space="preserve">1. get_output_job_containers  // </w:t>
      </w:r>
      <w:r>
        <w:rPr>
          <w:rStyle w:val="Style13"/>
        </w:rPr>
        <w:t xml:space="preserve">列出 </w:t>
      </w:r>
      <w:r>
        <w:rPr>
          <w:rStyle w:val="Style13"/>
        </w:rPr>
        <w:t xml:space="preserve">OutJob </w:t>
      </w:r>
      <w:r>
        <w:rPr>
          <w:rStyle w:val="Style13"/>
        </w:rPr>
        <w:t>容器</w:t>
      </w:r>
    </w:p>
    <w:p>
      <w:pPr>
        <w:pStyle w:val="Style20"/>
        <w:bidi w:val="0"/>
        <w:rPr/>
      </w:pPr>
      <w:r>
        <w:rPr>
          <w:rStyle w:val="Style13"/>
        </w:rPr>
        <w:t xml:space="preserve">2. run_output_jobs             // </w:t>
      </w:r>
      <w:r>
        <w:rPr>
          <w:rStyle w:val="Style13"/>
        </w:rPr>
        <w:t>执行</w:t>
      </w:r>
    </w:p>
    <w:p>
      <w:pPr>
        <w:pStyle w:val="Style20"/>
        <w:bidi w:val="0"/>
        <w:spacing w:before="0" w:after="283"/>
        <w:rPr/>
      </w:pPr>
      <w:r>
        <w:rPr>
          <w:rStyle w:val="Style13"/>
        </w:rPr>
        <w:t xml:space="preserve">   </w:t>
      </w:r>
      <w:r>
        <w:rPr>
          <w:rStyle w:val="Style13"/>
        </w:rPr>
        <w:t>container_names: ["Gerber Files", "Drill Files", "BOM"]</w:t>
      </w:r>
    </w:p>
    <w:p>
      <w:pPr>
        <w:pStyle w:val="Heading2"/>
        <w:bidi w:val="0"/>
        <w:rPr/>
      </w:pPr>
      <w:r>
        <w:rPr/>
        <w:t>七、错误处理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28"/>
        <w:gridCol w:w="1524"/>
        <w:gridCol w:w="4987"/>
      </w:tblGrid>
      <w:tr>
        <w:trPr/>
        <w:tc>
          <w:tcPr>
            <w:tcW w:w="4828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错误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原因</w:t>
            </w:r>
          </w:p>
        </w:tc>
        <w:tc>
          <w:tcPr>
            <w:tcW w:w="4987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解决方法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AD_NOT_FOUND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X2.EXE </w:t>
            </w:r>
            <w:r>
              <w:rPr/>
              <w:t>路径错误</w:t>
            </w:r>
          </w:p>
        </w:tc>
        <w:tc>
          <w:tcPr>
            <w:tcW w:w="49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调用 </w:t>
            </w:r>
            <w:r>
              <w:rPr/>
              <w:t xml:space="preserve">configure_altium_exe </w:t>
            </w:r>
            <w:r>
              <w:rPr/>
              <w:t>设置正确路径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SCRIPT_PROJECT_NOT_FOUND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脚本包未同步</w:t>
            </w:r>
          </w:p>
        </w:tc>
        <w:tc>
          <w:tcPr>
            <w:tcW w:w="49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调用 </w:t>
            </w:r>
            <w:r>
              <w:rPr/>
              <w:t>get_server_status</w:t>
            </w:r>
            <w:r>
              <w:rPr/>
              <w:t>（自动同步）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TIMEOUT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脚本挂起或断点</w:t>
            </w:r>
          </w:p>
        </w:tc>
        <w:tc>
          <w:tcPr>
            <w:tcW w:w="49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清除 </w:t>
            </w:r>
            <w:r>
              <w:rPr/>
              <w:t xml:space="preserve">Altium IDE </w:t>
            </w:r>
            <w:r>
              <w:rPr/>
              <w:t xml:space="preserve">断点；删除 </w:t>
            </w:r>
            <w:r>
              <w:rPr/>
              <w:t>.bridge.lock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LockTimeout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上次崩溃留下锁</w:t>
            </w:r>
          </w:p>
        </w:tc>
        <w:tc>
          <w:tcPr>
            <w:tcW w:w="49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删除工作区目录下的 </w:t>
            </w:r>
            <w:r>
              <w:rPr/>
              <w:t>.bridge.lock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空数据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PCB </w:t>
            </w:r>
            <w:r>
              <w:rPr/>
              <w:t>未聚焦</w:t>
            </w:r>
          </w:p>
        </w:tc>
        <w:tc>
          <w:tcPr>
            <w:tcW w:w="49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在 </w:t>
            </w:r>
            <w:r>
              <w:rPr/>
              <w:t xml:space="preserve">Altium </w:t>
            </w:r>
            <w:r>
              <w:rPr/>
              <w:t xml:space="preserve">中聚焦 </w:t>
            </w:r>
            <w:r>
              <w:rPr/>
              <w:t>.PcbDoc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INVALID_BRIDGE_RESPONSE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JSON </w:t>
            </w:r>
            <w:r>
              <w:rPr/>
              <w:t>解析失败</w:t>
            </w:r>
          </w:p>
        </w:tc>
        <w:tc>
          <w:tcPr>
            <w:tcW w:w="49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检查 </w:t>
            </w:r>
            <w:r>
              <w:rPr/>
              <w:t>bridge_last_error.txt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SHEET_REQUIRED / SCHEMATIC_SHEET_NOT_FOUND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原理图页面定位失败</w:t>
            </w:r>
          </w:p>
        </w:tc>
        <w:tc>
          <w:tcPr>
            <w:tcW w:w="49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补 </w:t>
            </w:r>
            <w:r>
              <w:rPr/>
              <w:t>schematic_full_path</w:t>
            </w:r>
            <w:r>
              <w:rPr/>
              <w:t xml:space="preserve">，或先 </w:t>
            </w:r>
            <w:r>
              <w:rPr/>
              <w:t xml:space="preserve">get_workspace_projects </w:t>
            </w:r>
            <w:r>
              <w:rPr/>
              <w:t>确认项目已打开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COMPONENT_NOT_FOUND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位号不存在</w:t>
            </w:r>
          </w:p>
        </w:tc>
        <w:tc>
          <w:tcPr>
            <w:tcW w:w="49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先 </w:t>
            </w:r>
            <w:r>
              <w:rPr/>
              <w:t xml:space="preserve">get_schematic_data </w:t>
            </w:r>
            <w:r>
              <w:rPr/>
              <w:t xml:space="preserve">读回实际位号（放置后 </w:t>
            </w:r>
            <w:r>
              <w:rPr/>
              <w:t xml:space="preserve">AD </w:t>
            </w:r>
            <w:r>
              <w:rPr/>
              <w:t>可能自动改号）</w:t>
            </w:r>
          </w:p>
        </w:tc>
      </w:tr>
      <w:tr>
        <w:trPr/>
        <w:tc>
          <w:tcPr>
            <w:tcW w:w="482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PLACED_COMPONENT_NOT_FOUND / PLACE_SCH_COMPONENT_FAILED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库未安装或路径不可见</w:t>
            </w:r>
          </w:p>
        </w:tc>
        <w:tc>
          <w:tcPr>
            <w:tcW w:w="49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确认 </w:t>
            </w:r>
            <w:r>
              <w:rPr/>
              <w:t xml:space="preserve">sch_library_path </w:t>
            </w:r>
            <w:r>
              <w:rPr/>
              <w:t xml:space="preserve">指向的 </w:t>
            </w:r>
            <w:r>
              <w:rPr/>
              <w:t xml:space="preserve">.SchLib </w:t>
            </w:r>
            <w:r>
              <w:rPr/>
              <w:t xml:space="preserve">已在 </w:t>
            </w:r>
            <w:r>
              <w:rPr/>
              <w:t xml:space="preserve">AD </w:t>
            </w:r>
            <w:r>
              <w:rPr/>
              <w:t>中安装</w:t>
            </w:r>
          </w:p>
        </w:tc>
      </w:tr>
    </w:tbl>
    <w:p>
      <w:pPr>
        <w:pStyle w:val="BodyText"/>
        <w:bidi w:val="0"/>
        <w:spacing w:before="0" w:after="0"/>
        <w:rPr/>
      </w:pPr>
      <w:r>
        <w:rPr>
          <w:rStyle w:val="Strong"/>
        </w:rPr>
        <w:t>脚本编译错误不会经过桥接通道</w:t>
      </w:r>
      <w:r>
        <w:rPr/>
        <w:t xml:space="preserve">：若 </w:t>
      </w:r>
      <w:r>
        <w:rPr/>
        <w:t xml:space="preserve">DelphiScript </w:t>
      </w:r>
      <w:r>
        <w:rPr/>
        <w:t xml:space="preserve">编译失败（消息面板报错但 </w:t>
      </w:r>
      <w:r>
        <w:rPr/>
        <w:t xml:space="preserve">MCP </w:t>
      </w:r>
      <w:r>
        <w:rPr/>
        <w:t>侧只看到超时</w:t>
      </w:r>
      <w:r>
        <w:rPr/>
        <w:t>/</w:t>
      </w:r>
      <w:r>
        <w:rPr/>
        <w:t xml:space="preserve">无响应），把 </w:t>
      </w:r>
      <w:r>
        <w:rPr/>
        <w:t xml:space="preserve">Altium </w:t>
      </w:r>
      <w:r>
        <w:rPr/>
        <w:t xml:space="preserve">消息面板的错误文本粘贴到工作区 </w:t>
      </w:r>
      <w:r>
        <w:rPr>
          <w:rStyle w:val="Style13"/>
        </w:rPr>
        <w:t>bridge_user_reported_error.txt</w:t>
      </w:r>
      <w:r>
        <w:rPr/>
        <w:t xml:space="preserve">，再调用 </w:t>
      </w:r>
      <w:r>
        <w:rPr>
          <w:rStyle w:val="Style13"/>
        </w:rPr>
        <w:t>get_server_status</w:t>
      </w:r>
      <w:r>
        <w:rPr/>
        <w:t xml:space="preserve">——AI </w:t>
      </w:r>
      <w:r>
        <w:rPr/>
        <w:t>即可读取（</w:t>
      </w:r>
      <w:r>
        <w:rPr/>
        <w:t>bridgeUserReportedError</w:t>
      </w:r>
      <w:r>
        <w:rPr/>
        <w:t xml:space="preserve">）并定位修复。 </w:t>
      </w:r>
    </w:p>
    <w:p>
      <w:pPr>
        <w:pStyle w:val="BodyText"/>
        <w:bidi w:val="0"/>
        <w:rPr/>
      </w:pPr>
      <w:r>
        <w:rPr>
          <w:rStyle w:val="Strong"/>
        </w:rPr>
        <w:t>锁文件位置</w:t>
      </w:r>
      <w:r>
        <w:rPr/>
        <w:t xml:space="preserve">：默认在工作区目录 </w:t>
      </w:r>
      <w:r>
        <w:rPr>
          <w:rStyle w:val="Style13"/>
        </w:rPr>
        <w:t>%USERPROFILE%\.altium-mcp\workspace\.bridge.lock</w:t>
      </w:r>
      <w:r>
        <w:rPr/>
        <w:t xml:space="preserve">。删除此文件可解除死锁；服务端会自动清理指向不存在进程的陈旧锁。 </w:t>
      </w:r>
    </w:p>
    <w:p>
      <w:pPr>
        <w:pStyle w:val="Heading2"/>
        <w:bidi w:val="0"/>
        <w:rPr/>
      </w:pPr>
      <w:r>
        <w:rPr/>
        <w:t>八、记忆协议</w:t>
      </w:r>
    </w:p>
    <w:p>
      <w:pPr>
        <w:pStyle w:val="BodyText"/>
        <w:bidi w:val="0"/>
        <w:rPr/>
      </w:pPr>
      <w:r>
        <w:rPr/>
        <w:t>为减少工具调用和上下文消耗，系统维护两级持久化记忆。</w:t>
      </w:r>
    </w:p>
    <w:p>
      <w:pPr>
        <w:pStyle w:val="Heading3"/>
        <w:bidi w:val="0"/>
        <w:rPr/>
      </w:pPr>
      <w:r>
        <w:rPr/>
        <w:t xml:space="preserve">8.1 </w:t>
      </w:r>
      <w:r>
        <w:rPr/>
        <w:t>短期记忆（</w:t>
      </w:r>
      <w:r>
        <w:rPr/>
        <w:t>short-term</w:t>
      </w:r>
      <w:r>
        <w:rPr/>
        <w:t>）</w:t>
      </w:r>
    </w:p>
    <w:tbl>
      <w:tblPr>
        <w:tblW w:w="57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1"/>
        <w:gridCol w:w="4687"/>
      </w:tblGrid>
      <w:tr>
        <w:trPr/>
        <w:tc>
          <w:tcPr>
            <w:tcW w:w="108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项目</w:t>
            </w:r>
          </w:p>
        </w:tc>
        <w:tc>
          <w:tcPr>
            <w:tcW w:w="4687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位置</w:t>
            </w:r>
          </w:p>
        </w:tc>
        <w:tc>
          <w:tcPr>
            <w:tcW w:w="46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>
                <w:rStyle w:val="Style13"/>
              </w:rPr>
              <w:t>memory/short-term/{</w:t>
            </w:r>
            <w:r>
              <w:rPr>
                <w:rStyle w:val="Style13"/>
              </w:rPr>
              <w:t>项目名</w:t>
            </w:r>
            <w:r>
              <w:rPr>
                <w:rStyle w:val="Style13"/>
              </w:rPr>
              <w:t>}/{</w:t>
            </w:r>
            <w:r>
              <w:rPr>
                <w:rStyle w:val="Style13"/>
              </w:rPr>
              <w:t>文件名</w:t>
            </w:r>
            <w:r>
              <w:rPr>
                <w:rStyle w:val="Style13"/>
              </w:rPr>
              <w:t>}.md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保存时机</w:t>
            </w:r>
          </w:p>
        </w:tc>
        <w:tc>
          <w:tcPr>
            <w:tcW w:w="46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首次查询后立即写入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加载时机</w:t>
            </w:r>
          </w:p>
        </w:tc>
        <w:tc>
          <w:tcPr>
            <w:tcW w:w="46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会话开始时自动加载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生命周期</w:t>
            </w:r>
          </w:p>
        </w:tc>
        <w:tc>
          <w:tcPr>
            <w:tcW w:w="468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当前项目</w:t>
            </w:r>
            <w:r>
              <w:rPr/>
              <w:t>/</w:t>
            </w:r>
            <w:r>
              <w:rPr/>
              <w:t>文件的整个会话期间</w:t>
            </w:r>
          </w:p>
        </w:tc>
      </w:tr>
    </w:tbl>
    <w:p>
      <w:pPr>
        <w:pStyle w:val="Heading3"/>
        <w:bidi w:val="0"/>
        <w:rPr/>
      </w:pPr>
      <w:r>
        <w:rPr/>
        <w:t xml:space="preserve">8.2 </w:t>
      </w:r>
      <w:r>
        <w:rPr/>
        <w:t>长期记忆（</w:t>
      </w:r>
      <w:r>
        <w:rPr/>
        <w:t>long-term</w:t>
      </w:r>
      <w:r>
        <w:rPr/>
        <w:t>）</w:t>
      </w:r>
    </w:p>
    <w:tbl>
      <w:tblPr>
        <w:tblW w:w="463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1"/>
        <w:gridCol w:w="3553"/>
      </w:tblGrid>
      <w:tr>
        <w:trPr/>
        <w:tc>
          <w:tcPr>
            <w:tcW w:w="108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项目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位置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>
                <w:rStyle w:val="Style13"/>
              </w:rPr>
              <w:t>memory/long-term/{</w:t>
            </w:r>
            <w:r>
              <w:rPr>
                <w:rStyle w:val="Style13"/>
              </w:rPr>
              <w:t>项目名</w:t>
            </w:r>
            <w:r>
              <w:rPr>
                <w:rStyle w:val="Style13"/>
              </w:rPr>
              <w:t>}.md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保存时机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用户主动要求保存设计知识时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加载时机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进入项目时自动加载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生命周期</w:t>
            </w:r>
          </w:p>
        </w:tc>
        <w:tc>
          <w:tcPr>
            <w:tcW w:w="355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跨会话持久保留</w:t>
            </w:r>
          </w:p>
        </w:tc>
      </w:tr>
    </w:tbl>
    <w:p>
      <w:pPr>
        <w:pStyle w:val="Heading3"/>
        <w:bidi w:val="0"/>
        <w:rPr/>
      </w:pPr>
      <w:r>
        <w:rPr/>
        <w:t xml:space="preserve">8.3 </w:t>
      </w:r>
      <w:r>
        <w:rPr/>
        <w:t>记忆格式</w:t>
      </w:r>
    </w:p>
    <w:p>
      <w:pPr>
        <w:pStyle w:val="Style20"/>
        <w:bidi w:val="0"/>
        <w:rPr/>
      </w:pPr>
      <w:r>
        <w:rPr>
          <w:rStyle w:val="Style13"/>
        </w:rPr>
        <w:t>## MEM:PCB_COMP 2026-01-15T10:35</w:t>
      </w:r>
    </w:p>
    <w:p>
      <w:pPr>
        <w:pStyle w:val="Style20"/>
        <w:bidi w:val="0"/>
        <w:rPr/>
      </w:pPr>
      <w:r>
        <w:rPr>
          <w:rStyle w:val="Style13"/>
        </w:rPr>
        <w:t>@U1 F:QFP-48 X:3500 Y:2100 R:0</w:t>
      </w:r>
    </w:p>
    <w:p>
      <w:pPr>
        <w:pStyle w:val="Style20"/>
        <w:bidi w:val="0"/>
        <w:rPr/>
      </w:pPr>
      <w:r>
        <w:rPr>
          <w:rStyle w:val="Style13"/>
        </w:rPr>
        <w:t>@R1 F:0603 X:1500 Y:800 R:90</w:t>
      </w:r>
    </w:p>
    <w:p>
      <w:pPr>
        <w:pStyle w:val="Style20"/>
        <w:bidi w:val="0"/>
        <w:rPr/>
      </w:pPr>
      <w:r>
        <w:rPr/>
      </w:r>
    </w:p>
    <w:p>
      <w:pPr>
        <w:pStyle w:val="Style20"/>
        <w:bidi w:val="0"/>
        <w:rPr/>
      </w:pPr>
      <w:r>
        <w:rPr>
          <w:rStyle w:val="Style13"/>
        </w:rPr>
        <w:t>## MEM:SCH_COMP 2026-01-15T10:30</w:t>
      </w:r>
    </w:p>
    <w:p>
      <w:pPr>
        <w:pStyle w:val="Style20"/>
        <w:bidi w:val="0"/>
        <w:rPr/>
      </w:pPr>
      <w:r>
        <w:rPr>
          <w:rStyle w:val="Style13"/>
        </w:rPr>
        <w:t>@U1 L:STM32F407 X:5000 Y:3000 P:Package=LQFP48</w:t>
      </w:r>
    </w:p>
    <w:p>
      <w:pPr>
        <w:pStyle w:val="Style20"/>
        <w:bidi w:val="0"/>
        <w:rPr/>
      </w:pPr>
      <w:r>
        <w:rPr/>
      </w:r>
    </w:p>
    <w:p>
      <w:pPr>
        <w:pStyle w:val="Style20"/>
        <w:bidi w:val="0"/>
        <w:rPr/>
      </w:pPr>
      <w:r>
        <w:rPr>
          <w:rStyle w:val="Style13"/>
        </w:rPr>
        <w:t>## MEM:PIN_NET 2026-01-15T10:36</w:t>
      </w:r>
    </w:p>
    <w:p>
      <w:pPr>
        <w:pStyle w:val="Style20"/>
        <w:bidi w:val="0"/>
        <w:rPr/>
      </w:pPr>
      <w:r>
        <w:rPr>
          <w:rStyle w:val="Style13"/>
        </w:rPr>
        <w:t>@U1.1=VCC @U1.2=GND @U1.3=GPIO_A0</w:t>
      </w:r>
    </w:p>
    <w:p>
      <w:pPr>
        <w:pStyle w:val="Style20"/>
        <w:bidi w:val="0"/>
        <w:rPr/>
      </w:pPr>
      <w:r>
        <w:rPr/>
      </w:r>
    </w:p>
    <w:p>
      <w:pPr>
        <w:pStyle w:val="Style20"/>
        <w:bidi w:val="0"/>
        <w:rPr/>
      </w:pPr>
      <w:r>
        <w:rPr>
          <w:rStyle w:val="Style13"/>
        </w:rPr>
        <w:t>## MEM:SCH_NET 2026-01-15T10:31</w:t>
      </w:r>
    </w:p>
    <w:p>
      <w:pPr>
        <w:pStyle w:val="Style20"/>
        <w:bidi w:val="0"/>
        <w:rPr/>
      </w:pPr>
      <w:r>
        <w:rPr>
          <w:rStyle w:val="Style13"/>
        </w:rPr>
        <w:t>@VCC: [U1.1, R1.1, C1.1]</w:t>
      </w:r>
    </w:p>
    <w:p>
      <w:pPr>
        <w:pStyle w:val="Style20"/>
        <w:bidi w:val="0"/>
        <w:rPr/>
      </w:pPr>
      <w:r>
        <w:rPr>
          <w:rStyle w:val="Style13"/>
        </w:rPr>
        <w:t>@GND: [U1.2, R1.2, C1.2]</w:t>
      </w:r>
    </w:p>
    <w:p>
      <w:pPr>
        <w:pStyle w:val="Style20"/>
        <w:bidi w:val="0"/>
        <w:rPr/>
      </w:pPr>
      <w:r>
        <w:rPr/>
      </w:r>
    </w:p>
    <w:p>
      <w:pPr>
        <w:pStyle w:val="Style20"/>
        <w:bidi w:val="0"/>
        <w:rPr/>
      </w:pPr>
      <w:r>
        <w:rPr>
          <w:rStyle w:val="Style13"/>
        </w:rPr>
        <w:t>## MEM:LIB_CATALOG 2026-01-15T10:40</w:t>
      </w:r>
    </w:p>
    <w:p>
      <w:pPr>
        <w:pStyle w:val="Style20"/>
        <w:bidi w:val="0"/>
        <w:spacing w:before="0" w:after="283"/>
        <w:rPr/>
      </w:pPr>
      <w:r>
        <w:rPr>
          <w:rStyle w:val="Style13"/>
        </w:rPr>
        <w:t>@LIB test1.SchLib P:C:\...\test1.SchLib N:42</w:t>
      </w:r>
    </w:p>
    <w:p>
      <w:pPr>
        <w:pStyle w:val="Heading3"/>
        <w:bidi w:val="0"/>
        <w:rPr/>
      </w:pPr>
      <w:r>
        <w:rPr/>
        <w:t xml:space="preserve">8.4 </w:t>
      </w:r>
      <w:r>
        <w:rPr/>
        <w:t>记忆控制指令</w:t>
      </w:r>
    </w:p>
    <w:tbl>
      <w:tblPr>
        <w:tblW w:w="723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1"/>
        <w:gridCol w:w="5191"/>
      </w:tblGrid>
      <w:tr>
        <w:trPr/>
        <w:tc>
          <w:tcPr>
            <w:tcW w:w="204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指令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含义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"</w:t>
            </w:r>
            <w:r>
              <w:rPr/>
              <w:t>保存记忆</w:t>
            </w:r>
            <w:r>
              <w:rPr/>
              <w:t>"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将当前短期记忆写入文件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"</w:t>
            </w:r>
            <w:r>
              <w:rPr/>
              <w:t>加载记忆</w:t>
            </w:r>
            <w:r>
              <w:rPr/>
              <w:t>"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从文件恢复记忆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"</w:t>
            </w:r>
            <w:r>
              <w:rPr/>
              <w:t>保存为长期记忆</w:t>
            </w:r>
            <w:r>
              <w:rPr/>
              <w:t>"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保存项目设计知识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"</w:t>
            </w:r>
            <w:r>
              <w:rPr/>
              <w:t>加载长期记忆</w:t>
            </w:r>
            <w:r>
              <w:rPr/>
              <w:t>"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加载项目设计知识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"</w:t>
            </w:r>
            <w:r>
              <w:rPr/>
              <w:t>清除短期记忆</w:t>
            </w:r>
            <w:r>
              <w:rPr/>
              <w:t>"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删除当前项目短期记忆文件（保留 </w:t>
            </w:r>
            <w:r>
              <w:rPr/>
              <w:t>README.md</w:t>
            </w:r>
            <w:r>
              <w:rPr/>
              <w:t>）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"</w:t>
            </w:r>
            <w:r>
              <w:rPr/>
              <w:t>重置长期记忆</w:t>
            </w:r>
            <w:r>
              <w:rPr/>
              <w:t>"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 xml:space="preserve">清除项目长期记忆（保留 </w:t>
            </w:r>
            <w:r>
              <w:rPr/>
              <w:t>README.md</w:t>
            </w:r>
            <w:r>
              <w:rPr/>
              <w:t>）</w:t>
            </w:r>
          </w:p>
        </w:tc>
      </w:tr>
    </w:tbl>
    <w:p>
      <w:pPr>
        <w:pStyle w:val="Heading2"/>
        <w:bidi w:val="0"/>
        <w:rPr/>
      </w:pPr>
      <w:r>
        <w:rPr/>
        <w:t>九、特性标志</w:t>
      </w:r>
    </w:p>
    <w:p>
      <w:pPr>
        <w:pStyle w:val="BodyText"/>
        <w:bidi w:val="0"/>
        <w:rPr/>
      </w:pPr>
      <w:r>
        <w:rPr/>
        <w:t>写操作通过特性标志门控，</w:t>
      </w:r>
      <w:r>
        <w:rPr>
          <w:rStyle w:val="Strong"/>
        </w:rPr>
        <w:t>默认全部禁用</w:t>
      </w:r>
      <w:r>
        <w:rPr/>
        <w:t xml:space="preserve">。开启方法：在 </w:t>
      </w:r>
      <w:r>
        <w:rPr>
          <w:rStyle w:val="Style13"/>
        </w:rPr>
        <w:t>src/index.ts</w:t>
      </w:r>
      <w:r>
        <w:rPr/>
        <w:t xml:space="preserve"> </w:t>
      </w:r>
      <w:r>
        <w:rPr/>
        <w:t xml:space="preserve">和 </w:t>
      </w:r>
      <w:r>
        <w:rPr>
          <w:rStyle w:val="Style13"/>
        </w:rPr>
        <w:t>Altium_API.pas</w:t>
      </w:r>
      <w:r>
        <w:rPr/>
        <w:t xml:space="preserve"> </w:t>
      </w:r>
      <w:r>
        <w:rPr/>
        <w:t xml:space="preserve">中将标志设为 </w:t>
      </w:r>
      <w:r>
        <w:rPr>
          <w:rStyle w:val="Style13"/>
        </w:rPr>
        <w:t>true</w:t>
      </w:r>
      <w:r>
        <w:rPr/>
        <w:t>，然后重新编译。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81"/>
        <w:gridCol w:w="7707"/>
        <w:gridCol w:w="751"/>
      </w:tblGrid>
      <w:tr>
        <w:trPr/>
        <w:tc>
          <w:tcPr>
            <w:tcW w:w="288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标志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控制的工具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Style21"/>
              <w:suppressLineNumbers/>
              <w:shd w:fill="EEF2F7" w:val="clear"/>
              <w:bidi w:val="0"/>
              <w:spacing w:before="0" w:after="283"/>
              <w:jc w:val="center"/>
              <w:rPr/>
            </w:pPr>
            <w:r>
              <w:rPr/>
              <w:t>默认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ENABLE_SCHEMATIC_WRITES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edit_schematic</w:t>
            </w:r>
            <w:r>
              <w:rPr/>
              <w:t>（</w:t>
            </w:r>
            <w:r>
              <w:rPr/>
              <w:t xml:space="preserve">11 </w:t>
            </w:r>
            <w:r>
              <w:rPr/>
              <w:t xml:space="preserve">个 </w:t>
            </w:r>
            <w:r>
              <w:rPr/>
              <w:t>action</w:t>
            </w:r>
            <w:r>
              <w:rPr/>
              <w:t>）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false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ENABLE_PCB_WRITES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set_component_position, move_components, create_net_class, set_pcb_layer_visibility, layout_duplicator_apply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false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ENABLE_SYMBOL_CREATION</w:t>
            </w:r>
          </w:p>
        </w:tc>
        <w:tc>
          <w:tcPr>
            <w:tcW w:w="770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create_schematic_symbol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/>
              <w:t>false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安全提示</w:t>
      </w:r>
      <w:r>
        <w:rPr/>
        <w:t>：启用写操作后，</w:t>
      </w:r>
      <w:r>
        <w:rPr/>
        <w:t xml:space="preserve">AI </w:t>
      </w:r>
      <w:r>
        <w:rPr/>
        <w:t xml:space="preserve">助手可以修改你的设计文件。建议在启用前：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备份当前项目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在测试项目上先验证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密切关注 </w:t>
      </w:r>
      <w:r>
        <w:rPr/>
        <w:t xml:space="preserve">AI </w:t>
      </w:r>
      <w:r>
        <w:rPr/>
        <w:t xml:space="preserve">的每一步写操作 </w:t>
      </w:r>
    </w:p>
    <w:p>
      <w:pPr>
        <w:pStyle w:val="Heading3"/>
        <w:bidi w:val="0"/>
        <w:rPr/>
      </w:pPr>
      <w:r>
        <w:rPr/>
        <w:t>启用步骤</w:t>
      </w:r>
    </w:p>
    <w:p>
      <w:pPr>
        <w:pStyle w:val="Style20"/>
        <w:bidi w:val="0"/>
        <w:rPr/>
      </w:pPr>
      <w:r>
        <w:rPr>
          <w:rStyle w:val="Style13"/>
        </w:rPr>
        <w:t xml:space="preserve">// 1. </w:t>
      </w:r>
      <w:r>
        <w:rPr>
          <w:rStyle w:val="Style13"/>
        </w:rPr>
        <w:t xml:space="preserve">编辑 </w:t>
      </w:r>
      <w:r>
        <w:rPr>
          <w:rStyle w:val="Style13"/>
        </w:rPr>
        <w:t>src/index.ts</w:t>
      </w:r>
    </w:p>
    <w:p>
      <w:pPr>
        <w:pStyle w:val="Style20"/>
        <w:bidi w:val="0"/>
        <w:rPr/>
      </w:pPr>
      <w:r>
        <w:rPr>
          <w:rStyle w:val="Style13"/>
        </w:rPr>
        <w:t>export const ENABLE_SCHEMATIC_WRITES = true;</w:t>
      </w:r>
    </w:p>
    <w:p>
      <w:pPr>
        <w:pStyle w:val="Style20"/>
        <w:bidi w:val="0"/>
        <w:rPr/>
      </w:pPr>
      <w:r>
        <w:rPr>
          <w:rStyle w:val="Style13"/>
        </w:rPr>
        <w:t>export const ENABLE_PCB_WRITES = true;</w:t>
      </w:r>
    </w:p>
    <w:p>
      <w:pPr>
        <w:pStyle w:val="Style20"/>
        <w:bidi w:val="0"/>
        <w:rPr/>
      </w:pPr>
      <w:r>
        <w:rPr>
          <w:rStyle w:val="Style13"/>
        </w:rPr>
        <w:t>export const ENABLE_SYMBOL_CREATION = true;</w:t>
      </w:r>
    </w:p>
    <w:p>
      <w:pPr>
        <w:pStyle w:val="Style20"/>
        <w:bidi w:val="0"/>
        <w:rPr/>
      </w:pPr>
      <w:r>
        <w:rPr/>
      </w:r>
    </w:p>
    <w:p>
      <w:pPr>
        <w:pStyle w:val="Style20"/>
        <w:bidi w:val="0"/>
        <w:rPr/>
      </w:pPr>
      <w:r>
        <w:rPr>
          <w:rStyle w:val="Style13"/>
        </w:rPr>
        <w:t xml:space="preserve">// 2. </w:t>
      </w:r>
      <w:r>
        <w:rPr>
          <w:rStyle w:val="Style13"/>
        </w:rPr>
        <w:t xml:space="preserve">编辑 </w:t>
      </w:r>
      <w:r>
        <w:rPr>
          <w:rStyle w:val="Style13"/>
        </w:rPr>
        <w:t>altium-scripts/Altium_API.pas</w:t>
      </w:r>
    </w:p>
    <w:p>
      <w:pPr>
        <w:pStyle w:val="Style20"/>
        <w:bidi w:val="0"/>
        <w:rPr/>
      </w:pPr>
      <w:r>
        <w:rPr>
          <w:rStyle w:val="Style13"/>
        </w:rPr>
        <w:t xml:space="preserve">//   </w:t>
      </w:r>
      <w:r>
        <w:rPr>
          <w:rStyle w:val="Style13"/>
        </w:rPr>
        <w:t xml:space="preserve">找到对应标志，设为 </w:t>
      </w:r>
      <w:r>
        <w:rPr>
          <w:rStyle w:val="Style13"/>
        </w:rPr>
        <w:t>True</w:t>
      </w:r>
    </w:p>
    <w:p>
      <w:pPr>
        <w:pStyle w:val="Style20"/>
        <w:bidi w:val="0"/>
        <w:rPr/>
      </w:pPr>
      <w:r>
        <w:rPr/>
      </w:r>
    </w:p>
    <w:p>
      <w:pPr>
        <w:pStyle w:val="Style20"/>
        <w:bidi w:val="0"/>
        <w:rPr/>
      </w:pPr>
      <w:r>
        <w:rPr>
          <w:rStyle w:val="Style13"/>
        </w:rPr>
        <w:t xml:space="preserve">// 3. </w:t>
      </w:r>
      <w:r>
        <w:rPr>
          <w:rStyle w:val="Style13"/>
        </w:rPr>
        <w:t>重新编译</w:t>
      </w:r>
    </w:p>
    <w:p>
      <w:pPr>
        <w:pStyle w:val="Style20"/>
        <w:bidi w:val="0"/>
        <w:rPr/>
      </w:pPr>
      <w:r>
        <w:rPr>
          <w:rStyle w:val="Style13"/>
        </w:rPr>
        <w:t>npm run build</w:t>
      </w:r>
    </w:p>
    <w:p>
      <w:pPr>
        <w:pStyle w:val="Style20"/>
        <w:bidi w:val="0"/>
        <w:rPr/>
      </w:pPr>
      <w:r>
        <w:rPr/>
      </w:r>
    </w:p>
    <w:p>
      <w:pPr>
        <w:pStyle w:val="Style20"/>
        <w:bidi w:val="0"/>
        <w:rPr/>
      </w:pPr>
      <w:r>
        <w:rPr>
          <w:rStyle w:val="Style13"/>
        </w:rPr>
        <w:t xml:space="preserve">// 4. </w:t>
      </w:r>
      <w:r>
        <w:rPr>
          <w:rStyle w:val="Style13"/>
        </w:rPr>
        <w:t xml:space="preserve">重启 </w:t>
      </w:r>
      <w:r>
        <w:rPr>
          <w:rStyle w:val="Style13"/>
        </w:rPr>
        <w:t xml:space="preserve">MCP </w:t>
      </w:r>
      <w:r>
        <w:rPr>
          <w:rStyle w:val="Style13"/>
        </w:rPr>
        <w:t>服务器</w:t>
      </w:r>
    </w:p>
    <w:p>
      <w:pPr>
        <w:pStyle w:val="Style20"/>
        <w:bidi w:val="0"/>
        <w:spacing w:before="0" w:after="283"/>
        <w:rPr/>
      </w:pPr>
      <w:r>
        <w:rPr>
          <w:rStyle w:val="Style13"/>
        </w:rPr>
        <w:t>npm start</w:t>
      </w:r>
    </w:p>
    <w:p>
      <w:pPr>
        <w:pStyle w:val="BodyText"/>
        <w:bidi w:val="0"/>
        <w:spacing w:before="600" w:after="283"/>
        <w:ind w:hanging="0" w:left="0" w:right="0"/>
        <w:jc w:val="center"/>
        <w:rPr>
          <w:color w:val="6E7781"/>
        </w:rPr>
      </w:pPr>
      <w:r>
        <w:rPr>
          <w:color w:val="6E7781"/>
        </w:rPr>
        <w:t xml:space="preserve">Altium MCP </w:t>
      </w:r>
      <w:r>
        <w:rPr>
          <w:color w:val="6E7781"/>
        </w:rPr>
        <w:t xml:space="preserve">使用说明书 </w:t>
      </w:r>
      <w:r>
        <w:rPr>
          <w:color w:val="6E7781"/>
        </w:rPr>
        <w:t xml:space="preserve">· </w:t>
      </w:r>
      <w:r>
        <w:rPr>
          <w:color w:val="6E7781"/>
        </w:rPr>
        <w:t xml:space="preserve">基于 </w:t>
      </w:r>
      <w:r>
        <w:rPr>
          <w:color w:val="6E7781"/>
        </w:rPr>
        <w:t xml:space="preserve">altium-mcp </w:t>
      </w:r>
      <w:r>
        <w:rPr>
          <w:color w:val="6E7781"/>
        </w:rPr>
        <w:t xml:space="preserve">项目 </w:t>
      </w:r>
      <w:r>
        <w:rPr>
          <w:color w:val="6E7781"/>
        </w:rPr>
        <w:t>· MIT License</w:t>
      </w:r>
    </w:p>
    <w:p>
      <w:pPr>
        <w:pStyle w:val="BodyText"/>
        <w:bidi w:val="0"/>
        <w:spacing w:before="600" w:after="283"/>
        <w:jc w:val="center"/>
        <w:rPr/>
      </w:pPr>
      <w:r>
        <w:rPr>
          <w:color w:val="6E7781"/>
        </w:rPr>
        <w:t xml:space="preserve">本说明书由 </w:t>
      </w:r>
      <w:r>
        <w:rPr>
          <w:color w:val="6E7781"/>
        </w:rPr>
        <w:t xml:space="preserve">AI </w:t>
      </w:r>
      <w:r>
        <w:rPr>
          <w:color w:val="6E7781"/>
        </w:rPr>
        <w:t xml:space="preserve">根据 </w:t>
      </w:r>
      <w:r>
        <w:rPr>
          <w:rStyle w:val="Style13"/>
          <w:color w:val="6E7781"/>
        </w:rPr>
        <w:t>src/toolDefinitions.ts</w:t>
      </w:r>
      <w:r>
        <w:rPr>
          <w:color w:val="6E7781"/>
        </w:rPr>
        <w:t>、</w:t>
      </w:r>
      <w:r>
        <w:rPr>
          <w:rStyle w:val="Style13"/>
          <w:color w:val="6E7781"/>
        </w:rPr>
        <w:t>src/mcpInstructions.ts</w:t>
      </w:r>
      <w:r>
        <w:rPr>
          <w:color w:val="6E7781"/>
        </w:rPr>
        <w:t>、</w:t>
      </w:r>
      <w:r>
        <w:rPr>
          <w:rStyle w:val="Style13"/>
          <w:color w:val="6E7781"/>
        </w:rPr>
        <w:t>prompt/skills/</w:t>
      </w:r>
      <w:r>
        <w:rPr>
          <w:color w:val="6E7781"/>
        </w:rPr>
        <w:t xml:space="preserve"> </w:t>
      </w:r>
      <w:r>
        <w:rPr>
          <w:color w:val="6E7781"/>
        </w:rPr>
        <w:t>自动生成</w:t>
      </w:r>
    </w:p>
    <w:sectPr>
      <w:headerReference w:type="default" r:id="rId6"/>
      <w:footerReference w:type="default" r:id="rId7"/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Times New Roman"/>
    <w:charset w:val="01"/>
    <w:family w:val="auto"/>
    <w:pitch w:val="default"/>
  </w:font>
  <w:font w:name="SimHei">
    <w:charset w:val="01"/>
    <w:family w:val="auto"/>
    <w:pitch w:val="default"/>
  </w:font>
  <w:font w:name="Courier New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SimSun"/>
        <w:color w:val="888888"/>
        <w:sz w:val="18"/>
      </w:rPr>
      <w:t>Altium MCP 使用说明书（初稿→v0.2.0）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SimSun;Times New Roman" w:hAnsi="SimSun;Times New Roman" w:eastAsia="SimSun;Times New Roman" w:cs="SimSun;Times New Roman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Style19"/>
    <w:next w:val="BodyText"/>
    <w:qFormat/>
    <w:pPr>
      <w:jc w:val="center"/>
    </w:pPr>
    <w:rPr>
      <w:rFonts w:ascii="SimHei" w:hAnsi="SimHei" w:eastAsia="SimHei" w:cs="SimHei"/>
      <w:b/>
      <w:bCs/>
      <w:sz w:val="40"/>
      <w:szCs w:val="40"/>
    </w:rPr>
  </w:style>
  <w:style w:type="paragraph" w:styleId="Heading2">
    <w:name w:val="heading 2"/>
    <w:basedOn w:val="Style19"/>
    <w:next w:val="BodyText"/>
    <w:qFormat/>
    <w:pPr>
      <w:spacing w:before="200" w:after="120"/>
      <w:outlineLvl w:val="1"/>
    </w:pPr>
    <w:rPr>
      <w:rFonts w:ascii="SimHei" w:hAnsi="SimHei" w:eastAsia="SimHei" w:cs="SimHei"/>
      <w:b/>
      <w:bCs/>
      <w:sz w:val="30"/>
      <w:szCs w:val="30"/>
    </w:rPr>
  </w:style>
  <w:style w:type="paragraph" w:styleId="Heading3">
    <w:name w:val="heading 3"/>
    <w:basedOn w:val="Style19"/>
    <w:next w:val="BodyText"/>
    <w:qFormat/>
    <w:pPr>
      <w:spacing w:before="140" w:after="120"/>
      <w:outlineLvl w:val="2"/>
    </w:pPr>
    <w:rPr>
      <w:rFonts w:ascii="SimHei" w:hAnsi="SimHei" w:eastAsia="SimHei" w:cs="SimHei"/>
      <w:b/>
      <w:bCs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>
    <w:name w:val="尾注符"/>
    <w:qFormat/>
    <w:rPr/>
  </w:style>
  <w:style w:type="character" w:styleId="Style12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源文本"/>
    <w:qFormat/>
    <w:rPr>
      <w:rFonts w:ascii="Courier New" w:hAnsi="Courier New" w:eastAsia="Courier New" w:cs="Courier New"/>
      <w:sz w:val="21"/>
      <w:szCs w:val="21"/>
    </w:rPr>
  </w:style>
  <w:style w:type="character" w:styleId="Strong">
    <w:name w:val="Strong"/>
    <w:qFormat/>
    <w:rPr>
      <w:b/>
      <w:bCs/>
    </w:rPr>
  </w:style>
  <w:style w:type="character" w:styleId="Style14">
    <w:name w:val="编号符号"/>
    <w:qFormat/>
    <w:rPr/>
  </w:style>
  <w:style w:type="character" w:styleId="Style15">
    <w:name w:val="项目符号"/>
    <w:qFormat/>
    <w:rPr>
      <w:rFonts w:ascii="OpenSymbol" w:hAnsi="OpenSymbol" w:eastAsia="OpenSymbol" w:cs="OpenSymbol"/>
    </w:rPr>
  </w:style>
  <w:style w:type="paragraph" w:styleId="Style16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7">
    <w:name w:val="表格内容"/>
    <w:basedOn w:val="BodyText"/>
    <w:qFormat/>
    <w:pPr/>
    <w:rPr/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9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0">
    <w:name w:val="预设定格式的文本"/>
    <w:basedOn w:val="Normal"/>
    <w:qFormat/>
    <w:pPr>
      <w:pBdr/>
      <w:shd w:fill="F5F5F5" w:val="clear"/>
      <w:spacing w:before="0" w:after="0"/>
    </w:pPr>
    <w:rPr>
      <w:rFonts w:ascii="Courier New" w:hAnsi="Courier New" w:eastAsia="Courier New" w:cs="Courier New"/>
      <w:sz w:val="18"/>
      <w:szCs w:val="18"/>
    </w:rPr>
  </w:style>
  <w:style w:type="paragraph" w:styleId="Style21">
    <w:name w:val="表格标题"/>
    <w:basedOn w:val="Style17"/>
    <w:qFormat/>
    <w:pPr>
      <w:suppressLineNumbers/>
      <w:shd w:fill="EEF2F7" w:val="clear"/>
      <w:jc w:val="center"/>
    </w:pPr>
    <w:rPr>
      <w:rFonts w:ascii="SimHei" w:hAnsi="SimHei" w:eastAsia="SimHei" w:cs="SimHei"/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