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4173" w14:textId="77777777" w:rsidR="0024064E" w:rsidRDefault="00AB156F" w:rsidP="003D127C">
      <w:pPr>
        <w:rPr>
          <w:szCs w:val="24"/>
        </w:rPr>
      </w:pPr>
      <w:r w:rsidRPr="00AB156F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798F940" wp14:editId="4C79D648">
            <wp:simplePos x="0" y="0"/>
            <wp:positionH relativeFrom="margin">
              <wp:align>right</wp:align>
            </wp:positionH>
            <wp:positionV relativeFrom="paragraph">
              <wp:posOffset>105</wp:posOffset>
            </wp:positionV>
            <wp:extent cx="7421245" cy="3730625"/>
            <wp:effectExtent l="0" t="0" r="8255" b="3175"/>
            <wp:wrapTopAndBottom/>
            <wp:docPr id="97785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3504F" w14:textId="3C2E93C7" w:rsidR="00A06B23" w:rsidRDefault="00A06B23" w:rsidP="00A06B23">
      <w:pPr>
        <w:tabs>
          <w:tab w:val="left" w:pos="1157"/>
        </w:tabs>
        <w:rPr>
          <w:szCs w:val="24"/>
        </w:rPr>
      </w:pPr>
      <w:r>
        <w:rPr>
          <w:szCs w:val="24"/>
        </w:rPr>
        <w:tab/>
      </w:r>
    </w:p>
    <w:p w14:paraId="251C7305" w14:textId="646CC781" w:rsidR="00A06B23" w:rsidRPr="00A06B23" w:rsidRDefault="00A06B23" w:rsidP="00A06B23">
      <w:pPr>
        <w:tabs>
          <w:tab w:val="left" w:pos="1157"/>
        </w:tabs>
        <w:rPr>
          <w:szCs w:val="24"/>
        </w:rPr>
        <w:sectPr w:rsidR="00A06B23" w:rsidRPr="00A06B23" w:rsidSect="0024064E">
          <w:pgSz w:w="14570" w:h="10318" w:orient="landscape" w:code="13"/>
          <w:pgMar w:top="1440" w:right="1440" w:bottom="1440" w:left="1440" w:header="708" w:footer="708" w:gutter="0"/>
          <w:cols w:space="708"/>
          <w:docGrid w:linePitch="360"/>
        </w:sectPr>
      </w:pPr>
      <w:r>
        <w:rPr>
          <w:szCs w:val="24"/>
        </w:rPr>
        <w:tab/>
      </w:r>
    </w:p>
    <w:p w14:paraId="27781DD2" w14:textId="14993F07" w:rsidR="000263D2" w:rsidRDefault="000263D2" w:rsidP="000263D2">
      <w:pPr>
        <w:pStyle w:val="Heading1"/>
      </w:pPr>
      <w:r>
        <w:lastRenderedPageBreak/>
        <w:t>Opis</w:t>
      </w:r>
    </w:p>
    <w:p w14:paraId="244ADE68" w14:textId="5DFA60FF" w:rsidR="005E3F1F" w:rsidRPr="005E3F1F" w:rsidRDefault="005E3F1F" w:rsidP="005E3F1F">
      <w:r>
        <w:t>Opisuje se od gore na dole.</w:t>
      </w:r>
    </w:p>
    <w:p w14:paraId="51F910DA" w14:textId="4DA5194A" w:rsidR="00A06B23" w:rsidRDefault="000263D2" w:rsidP="000263D2">
      <w:pPr>
        <w:pStyle w:val="Heading2"/>
      </w:pPr>
      <w:r>
        <w:t>Frontend</w:t>
      </w:r>
      <w:r w:rsidR="0089352F">
        <w:t xml:space="preserve"> ( veza sa backend-om )</w:t>
      </w:r>
    </w:p>
    <w:p w14:paraId="73B994CE" w14:textId="002A2070" w:rsidR="000263D2" w:rsidRDefault="004E128C" w:rsidP="00A06B23">
      <w:r>
        <w:t>Single-spa se sastoji od 7 mikrofrontend-a. Svaki mikroforntend ima svoje servis klase i interseptor klasu sa kojima komunicira sa backend-om. Interseptor klasa stavlja u svaki HTTP zahtev, u njegov header, token i fingerprint</w:t>
      </w:r>
      <w:r w:rsidR="00936135">
        <w:t xml:space="preserve"> ( u browser-u se čuvaju kao kolačići )</w:t>
      </w:r>
      <w:r>
        <w:t xml:space="preserve">. Oni su važni za </w:t>
      </w:r>
      <w:r w:rsidR="007870A5">
        <w:t>RBAC</w:t>
      </w:r>
      <w:r>
        <w:t xml:space="preserve"> sigurnosni sistem koji je u backend-u i bez njih</w:t>
      </w:r>
      <w:r w:rsidR="00972039">
        <w:t xml:space="preserve"> se</w:t>
      </w:r>
      <w:r>
        <w:t xml:space="preserve"> ne može obaljati većina operacija.</w:t>
      </w:r>
    </w:p>
    <w:p w14:paraId="2D684425" w14:textId="77777777" w:rsidR="0089352F" w:rsidRDefault="0089352F" w:rsidP="0089352F">
      <w:pPr>
        <w:pStyle w:val="Heading2"/>
      </w:pPr>
      <w:r>
        <w:t>Java</w:t>
      </w:r>
    </w:p>
    <w:p w14:paraId="140AF910" w14:textId="77777777" w:rsidR="0089352F" w:rsidRDefault="0089352F" w:rsidP="0089352F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>Java je objektno-orijentisani programski jezik koji je razvila kompanija Sun Microsystems (sada deo Oracle Corporation).</w:t>
      </w:r>
      <w:r>
        <w:rPr>
          <w:szCs w:val="24"/>
        </w:rPr>
        <w:t xml:space="preserve"> </w:t>
      </w:r>
      <w:r w:rsidRPr="0008038C">
        <w:rPr>
          <w:szCs w:val="24"/>
        </w:rPr>
        <w:t>Karakteristike i koncepti Java jezika uključuju:</w:t>
      </w:r>
    </w:p>
    <w:p w14:paraId="0401A871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je potpuno objektno-orijentisani jezik, što znači da se sve u Javi smatra objektima koji imaju svoje atribute i metode.</w:t>
      </w:r>
    </w:p>
    <w:p w14:paraId="4EA7B16B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je platformski nezavisan jezik, što znači da se Java programi mogu izvršavati na različitim operativnim sistemima, pod uslovom da je instalirana Java Virtual Machine (JVM).</w:t>
      </w:r>
    </w:p>
    <w:p w14:paraId="124E42D2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Sintaksa Jave je slična C i C++ jezicima, što olakšava programerima prelazak na Javu ako su upoznati sa ovim jezicima.</w:t>
      </w:r>
    </w:p>
    <w:p w14:paraId="5F6629CF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koristi garbage collector koji automatski upravlja memorijom, olakšavajući programerima rad sa memorijom i smanjujući mogućnost curenja memorije.</w:t>
      </w:r>
    </w:p>
    <w:p w14:paraId="6D5EDAE4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ima bogatu kolekciju biblioteka i okvira koji olakšavaju razvoj aplikacija, kao što su Spring, Hibernate, JavaFX, itd.</w:t>
      </w:r>
    </w:p>
    <w:p w14:paraId="6B003DDC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ima ugrađene mehanizme za sigurnost, uključujući sigurnosne sandbox okoline i digitalno potpisivanje koda.</w:t>
      </w:r>
    </w:p>
    <w:p w14:paraId="03520375" w14:textId="77777777" w:rsidR="0089352F" w:rsidRDefault="0089352F" w:rsidP="0089352F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>Java se često koristi za razvoj velikih i kompleksnih sistema, a Java Virtual Machine (JVM) omogućava prenosivost koda na različite platforme.</w:t>
      </w:r>
    </w:p>
    <w:p w14:paraId="7C5B4D95" w14:textId="77777777" w:rsidR="0089352F" w:rsidRDefault="0089352F" w:rsidP="0089352F">
      <w:pPr>
        <w:pStyle w:val="Heading2"/>
      </w:pPr>
      <w:r>
        <w:lastRenderedPageBreak/>
        <w:t>Spring</w:t>
      </w:r>
    </w:p>
    <w:p w14:paraId="55BC422B" w14:textId="77777777" w:rsidR="0089352F" w:rsidRDefault="0089352F" w:rsidP="0089352F">
      <w:r>
        <w:t>Spring je popularan open-source okvir (framework) za razvoj softverskih aplikacija u programskom jeziku Java. Ovaj okvir pruža različite alate, biblioteke i komponente koje olakšavaju razvoj sigurnih, skalabilnih i visoko performantnih aplikacija. Ključne karakteristike Spring-a uključuju:</w:t>
      </w:r>
    </w:p>
    <w:p w14:paraId="324351E6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Inverzija kontrole (IoC - Inversion of Control): Spring primenjuje koncept inverzije kontrole gde je kontejner (Spring kontejner) odgovoran za upravljanje životnim ciklusom objekata i njihovim zavisnostima.</w:t>
      </w:r>
    </w:p>
    <w:p w14:paraId="5BA9BC12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Upravljanje zavisnostima (DI - Dependency Injection): Spring koristi Dependency Injection mehanizam za ubacivanje zavisnosti između komponenata, čime se omogućava fleksibilnije i testabilno programiranje.</w:t>
      </w:r>
    </w:p>
    <w:p w14:paraId="19A0DE60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AOP (Aspect-Oriented Programming): Spring omogućava primenu aspektno-orijentisanog programiranja radi bolje separacije koncerna, kao što su transakcije, logovanje i sigurnost.</w:t>
      </w:r>
    </w:p>
    <w:p w14:paraId="4B7FC890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Modularnost: Spring je modularan i organizovan u niz modula koji se mogu koristiti po potrebi, što doprinosi fleksibilnosti i lakoći upotrebe.</w:t>
      </w:r>
    </w:p>
    <w:p w14:paraId="003E254B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Sigurnost: Spring obezbeđuje podršku za implementaciju sigurnosnih aspekata aplikacije, uključujući autentifikaciju, autorizaciju i enkripciju.</w:t>
      </w:r>
    </w:p>
    <w:p w14:paraId="6B294DB7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MVC (Model-View-Controller): Spring MVC je deo Spring-a koji omogućava razvoj veb aplikacija koristeći MVC arhitekturni obrazac.</w:t>
      </w:r>
    </w:p>
    <w:p w14:paraId="2A974A69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Podrška za transakcije: Spring omogućava deklarativno upravljanje transakcijama, što pojednostavljuje upotrebu transakcija u aplikacijama.</w:t>
      </w:r>
    </w:p>
    <w:p w14:paraId="1D38F6FF" w14:textId="6387B1F3" w:rsidR="0089352F" w:rsidRDefault="0089352F" w:rsidP="00A06B23">
      <w:r>
        <w:t>Spring se koristi za razvoj raznovrsnih aplikacija, uključujući veb aplikacije, mikroservise, desktop aplikacije, serverske aplikacije i još mnogo toga.</w:t>
      </w:r>
    </w:p>
    <w:p w14:paraId="75277FD7" w14:textId="77777777" w:rsidR="003265F2" w:rsidRPr="002E79E3" w:rsidRDefault="003265F2" w:rsidP="003265F2">
      <w:pPr>
        <w:pStyle w:val="Heading2"/>
      </w:pPr>
      <w:r w:rsidRPr="002E79E3">
        <w:lastRenderedPageBreak/>
        <w:t>Role-based access control (RBAC)</w:t>
      </w:r>
    </w:p>
    <w:p w14:paraId="076043C9" w14:textId="77777777" w:rsidR="003265F2" w:rsidRPr="002E79E3" w:rsidRDefault="003265F2" w:rsidP="003265F2">
      <w:r w:rsidRPr="002E79E3">
        <w:t xml:space="preserve">Ovaj model se koristi za upravljanje pravima pristupa korisnicima na osnovu njihovih uloga u organizaciji. 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1315200F" w14:textId="77777777" w:rsidR="003265F2" w:rsidRPr="002E79E3" w:rsidRDefault="003265F2" w:rsidP="003265F2">
      <w:r w:rsidRPr="002E79E3">
        <w:t>Osnovne komponente RBAC modela uključuju:</w:t>
      </w:r>
    </w:p>
    <w:p w14:paraId="2C7B8F1B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Korisnici: Osobe, sistemi ili procesi koji zahtevaju pristup informacionom sistemu.</w:t>
      </w:r>
    </w:p>
    <w:p w14:paraId="1B2DC65E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Uloge: Skupovi prava koji određuju tipične zadatke ili funkcije u organizaciji. Uloge grupišu korisnike na osnovu sličnih potreba za pristupom.</w:t>
      </w:r>
    </w:p>
    <w:p w14:paraId="461FC988" w14:textId="3A599992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Dozvole</w:t>
      </w:r>
      <w:r w:rsidR="00927ECB">
        <w:t xml:space="preserve"> ( autoritet ) </w:t>
      </w:r>
      <w:r w:rsidRPr="002E79E3">
        <w:t>: Prava koja se dodeljuju ulogama, određujući šta korisnici sa određenom ulogom mogu ili ne mogu da rade u sistemu.</w:t>
      </w:r>
    </w:p>
    <w:p w14:paraId="4E1ACC96" w14:textId="3CCFDC3A" w:rsidR="003265F2" w:rsidRDefault="003265F2" w:rsidP="00A06B23">
      <w:r w:rsidRPr="002E79E3">
        <w:t>U implementaciji RBAC-a, važno je pažljivo definisati uloge, njihove ovlašćenja i način dodeljivanja uloga korisnicima kako bi se postigla efikasna i sigurna kontrola pristupa u informacionim sistemima.</w:t>
      </w:r>
    </w:p>
    <w:p w14:paraId="2E0AC0FC" w14:textId="5CAB2517" w:rsidR="002103A7" w:rsidRDefault="002103A7" w:rsidP="00A06B23">
      <w:r>
        <w:t xml:space="preserve">Kada se naziv uloge šalje na frontend, </w:t>
      </w:r>
      <w:r w:rsidR="007919EF">
        <w:t>prvo</w:t>
      </w:r>
      <w:r>
        <w:t xml:space="preserve"> se</w:t>
      </w:r>
      <w:r w:rsidR="007919EF">
        <w:t xml:space="preserve"> dodaje u</w:t>
      </w:r>
      <w:r>
        <w:t xml:space="preserve"> token</w:t>
      </w:r>
      <w:r w:rsidR="007919EF">
        <w:t xml:space="preserve"> pa hešira</w:t>
      </w:r>
      <w:r w:rsidR="00C85B21">
        <w:t>,</w:t>
      </w:r>
      <w:r>
        <w:t xml:space="preserve"> </w:t>
      </w:r>
      <w:r w:rsidR="0049457F">
        <w:t>onda se taj token</w:t>
      </w:r>
      <w:r>
        <w:t xml:space="preserve"> hešira sa fingerprint-om. Zatim se token i fingerprint </w:t>
      </w:r>
      <w:r w:rsidR="007919EF">
        <w:t>stavljaju u header i šalju</w:t>
      </w:r>
      <w:r>
        <w:t>.</w:t>
      </w:r>
    </w:p>
    <w:p w14:paraId="4147A9BD" w14:textId="6871C29E" w:rsidR="004C7659" w:rsidRDefault="007919EF" w:rsidP="00A06B23">
      <w:r>
        <w:t xml:space="preserve">Kada HTTP zahtev dolazi sa frontend-a, uzimaju se token i fingerprint iz header-a. Dešifruje se token sa fingerprint-om i proverava </w:t>
      </w:r>
      <w:r w:rsidR="00F36B9F">
        <w:t>da li je uloga pravilna i da li uloga ima potreban autoritet</w:t>
      </w:r>
      <w:r>
        <w:t>. Ako je sve uredu počinju se operacije za koje je zahtev namenjen.</w:t>
      </w:r>
    </w:p>
    <w:p w14:paraId="1176EC4E" w14:textId="3468767B" w:rsidR="00CF189D" w:rsidRDefault="00CF189D" w:rsidP="00CF189D">
      <w:pPr>
        <w:pStyle w:val="Heading2"/>
      </w:pPr>
      <w:r>
        <w:t>API Gateway</w:t>
      </w:r>
    </w:p>
    <w:p w14:paraId="7208ADA8" w14:textId="6ABDA74F" w:rsidR="00CF189D" w:rsidRDefault="002E5EBB" w:rsidP="00CF189D">
      <w:r w:rsidRPr="002E5EBB">
        <w:t xml:space="preserve">API Gateway (šljunak za API-jeve) je komponenta u arhitekturi softvera koja deluje kao posrednik između klijenata i više mikroservisa ili veb servisa. </w:t>
      </w:r>
      <w:r>
        <w:t xml:space="preserve"> </w:t>
      </w:r>
      <w:r w:rsidRPr="002E5EBB">
        <w:t>Nekoliko ključnih aspekata API Gateway-a:</w:t>
      </w:r>
    </w:p>
    <w:p w14:paraId="0780185A" w14:textId="31C9873E" w:rsidR="00936135" w:rsidRDefault="00936135" w:rsidP="00936135">
      <w:pPr>
        <w:pStyle w:val="ListParagraph"/>
        <w:numPr>
          <w:ilvl w:val="0"/>
          <w:numId w:val="3"/>
        </w:numPr>
      </w:pPr>
      <w:r>
        <w:t xml:space="preserve">Rutiranje (Routing): API Gateway omogućava usmeravanje zahteva sa klijenata ka odgovarajućim servisima na osnovu definisanih pravila. </w:t>
      </w:r>
      <w:r>
        <w:lastRenderedPageBreak/>
        <w:t>Ovo je posebno korisno u mikroservisnim arhitekturama gde postoji više servisa koji rade nezavisno.</w:t>
      </w:r>
    </w:p>
    <w:p w14:paraId="36CA9196" w14:textId="69EC857A" w:rsidR="00936135" w:rsidRDefault="00936135" w:rsidP="00936135">
      <w:pPr>
        <w:pStyle w:val="ListParagraph"/>
        <w:numPr>
          <w:ilvl w:val="0"/>
          <w:numId w:val="3"/>
        </w:numPr>
      </w:pPr>
      <w:r>
        <w:t>Autentikacija i Autorizacija: API Gateway često rukuje procesom autentikacije (provera identiteta korisnika) i autorizacije (dodeljivanje prava pristupa) kako bi zaštitio API-jeve od neovlašćenog pristupa.</w:t>
      </w:r>
    </w:p>
    <w:p w14:paraId="72BFD6BE" w14:textId="6C17D8FE" w:rsidR="00936135" w:rsidRDefault="00936135" w:rsidP="00936135">
      <w:pPr>
        <w:pStyle w:val="ListParagraph"/>
        <w:numPr>
          <w:ilvl w:val="0"/>
          <w:numId w:val="3"/>
        </w:numPr>
      </w:pPr>
      <w:r>
        <w:t>Kontrola pristupa (Access Control): API Gateway može implementirati politike kontrole pristupa kako bi ograničio pristup određenim resursima ili operacijama, obezbeđujući tako sigurnost sistema.</w:t>
      </w:r>
    </w:p>
    <w:p w14:paraId="4DA152FF" w14:textId="3EAC2267" w:rsidR="007870A5" w:rsidRDefault="007870A5" w:rsidP="007870A5">
      <w:r w:rsidRPr="007870A5">
        <w:t>RBAC se koristiti na nivou API Gateway-a za kontrolu pristupa API resursima. To znači da se uloge dodeljuju korisnicima ili klijentima na osnovu njihovih privilegija i zaduženja. API Gateway zatim koristi ove informacije o ulogama kako bi autorizovao ili odbio pristup određenim API resursima</w:t>
      </w:r>
      <w:r>
        <w:t>.</w:t>
      </w:r>
    </w:p>
    <w:p w14:paraId="480F9DDF" w14:textId="2E50BFF6" w:rsidR="00AE4DEC" w:rsidRDefault="00872396" w:rsidP="00872396">
      <w:pPr>
        <w:pStyle w:val="Heading2"/>
      </w:pPr>
      <w:r w:rsidRPr="00872396">
        <w:t>Mikroservisi</w:t>
      </w:r>
    </w:p>
    <w:p w14:paraId="58C59447" w14:textId="1E2C8ABD" w:rsidR="00872396" w:rsidRPr="00872396" w:rsidRDefault="00F35624" w:rsidP="00872396">
      <w:r>
        <w:t>U</w:t>
      </w:r>
      <w:r w:rsidRPr="00F35624">
        <w:t xml:space="preserve"> Spring-u predstavljaju arhitekturni pristup u razvoju softvera koji podrazumeva izgradnju aplikacija kao skupa manjih, autonomnih servisa</w:t>
      </w:r>
      <w:r w:rsidR="00BF10A4">
        <w:t xml:space="preserve"> (</w:t>
      </w:r>
      <w:r w:rsidR="00BF10A4" w:rsidRPr="00BF10A4">
        <w:t>svaki servis može biti razvijan, ažuriran i skaliran odvojeno od ostalih servisa</w:t>
      </w:r>
      <w:r w:rsidR="00BF10A4">
        <w:t>)</w:t>
      </w:r>
      <w:r w:rsidRPr="00F35624">
        <w:t>, svaki fokusiran na određeni poslovni kontekst.</w:t>
      </w:r>
    </w:p>
    <w:p w14:paraId="18170C2C" w14:textId="353332BB" w:rsidR="00AE4DEC" w:rsidRDefault="00AE4DEC" w:rsidP="00181A63">
      <w:pPr>
        <w:pStyle w:val="Heading2"/>
      </w:pPr>
      <w:r>
        <w:t>Controller</w:t>
      </w:r>
      <w:r w:rsidR="00181A63">
        <w:t xml:space="preserve"> klase</w:t>
      </w:r>
    </w:p>
    <w:p w14:paraId="7BA17FFF" w14:textId="343EF87F" w:rsidR="00910B8D" w:rsidRPr="00910B8D" w:rsidRDefault="00910B8D" w:rsidP="00910B8D">
      <w:r>
        <w:t>Kod većine metoda iznad njih ima provera da li korisnik ima autoritet (RBA</w:t>
      </w:r>
      <w:r w:rsidR="00A21DEB">
        <w:t>C</w:t>
      </w:r>
      <w:r>
        <w:t xml:space="preserve">) za tu metodu. </w:t>
      </w:r>
      <w:r w:rsidR="00E42169">
        <w:t xml:space="preserve">Za komunikaciju sa frontend-om koriste se DTO klase. One su skoro iste kao model klase (klase sa kojima se povezujemo sa bazom), jedina razlika je u tome što su uklonjena referenciranja koja dovode do beskonačnog pozivanja. </w:t>
      </w:r>
      <w:r w:rsidR="00DF7E04">
        <w:t>Service klase zahtevaju model klase, zbog toga</w:t>
      </w:r>
      <w:r w:rsidR="00A03749">
        <w:t xml:space="preserve"> se</w:t>
      </w:r>
      <w:r w:rsidR="00DF7E04">
        <w:t xml:space="preserve"> koriste mapper klase koje konvertuju DTO klase u model klase.</w:t>
      </w:r>
      <w:r w:rsidR="00A03749">
        <w:t xml:space="preserve"> Mapper klase se pozivaju kod mnogih metoda unutar kontroler klasa.</w:t>
      </w:r>
    </w:p>
    <w:p w14:paraId="685F4C6E" w14:textId="380F290B" w:rsidR="00181A63" w:rsidRDefault="00411452" w:rsidP="00411452">
      <w:pPr>
        <w:pStyle w:val="Heading3"/>
      </w:pPr>
      <w:r w:rsidRPr="00411452">
        <w:t>AuthenticationController</w:t>
      </w:r>
    </w:p>
    <w:p w14:paraId="69DDA58E" w14:textId="06E91B85" w:rsidR="00411452" w:rsidRDefault="00411452" w:rsidP="00411452">
      <w:r>
        <w:t xml:space="preserve">Služi za pozivanje </w:t>
      </w:r>
      <w:r w:rsidR="006C74D2">
        <w:t>metoda</w:t>
      </w:r>
      <w:r>
        <w:t xml:space="preserve"> logovanja, registracije, verifikacije naloga i odjavljivanja. Samo kod odjavljivanja ima provera autorizacije.</w:t>
      </w:r>
      <w:r w:rsidR="00E42169">
        <w:t xml:space="preserve"> </w:t>
      </w:r>
      <w:r w:rsidR="00BE4078">
        <w:t>Metode</w:t>
      </w:r>
      <w:r w:rsidR="00E42169">
        <w:t xml:space="preserve"> se nalaze u </w:t>
      </w:r>
      <w:r w:rsidR="00E42169" w:rsidRPr="00E42169">
        <w:t>CustomUserDetailsService</w:t>
      </w:r>
      <w:r w:rsidR="00E42169">
        <w:t xml:space="preserve"> klasi.</w:t>
      </w:r>
    </w:p>
    <w:p w14:paraId="2E178A7F" w14:textId="712C5ED5" w:rsidR="00411452" w:rsidRDefault="00411452" w:rsidP="00411452">
      <w:pPr>
        <w:pStyle w:val="Heading3"/>
      </w:pPr>
      <w:r w:rsidRPr="00411452">
        <w:t>KorisnikController</w:t>
      </w:r>
    </w:p>
    <w:p w14:paraId="6C99C772" w14:textId="32249351" w:rsidR="00E90864" w:rsidRDefault="00411452" w:rsidP="00411452">
      <w:r>
        <w:t xml:space="preserve">Služi za pozivanja </w:t>
      </w:r>
      <w:r w:rsidR="006C74D2">
        <w:t>metoda</w:t>
      </w:r>
      <w:r w:rsidR="00E90864">
        <w:t>:</w:t>
      </w:r>
      <w:r>
        <w:t xml:space="preserve"> </w:t>
      </w:r>
    </w:p>
    <w:p w14:paraId="7EA975D9" w14:textId="77777777" w:rsidR="00E90864" w:rsidRDefault="00411452" w:rsidP="00E90864">
      <w:pPr>
        <w:pStyle w:val="ListParagraph"/>
        <w:numPr>
          <w:ilvl w:val="0"/>
          <w:numId w:val="6"/>
        </w:numPr>
      </w:pPr>
      <w:r>
        <w:lastRenderedPageBreak/>
        <w:t>prikaza svih mušterija, prodavac, admina preko paginacije</w:t>
      </w:r>
    </w:p>
    <w:p w14:paraId="6F17589B" w14:textId="22861AD0" w:rsidR="00E90864" w:rsidRDefault="00411452" w:rsidP="00E90864">
      <w:pPr>
        <w:pStyle w:val="ListParagraph"/>
        <w:numPr>
          <w:ilvl w:val="0"/>
          <w:numId w:val="6"/>
        </w:numPr>
      </w:pPr>
      <w:r>
        <w:t xml:space="preserve">filtriranje korisnika </w:t>
      </w:r>
    </w:p>
    <w:p w14:paraId="5ED86354" w14:textId="0DBF656C" w:rsidR="00E90864" w:rsidRDefault="00E90864" w:rsidP="00E90864">
      <w:pPr>
        <w:pStyle w:val="ListParagraph"/>
        <w:numPr>
          <w:ilvl w:val="0"/>
          <w:numId w:val="6"/>
        </w:numPr>
      </w:pPr>
      <w:r>
        <w:t xml:space="preserve">povlačenje i vraćanje korisnika </w:t>
      </w:r>
    </w:p>
    <w:p w14:paraId="2B84D903" w14:textId="02A29B22" w:rsidR="00E90864" w:rsidRDefault="00E90864" w:rsidP="00E90864">
      <w:pPr>
        <w:pStyle w:val="ListParagraph"/>
        <w:numPr>
          <w:ilvl w:val="0"/>
          <w:numId w:val="6"/>
        </w:numPr>
      </w:pPr>
      <w:r>
        <w:t xml:space="preserve">davanje specifičnog korisnika </w:t>
      </w:r>
    </w:p>
    <w:p w14:paraId="1BF6D85C" w14:textId="332611FD" w:rsidR="00411452" w:rsidRDefault="00E90864" w:rsidP="00E90864">
      <w:pPr>
        <w:pStyle w:val="ListParagraph"/>
        <w:numPr>
          <w:ilvl w:val="0"/>
          <w:numId w:val="6"/>
        </w:numPr>
      </w:pPr>
      <w:r>
        <w:t>ažuriranje ličnih informacija vezanih za korisnika</w:t>
      </w:r>
    </w:p>
    <w:p w14:paraId="57F0A975" w14:textId="583BCABD" w:rsidR="00E42169" w:rsidRPr="00411452" w:rsidRDefault="00021DDC" w:rsidP="00E42169">
      <w:r>
        <w:t xml:space="preserve">Metode </w:t>
      </w:r>
      <w:r w:rsidR="00E42169">
        <w:t xml:space="preserve">se nalaze u </w:t>
      </w:r>
      <w:r w:rsidR="00545499" w:rsidRPr="00545499">
        <w:t>CustomUserDetailsService</w:t>
      </w:r>
      <w:r w:rsidR="00545499" w:rsidRPr="00545499">
        <w:t xml:space="preserve"> </w:t>
      </w:r>
      <w:r w:rsidR="00816E21">
        <w:t>klasi</w:t>
      </w:r>
      <w:r w:rsidR="00E42169">
        <w:t>.</w:t>
      </w:r>
    </w:p>
    <w:p w14:paraId="35794F27" w14:textId="710424C9" w:rsidR="00411452" w:rsidRDefault="00E90864" w:rsidP="00E90864">
      <w:pPr>
        <w:pStyle w:val="Heading3"/>
      </w:pPr>
      <w:r w:rsidRPr="00E90864">
        <w:t>ProduktController</w:t>
      </w:r>
    </w:p>
    <w:p w14:paraId="6192A991" w14:textId="349B5A84" w:rsidR="00E90864" w:rsidRDefault="007C1005" w:rsidP="00E90864">
      <w:r>
        <w:t xml:space="preserve">Služi za pozivanje </w:t>
      </w:r>
      <w:r w:rsidR="006C74D2">
        <w:t>metoda</w:t>
      </w:r>
      <w:r>
        <w:t>:</w:t>
      </w:r>
    </w:p>
    <w:p w14:paraId="54ED7514" w14:textId="2F49FAC9" w:rsidR="007C1005" w:rsidRDefault="00A31350" w:rsidP="00A939D3">
      <w:pPr>
        <w:pStyle w:val="ListParagraph"/>
        <w:numPr>
          <w:ilvl w:val="0"/>
          <w:numId w:val="7"/>
        </w:numPr>
      </w:pPr>
      <w:r>
        <w:t>kreiranje produkta</w:t>
      </w:r>
    </w:p>
    <w:p w14:paraId="1D19446D" w14:textId="06E16824" w:rsidR="00A31350" w:rsidRDefault="00A31350" w:rsidP="00A939D3">
      <w:pPr>
        <w:pStyle w:val="ListParagraph"/>
        <w:numPr>
          <w:ilvl w:val="0"/>
          <w:numId w:val="7"/>
        </w:numPr>
      </w:pPr>
      <w:r>
        <w:t>dodavanje, izbacivanje i provera da li je u wishlist-u</w:t>
      </w:r>
    </w:p>
    <w:p w14:paraId="4129F54E" w14:textId="0C8548CA" w:rsidR="00A31350" w:rsidRDefault="00C806FE" w:rsidP="00A939D3">
      <w:pPr>
        <w:pStyle w:val="ListParagraph"/>
        <w:numPr>
          <w:ilvl w:val="0"/>
          <w:numId w:val="7"/>
        </w:numPr>
      </w:pPr>
      <w:r>
        <w:t>ažuriranje informacija vezanih za produkt</w:t>
      </w:r>
    </w:p>
    <w:p w14:paraId="4FC30E6F" w14:textId="66BBA214" w:rsidR="00C806FE" w:rsidRDefault="00C806FE" w:rsidP="00A939D3">
      <w:pPr>
        <w:pStyle w:val="ListParagraph"/>
        <w:numPr>
          <w:ilvl w:val="0"/>
          <w:numId w:val="7"/>
        </w:numPr>
      </w:pPr>
      <w:r>
        <w:t>davanje specifičnog produkta</w:t>
      </w:r>
    </w:p>
    <w:p w14:paraId="5C75909F" w14:textId="0A95279C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svih produkata preko paginacije</w:t>
      </w:r>
    </w:p>
    <w:p w14:paraId="576E4D97" w14:textId="280A3AD2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istorije kupljenih produkata mušterije</w:t>
      </w:r>
    </w:p>
    <w:p w14:paraId="4F81EB0F" w14:textId="124B94AB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wishlist-a produkata mušterije</w:t>
      </w:r>
    </w:p>
    <w:p w14:paraId="3ECC10F1" w14:textId="01ABC5C9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svih produkata koji pripadaju prodavcu</w:t>
      </w:r>
    </w:p>
    <w:p w14:paraId="705C8E7B" w14:textId="2BA67D10" w:rsidR="00C806FE" w:rsidRDefault="00C806FE" w:rsidP="00A939D3">
      <w:pPr>
        <w:pStyle w:val="ListParagraph"/>
        <w:numPr>
          <w:ilvl w:val="0"/>
          <w:numId w:val="7"/>
        </w:numPr>
      </w:pPr>
      <w:r>
        <w:t>povlačenje i vraćanje produkta od strana prodavca i admina</w:t>
      </w:r>
    </w:p>
    <w:p w14:paraId="2139C353" w14:textId="54F7DAB2" w:rsidR="00C806FE" w:rsidRDefault="00C806FE" w:rsidP="00A939D3">
      <w:pPr>
        <w:pStyle w:val="ListParagraph"/>
        <w:numPr>
          <w:ilvl w:val="0"/>
          <w:numId w:val="7"/>
        </w:numPr>
      </w:pPr>
      <w:r>
        <w:t>postavljanje akcije za produkt</w:t>
      </w:r>
    </w:p>
    <w:p w14:paraId="316472AF" w14:textId="4C3139DD" w:rsidR="00B14D55" w:rsidRDefault="00021DDC" w:rsidP="00B14D55">
      <w:r>
        <w:t xml:space="preserve">Metode </w:t>
      </w:r>
      <w:r w:rsidR="00F35180">
        <w:t>se nalaze u ProduktService klasi.</w:t>
      </w:r>
    </w:p>
    <w:p w14:paraId="7B38D2EA" w14:textId="3FB6705F" w:rsidR="00496A6A" w:rsidRDefault="002B6497" w:rsidP="002B6497">
      <w:pPr>
        <w:pStyle w:val="Heading3"/>
      </w:pPr>
      <w:r w:rsidRPr="002B6497">
        <w:t>RacunController</w:t>
      </w:r>
    </w:p>
    <w:p w14:paraId="36D6D1E1" w14:textId="700A4A70" w:rsidR="002B6497" w:rsidRDefault="002B6497" w:rsidP="002B6497">
      <w:r>
        <w:t xml:space="preserve">Služi za pozivanje </w:t>
      </w:r>
      <w:r w:rsidR="006C74D2">
        <w:t>metoda</w:t>
      </w:r>
      <w:r>
        <w:t>:</w:t>
      </w:r>
    </w:p>
    <w:p w14:paraId="37CBFB4D" w14:textId="2E4B7404" w:rsidR="002B6497" w:rsidRDefault="002B6497" w:rsidP="002B6497">
      <w:pPr>
        <w:pStyle w:val="ListParagraph"/>
        <w:numPr>
          <w:ilvl w:val="0"/>
          <w:numId w:val="8"/>
        </w:numPr>
      </w:pPr>
      <w:r>
        <w:t>kreiranje računa</w:t>
      </w:r>
    </w:p>
    <w:p w14:paraId="03C759C6" w14:textId="575ACEB0" w:rsidR="002B6497" w:rsidRDefault="002B6497" w:rsidP="002B6497">
      <w:pPr>
        <w:pStyle w:val="ListParagraph"/>
        <w:numPr>
          <w:ilvl w:val="0"/>
          <w:numId w:val="8"/>
        </w:numPr>
      </w:pPr>
      <w:r>
        <w:t>dodavanja artikla u račun</w:t>
      </w:r>
    </w:p>
    <w:p w14:paraId="1DBAD189" w14:textId="638EBA2A" w:rsidR="002B6497" w:rsidRDefault="002B6497" w:rsidP="002B6497">
      <w:pPr>
        <w:pStyle w:val="ListParagraph"/>
        <w:numPr>
          <w:ilvl w:val="0"/>
          <w:numId w:val="8"/>
        </w:numPr>
      </w:pPr>
      <w:r>
        <w:t>ažuriranje računa</w:t>
      </w:r>
    </w:p>
    <w:p w14:paraId="1C2C65FE" w14:textId="5E1F6693" w:rsidR="002B6497" w:rsidRDefault="002B6497" w:rsidP="002B6497">
      <w:pPr>
        <w:pStyle w:val="ListParagraph"/>
        <w:numPr>
          <w:ilvl w:val="0"/>
          <w:numId w:val="8"/>
        </w:numPr>
      </w:pPr>
      <w:r>
        <w:t>prikaz i filtriranje svih računa</w:t>
      </w:r>
    </w:p>
    <w:p w14:paraId="55A97D4D" w14:textId="6EDEF9D1" w:rsidR="002B6497" w:rsidRDefault="002B6497" w:rsidP="002B6497">
      <w:pPr>
        <w:pStyle w:val="ListParagraph"/>
        <w:numPr>
          <w:ilvl w:val="0"/>
          <w:numId w:val="8"/>
        </w:numPr>
      </w:pPr>
      <w:r>
        <w:t>prikaz i filtriranje računa mušterije</w:t>
      </w:r>
    </w:p>
    <w:p w14:paraId="7E60E433" w14:textId="6328D890" w:rsidR="002B6497" w:rsidRDefault="002B6497" w:rsidP="002B6497">
      <w:pPr>
        <w:pStyle w:val="ListParagraph"/>
        <w:numPr>
          <w:ilvl w:val="0"/>
          <w:numId w:val="8"/>
        </w:numPr>
      </w:pPr>
      <w:r>
        <w:t>davanje korpe</w:t>
      </w:r>
    </w:p>
    <w:p w14:paraId="3E6F2C76" w14:textId="5F6BB7E1" w:rsidR="002B6497" w:rsidRDefault="002B6497" w:rsidP="002B6497">
      <w:pPr>
        <w:pStyle w:val="ListParagraph"/>
        <w:numPr>
          <w:ilvl w:val="0"/>
          <w:numId w:val="8"/>
        </w:numPr>
      </w:pPr>
      <w:r>
        <w:t>uklanjanje artikla iz računa</w:t>
      </w:r>
    </w:p>
    <w:p w14:paraId="60CB29B8" w14:textId="019108FC" w:rsidR="002B6497" w:rsidRDefault="002B6497" w:rsidP="002B6497">
      <w:pPr>
        <w:pStyle w:val="ListParagraph"/>
        <w:numPr>
          <w:ilvl w:val="0"/>
          <w:numId w:val="8"/>
        </w:numPr>
      </w:pPr>
      <w:r>
        <w:t>plaćanje</w:t>
      </w:r>
    </w:p>
    <w:p w14:paraId="124EE18D" w14:textId="6BCDD3DB" w:rsidR="00CE42E5" w:rsidRDefault="00021DDC" w:rsidP="00CE42E5">
      <w:r>
        <w:t xml:space="preserve">Metode </w:t>
      </w:r>
      <w:r w:rsidR="00CE42E5">
        <w:t>se nalaze u RacunService klasi.</w:t>
      </w:r>
    </w:p>
    <w:p w14:paraId="3DCED222" w14:textId="324116D8" w:rsidR="002B6497" w:rsidRDefault="002B6497" w:rsidP="002B6497">
      <w:pPr>
        <w:pStyle w:val="Heading3"/>
      </w:pPr>
      <w:r w:rsidRPr="002B6497">
        <w:t>RecenzijaController</w:t>
      </w:r>
    </w:p>
    <w:p w14:paraId="4602DE55" w14:textId="24EE5B07" w:rsidR="002B6497" w:rsidRDefault="002B6497" w:rsidP="002B6497">
      <w:r>
        <w:t xml:space="preserve">Služi za pozivanje </w:t>
      </w:r>
      <w:r w:rsidR="006C74D2">
        <w:t>metoda</w:t>
      </w:r>
      <w:r>
        <w:t>:</w:t>
      </w:r>
    </w:p>
    <w:p w14:paraId="55DA333D" w14:textId="70AAA548" w:rsidR="002B6497" w:rsidRDefault="002B6497" w:rsidP="002B6497">
      <w:pPr>
        <w:pStyle w:val="ListParagraph"/>
        <w:numPr>
          <w:ilvl w:val="0"/>
          <w:numId w:val="9"/>
        </w:numPr>
      </w:pPr>
      <w:r>
        <w:lastRenderedPageBreak/>
        <w:t>kreiranje recenzije</w:t>
      </w:r>
    </w:p>
    <w:p w14:paraId="0503A724" w14:textId="4F819C76" w:rsidR="002B6497" w:rsidRDefault="002B6497" w:rsidP="002B6497">
      <w:pPr>
        <w:pStyle w:val="ListParagraph"/>
        <w:numPr>
          <w:ilvl w:val="0"/>
          <w:numId w:val="9"/>
        </w:numPr>
      </w:pPr>
      <w:r>
        <w:t>ažuriranje recenzije</w:t>
      </w:r>
    </w:p>
    <w:p w14:paraId="0166F283" w14:textId="2537B7CD" w:rsidR="002B6497" w:rsidRDefault="009474F3" w:rsidP="002B6497">
      <w:pPr>
        <w:pStyle w:val="ListParagraph"/>
        <w:numPr>
          <w:ilvl w:val="0"/>
          <w:numId w:val="9"/>
        </w:numPr>
      </w:pPr>
      <w:r>
        <w:t>davanje specifične recenzije</w:t>
      </w:r>
    </w:p>
    <w:p w14:paraId="537E5E3C" w14:textId="71A931A4" w:rsidR="009474F3" w:rsidRDefault="009474F3" w:rsidP="002B6497">
      <w:pPr>
        <w:pStyle w:val="ListParagraph"/>
        <w:numPr>
          <w:ilvl w:val="0"/>
          <w:numId w:val="9"/>
        </w:numPr>
      </w:pPr>
      <w:r>
        <w:t>provera da li ima recenzija za produkt</w:t>
      </w:r>
    </w:p>
    <w:p w14:paraId="4270E15A" w14:textId="74304C35" w:rsidR="009474F3" w:rsidRDefault="009474F3" w:rsidP="002B6497">
      <w:pPr>
        <w:pStyle w:val="ListParagraph"/>
        <w:numPr>
          <w:ilvl w:val="0"/>
          <w:numId w:val="9"/>
        </w:numPr>
      </w:pPr>
      <w:r>
        <w:t>prikaz i filtriranje recenzija za produkt</w:t>
      </w:r>
    </w:p>
    <w:p w14:paraId="21514CCE" w14:textId="3379399A" w:rsidR="009474F3" w:rsidRDefault="009474F3" w:rsidP="002B6497">
      <w:pPr>
        <w:pStyle w:val="ListParagraph"/>
        <w:numPr>
          <w:ilvl w:val="0"/>
          <w:numId w:val="9"/>
        </w:numPr>
      </w:pPr>
      <w:r>
        <w:t>prikaz i filtriranje svih recenzije mušterije</w:t>
      </w:r>
    </w:p>
    <w:p w14:paraId="39DFEAC4" w14:textId="57041EA0" w:rsidR="009474F3" w:rsidRDefault="009474F3" w:rsidP="002B6497">
      <w:pPr>
        <w:pStyle w:val="ListParagraph"/>
        <w:numPr>
          <w:ilvl w:val="0"/>
          <w:numId w:val="9"/>
        </w:numPr>
      </w:pPr>
      <w:r>
        <w:t>prikaz i filtriranje svih recenzija</w:t>
      </w:r>
    </w:p>
    <w:p w14:paraId="31005F78" w14:textId="7267DC75" w:rsidR="009474F3" w:rsidRDefault="009474F3" w:rsidP="002B6497">
      <w:pPr>
        <w:pStyle w:val="ListParagraph"/>
        <w:numPr>
          <w:ilvl w:val="0"/>
          <w:numId w:val="9"/>
        </w:numPr>
      </w:pPr>
      <w:r>
        <w:t>brisanje recenzije</w:t>
      </w:r>
    </w:p>
    <w:p w14:paraId="57D6642D" w14:textId="68220C8F" w:rsidR="00515463" w:rsidRDefault="00021DDC" w:rsidP="00515463">
      <w:r>
        <w:t xml:space="preserve">Metode </w:t>
      </w:r>
      <w:r w:rsidR="00515463">
        <w:t>se nalaze u RecenzijaService klasi.</w:t>
      </w:r>
    </w:p>
    <w:p w14:paraId="1E7EC282" w14:textId="5CF0B9A9" w:rsidR="009474F3" w:rsidRDefault="002C594B" w:rsidP="002C594B">
      <w:pPr>
        <w:pStyle w:val="Heading3"/>
      </w:pPr>
      <w:r w:rsidRPr="002C594B">
        <w:t>TipController</w:t>
      </w:r>
    </w:p>
    <w:p w14:paraId="51DA3E29" w14:textId="5B7E2F55" w:rsidR="00910B8D" w:rsidRDefault="00910B8D" w:rsidP="00910B8D">
      <w:r>
        <w:t xml:space="preserve">Služi za pozivanje </w:t>
      </w:r>
      <w:r w:rsidR="006C74D2">
        <w:t>metoda</w:t>
      </w:r>
      <w:r>
        <w:t>:</w:t>
      </w:r>
    </w:p>
    <w:p w14:paraId="44ABB99E" w14:textId="0DF5545B" w:rsidR="002C594B" w:rsidRDefault="00910B8D" w:rsidP="00910B8D">
      <w:pPr>
        <w:pStyle w:val="ListParagraph"/>
        <w:numPr>
          <w:ilvl w:val="0"/>
          <w:numId w:val="10"/>
        </w:numPr>
      </w:pPr>
      <w:r>
        <w:t>pravljenje kategorije</w:t>
      </w:r>
    </w:p>
    <w:p w14:paraId="1D58C899" w14:textId="54462C03" w:rsidR="00910B8D" w:rsidRDefault="00910B8D" w:rsidP="00910B8D">
      <w:pPr>
        <w:pStyle w:val="ListParagraph"/>
        <w:numPr>
          <w:ilvl w:val="0"/>
          <w:numId w:val="10"/>
        </w:numPr>
      </w:pPr>
      <w:r>
        <w:t>ažuriranje kategorije</w:t>
      </w:r>
    </w:p>
    <w:p w14:paraId="353DCB81" w14:textId="6A080DE9" w:rsidR="00910B8D" w:rsidRDefault="00910B8D" w:rsidP="00910B8D">
      <w:pPr>
        <w:pStyle w:val="ListParagraph"/>
        <w:numPr>
          <w:ilvl w:val="0"/>
          <w:numId w:val="10"/>
        </w:numPr>
      </w:pPr>
      <w:r>
        <w:t>prikaz i filtriranje svih kategorija</w:t>
      </w:r>
    </w:p>
    <w:p w14:paraId="049361DD" w14:textId="0FC9904F" w:rsidR="00515463" w:rsidRPr="002C594B" w:rsidRDefault="00021DDC" w:rsidP="00515463">
      <w:r>
        <w:t>Metode</w:t>
      </w:r>
      <w:r w:rsidR="00515463">
        <w:t xml:space="preserve"> se nalaze u TipService klasi.</w:t>
      </w:r>
    </w:p>
    <w:p w14:paraId="2C1A4688" w14:textId="7AA89DA8" w:rsidR="00F10CF2" w:rsidRDefault="00AE4DEC" w:rsidP="00DF7E04">
      <w:pPr>
        <w:pStyle w:val="Heading2"/>
      </w:pPr>
      <w:r>
        <w:t>Mapper</w:t>
      </w:r>
    </w:p>
    <w:p w14:paraId="0CC886BA" w14:textId="678ECAE3" w:rsidR="00DF7E04" w:rsidRDefault="00926A6E" w:rsidP="00DF7E04">
      <w:r>
        <w:t>Služi za konvertovanja DTO klasa u model klase i suprotno.</w:t>
      </w:r>
      <w:r w:rsidR="00A03749">
        <w:t xml:space="preserve"> One su:</w:t>
      </w:r>
    </w:p>
    <w:p w14:paraId="654E0896" w14:textId="15172166" w:rsidR="00A03749" w:rsidRDefault="00772B94" w:rsidP="00A03749">
      <w:pPr>
        <w:pStyle w:val="ListParagraph"/>
        <w:numPr>
          <w:ilvl w:val="0"/>
          <w:numId w:val="11"/>
        </w:numPr>
      </w:pPr>
      <w:r w:rsidRPr="00772B94">
        <w:t>ArtikalMapper</w:t>
      </w:r>
    </w:p>
    <w:p w14:paraId="7E0EEBB1" w14:textId="7EB9E69C" w:rsidR="00772B94" w:rsidRDefault="00793E5B" w:rsidP="00A03749">
      <w:pPr>
        <w:pStyle w:val="ListParagraph"/>
        <w:numPr>
          <w:ilvl w:val="0"/>
          <w:numId w:val="11"/>
        </w:numPr>
      </w:pPr>
      <w:r w:rsidRPr="00793E5B">
        <w:t>KorisnikMapper</w:t>
      </w:r>
    </w:p>
    <w:p w14:paraId="5296B196" w14:textId="231CAAA6" w:rsidR="00793E5B" w:rsidRDefault="00793E5B" w:rsidP="00A03749">
      <w:pPr>
        <w:pStyle w:val="ListParagraph"/>
        <w:numPr>
          <w:ilvl w:val="0"/>
          <w:numId w:val="11"/>
        </w:numPr>
      </w:pPr>
      <w:r w:rsidRPr="00793E5B">
        <w:t>MusterijaMapper</w:t>
      </w:r>
    </w:p>
    <w:p w14:paraId="6C4B6615" w14:textId="7EACA325" w:rsidR="00793E5B" w:rsidRDefault="00793E5B" w:rsidP="00A03749">
      <w:pPr>
        <w:pStyle w:val="ListParagraph"/>
        <w:numPr>
          <w:ilvl w:val="0"/>
          <w:numId w:val="11"/>
        </w:numPr>
      </w:pPr>
      <w:r w:rsidRPr="00793E5B">
        <w:t>ProdavacMapper</w:t>
      </w:r>
    </w:p>
    <w:p w14:paraId="2D6C2277" w14:textId="66E9CDEF" w:rsidR="00793E5B" w:rsidRDefault="00793E5B" w:rsidP="00A03749">
      <w:pPr>
        <w:pStyle w:val="ListParagraph"/>
        <w:numPr>
          <w:ilvl w:val="0"/>
          <w:numId w:val="11"/>
        </w:numPr>
      </w:pPr>
      <w:r w:rsidRPr="00793E5B">
        <w:t>ProduktMapper</w:t>
      </w:r>
    </w:p>
    <w:p w14:paraId="603DC2BF" w14:textId="09F70C37" w:rsidR="00793E5B" w:rsidRDefault="00ED7DE9" w:rsidP="00A03749">
      <w:pPr>
        <w:pStyle w:val="ListParagraph"/>
        <w:numPr>
          <w:ilvl w:val="0"/>
          <w:numId w:val="11"/>
        </w:numPr>
      </w:pPr>
      <w:r w:rsidRPr="00ED7DE9">
        <w:t>RacunMapper</w:t>
      </w:r>
    </w:p>
    <w:p w14:paraId="33BC73AE" w14:textId="4D32F876" w:rsidR="00ED7DE9" w:rsidRDefault="00ED7DE9" w:rsidP="00A03749">
      <w:pPr>
        <w:pStyle w:val="ListParagraph"/>
        <w:numPr>
          <w:ilvl w:val="0"/>
          <w:numId w:val="11"/>
        </w:numPr>
      </w:pPr>
      <w:r w:rsidRPr="00ED7DE9">
        <w:t>RecenzijaMapper</w:t>
      </w:r>
    </w:p>
    <w:p w14:paraId="22C1AD02" w14:textId="7FF4D803" w:rsidR="00ED7DE9" w:rsidRPr="00DF7E04" w:rsidRDefault="00ED7DE9" w:rsidP="00A03749">
      <w:pPr>
        <w:pStyle w:val="ListParagraph"/>
        <w:numPr>
          <w:ilvl w:val="0"/>
          <w:numId w:val="11"/>
        </w:numPr>
      </w:pPr>
      <w:r w:rsidRPr="00ED7DE9">
        <w:t>TipMapper</w:t>
      </w:r>
    </w:p>
    <w:p w14:paraId="3642CCE2" w14:textId="34C7B0AE" w:rsidR="00AE4DEC" w:rsidRDefault="00AE4DEC" w:rsidP="007870A5">
      <w:r>
        <w:t>Service</w:t>
      </w:r>
    </w:p>
    <w:p w14:paraId="69D2B328" w14:textId="345403C3" w:rsidR="00AE4DEC" w:rsidRDefault="00937DC1" w:rsidP="00181A63">
      <w:pPr>
        <w:pStyle w:val="Heading2"/>
      </w:pPr>
      <w:r>
        <w:lastRenderedPageBreak/>
        <w:t>Repository</w:t>
      </w:r>
    </w:p>
    <w:p w14:paraId="4FD70736" w14:textId="073C71E5" w:rsidR="00D06465" w:rsidRDefault="00D06465" w:rsidP="00181A63">
      <w:pPr>
        <w:pStyle w:val="Heading3"/>
      </w:pPr>
      <w:r w:rsidRPr="00D06465">
        <w:t>PostgreSQL</w:t>
      </w:r>
    </w:p>
    <w:p w14:paraId="0E5A8BA4" w14:textId="322E324E" w:rsidR="006B46E6" w:rsidRDefault="00D06465" w:rsidP="007870A5">
      <w:r w:rsidRPr="00D06465">
        <w:t>PostgreSQL je moćni i napredni open-source sistem za upravljanje bazama podataka (SGBD) koji se često koristi za čuvanje i manipulaciju podacima u raznim aplikacijama.</w:t>
      </w:r>
      <w:r w:rsidR="006B46E6" w:rsidRPr="006B46E6">
        <w:t xml:space="preserve"> </w:t>
      </w:r>
      <w:r w:rsidR="006B46E6" w:rsidRPr="006B46E6">
        <w:t>Ključne karakteristike PostgreSQL-a uključuju:</w:t>
      </w:r>
    </w:p>
    <w:p w14:paraId="360659CB" w14:textId="6BBB5407" w:rsidR="002A6429" w:rsidRDefault="002A6429" w:rsidP="002A6429">
      <w:pPr>
        <w:pStyle w:val="ListParagraph"/>
        <w:numPr>
          <w:ilvl w:val="0"/>
          <w:numId w:val="5"/>
        </w:numPr>
      </w:pPr>
      <w:r>
        <w:t>Relacioni model podataka: PostgreSQL je relacionalni SGBD, što znači da organizuje podatke u relacije (tabele) i koristi SQL (Structured Query Language) za upravljanje tim podacima.</w:t>
      </w:r>
    </w:p>
    <w:p w14:paraId="63C80C55" w14:textId="18ED895C" w:rsidR="002A6429" w:rsidRDefault="002A6429" w:rsidP="002A6429">
      <w:pPr>
        <w:pStyle w:val="ListParagraph"/>
        <w:numPr>
          <w:ilvl w:val="0"/>
          <w:numId w:val="5"/>
        </w:numPr>
      </w:pPr>
      <w:r>
        <w:t>Podrška za kompleksne upite: PostgreSQL pruža napredne i kompleksne mogućnosti upita, uključujući spajanje tabela, podupite, podizraze, prozorske funkcije i još mnogo toga.</w:t>
      </w:r>
    </w:p>
    <w:p w14:paraId="3E969825" w14:textId="351244FE" w:rsidR="002A6429" w:rsidRDefault="002A6429" w:rsidP="002A6429">
      <w:pPr>
        <w:pStyle w:val="ListParagraph"/>
        <w:numPr>
          <w:ilvl w:val="0"/>
          <w:numId w:val="5"/>
        </w:numPr>
      </w:pPr>
      <w:r>
        <w:t>Transakcioni model: PostgreSQL podržava ACID (Atomicity, Consistency, Isolation, Durability) princip transakcija, čime se garantuje pouzdanost i doslednost baze podataka.</w:t>
      </w:r>
    </w:p>
    <w:p w14:paraId="64413B2F" w14:textId="2CF89E4D" w:rsidR="00504184" w:rsidRDefault="002A6429" w:rsidP="00504184">
      <w:pPr>
        <w:pStyle w:val="ListParagraph"/>
        <w:numPr>
          <w:ilvl w:val="0"/>
          <w:numId w:val="5"/>
        </w:numPr>
      </w:pPr>
      <w:r>
        <w:t>Funkcionalnosti za proširenje (extensibility): Ovaj SGBD omogućava korisnicima da definišu svoje tipove podataka, funkcije, operatore i jezike, čime se prilagodjavaju specifičnim potrebama aplikacija.</w:t>
      </w:r>
    </w:p>
    <w:p w14:paraId="4FD61F42" w14:textId="697EC23D" w:rsidR="00504184" w:rsidRDefault="006E5224" w:rsidP="00181A63">
      <w:pPr>
        <w:pStyle w:val="Heading3"/>
      </w:pPr>
      <w:r>
        <w:t>JPA Repository</w:t>
      </w:r>
    </w:p>
    <w:p w14:paraId="5E02A3B9" w14:textId="68D8DFBE" w:rsidR="006E5224" w:rsidRDefault="006E5224" w:rsidP="00504184">
      <w:r w:rsidRPr="006E5224">
        <w:t>JPARepository je deo Spring Data JPA</w:t>
      </w:r>
      <w:r w:rsidR="008A3FE7">
        <w:t>.</w:t>
      </w:r>
      <w:r w:rsidRPr="006E5224">
        <w:t xml:space="preserve"> To je interfejs koji pruža</w:t>
      </w:r>
      <w:r w:rsidR="008A3FE7">
        <w:t xml:space="preserve"> usluge</w:t>
      </w:r>
      <w:r w:rsidRPr="006E5224">
        <w:t xml:space="preserve"> Spring Data JPA za olakšavanje pristupa i manipulacije podacima u bazi podataka</w:t>
      </w:r>
      <w:r w:rsidR="008A3FE7">
        <w:t xml:space="preserve">. </w:t>
      </w:r>
      <w:r w:rsidR="001D6958" w:rsidRPr="001D6958">
        <w:t>Spring Data JPA automatski generiše SQL upite na osnovu potpisa metoda u interfejsu</w:t>
      </w:r>
      <w:r w:rsidR="001D6958">
        <w:t>.</w:t>
      </w:r>
    </w:p>
    <w:p w14:paraId="375C43DA" w14:textId="4ADEBDBD" w:rsidR="00181A63" w:rsidRDefault="00181A63" w:rsidP="00181A63">
      <w:pPr>
        <w:pStyle w:val="Heading3"/>
      </w:pPr>
      <w:r w:rsidRPr="00181A63">
        <w:t>JPA (Java Persistence API)</w:t>
      </w:r>
    </w:p>
    <w:p w14:paraId="3C7FED88" w14:textId="75B4C2F6" w:rsidR="00181A63" w:rsidRDefault="00181A63" w:rsidP="00504184">
      <w:r w:rsidRPr="00181A63">
        <w:t>JPA (Java Persistence API): JPA je standardni Java API koji omogućava mapiranje Java objekata na relacijske baze podataka. Koristi se za definisanje entiteta, njihovih svojstava i relacija između njih.</w:t>
      </w:r>
    </w:p>
    <w:p w14:paraId="0AD64693" w14:textId="77777777" w:rsidR="006B46E6" w:rsidRDefault="006B46E6" w:rsidP="007870A5"/>
    <w:p w14:paraId="4732BD24" w14:textId="7A06D32B" w:rsidR="00D06465" w:rsidRDefault="006B46E6" w:rsidP="007F511D">
      <w:pPr>
        <w:jc w:val="left"/>
      </w:pPr>
      <w:r>
        <w:br w:type="page"/>
      </w:r>
    </w:p>
    <w:p w14:paraId="29EEA4DA" w14:textId="77777777" w:rsidR="0024064E" w:rsidRPr="0024064E" w:rsidRDefault="0024064E" w:rsidP="0024064E">
      <w:pPr>
        <w:rPr>
          <w:szCs w:val="24"/>
        </w:rPr>
      </w:pPr>
    </w:p>
    <w:p w14:paraId="333E4626" w14:textId="77777777" w:rsidR="0024064E" w:rsidRPr="0024064E" w:rsidRDefault="0024064E" w:rsidP="0024064E">
      <w:pPr>
        <w:rPr>
          <w:szCs w:val="24"/>
        </w:rPr>
      </w:pPr>
    </w:p>
    <w:p w14:paraId="21EBB70C" w14:textId="77777777" w:rsidR="0024064E" w:rsidRPr="0024064E" w:rsidRDefault="0024064E" w:rsidP="0024064E">
      <w:pPr>
        <w:rPr>
          <w:szCs w:val="24"/>
        </w:rPr>
      </w:pPr>
    </w:p>
    <w:p w14:paraId="47B232D4" w14:textId="77777777" w:rsidR="0024064E" w:rsidRPr="0024064E" w:rsidRDefault="0024064E" w:rsidP="0024064E">
      <w:pPr>
        <w:rPr>
          <w:szCs w:val="24"/>
        </w:rPr>
      </w:pPr>
    </w:p>
    <w:p w14:paraId="40C45594" w14:textId="77777777" w:rsidR="0024064E" w:rsidRPr="0024064E" w:rsidRDefault="0024064E" w:rsidP="0024064E">
      <w:pPr>
        <w:rPr>
          <w:szCs w:val="24"/>
        </w:rPr>
      </w:pPr>
    </w:p>
    <w:p w14:paraId="5F682FA8" w14:textId="77777777" w:rsidR="0024064E" w:rsidRPr="0024064E" w:rsidRDefault="0024064E" w:rsidP="0024064E">
      <w:pPr>
        <w:rPr>
          <w:szCs w:val="24"/>
        </w:rPr>
      </w:pPr>
    </w:p>
    <w:p w14:paraId="013FD33D" w14:textId="77777777" w:rsidR="0024064E" w:rsidRPr="0024064E" w:rsidRDefault="0024064E" w:rsidP="0024064E">
      <w:pPr>
        <w:rPr>
          <w:szCs w:val="24"/>
        </w:rPr>
      </w:pPr>
    </w:p>
    <w:p w14:paraId="387A3286" w14:textId="77777777" w:rsidR="0024064E" w:rsidRPr="0024064E" w:rsidRDefault="0024064E" w:rsidP="0024064E">
      <w:pPr>
        <w:rPr>
          <w:szCs w:val="24"/>
        </w:rPr>
      </w:pPr>
    </w:p>
    <w:p w14:paraId="3678C5C3" w14:textId="77777777" w:rsidR="0024064E" w:rsidRPr="0024064E" w:rsidRDefault="0024064E" w:rsidP="0024064E">
      <w:pPr>
        <w:rPr>
          <w:szCs w:val="24"/>
        </w:rPr>
      </w:pPr>
    </w:p>
    <w:p w14:paraId="22844EB2" w14:textId="77777777" w:rsidR="0024064E" w:rsidRPr="0024064E" w:rsidRDefault="0024064E" w:rsidP="0024064E">
      <w:pPr>
        <w:rPr>
          <w:szCs w:val="24"/>
        </w:rPr>
      </w:pPr>
    </w:p>
    <w:p w14:paraId="4A4552AE" w14:textId="77777777" w:rsidR="0024064E" w:rsidRPr="0024064E" w:rsidRDefault="0024064E" w:rsidP="0024064E">
      <w:pPr>
        <w:rPr>
          <w:szCs w:val="24"/>
        </w:rPr>
      </w:pPr>
    </w:p>
    <w:p w14:paraId="6CE4ED8C" w14:textId="77777777" w:rsidR="0024064E" w:rsidRPr="0024064E" w:rsidRDefault="0024064E" w:rsidP="0024064E">
      <w:pPr>
        <w:rPr>
          <w:szCs w:val="24"/>
        </w:rPr>
      </w:pPr>
    </w:p>
    <w:p w14:paraId="529232E9" w14:textId="77777777" w:rsidR="0024064E" w:rsidRPr="0024064E" w:rsidRDefault="0024064E" w:rsidP="0024064E">
      <w:pPr>
        <w:rPr>
          <w:szCs w:val="24"/>
        </w:rPr>
      </w:pPr>
    </w:p>
    <w:sectPr w:rsidR="0024064E" w:rsidRPr="0024064E" w:rsidSect="0024064E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7BA8" w14:textId="77777777" w:rsidR="00A57F28" w:rsidRDefault="00A57F28" w:rsidP="003D127C">
      <w:pPr>
        <w:spacing w:after="0" w:line="240" w:lineRule="auto"/>
      </w:pPr>
      <w:r>
        <w:separator/>
      </w:r>
    </w:p>
  </w:endnote>
  <w:endnote w:type="continuationSeparator" w:id="0">
    <w:p w14:paraId="620316A0" w14:textId="77777777" w:rsidR="00A57F28" w:rsidRDefault="00A57F28" w:rsidP="003D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4939" w14:textId="77777777" w:rsidR="00A57F28" w:rsidRDefault="00A57F28" w:rsidP="003D127C">
      <w:pPr>
        <w:spacing w:after="0" w:line="240" w:lineRule="auto"/>
      </w:pPr>
      <w:r>
        <w:separator/>
      </w:r>
    </w:p>
  </w:footnote>
  <w:footnote w:type="continuationSeparator" w:id="0">
    <w:p w14:paraId="39E8C49A" w14:textId="77777777" w:rsidR="00A57F28" w:rsidRDefault="00A57F28" w:rsidP="003D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D1AD1"/>
    <w:multiLevelType w:val="hybridMultilevel"/>
    <w:tmpl w:val="CF1E3D8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960AE"/>
    <w:multiLevelType w:val="hybridMultilevel"/>
    <w:tmpl w:val="5B3208A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2F3BB4"/>
    <w:multiLevelType w:val="hybridMultilevel"/>
    <w:tmpl w:val="3A32042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A0B11"/>
    <w:multiLevelType w:val="hybridMultilevel"/>
    <w:tmpl w:val="9CE80A2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2D7A67"/>
    <w:multiLevelType w:val="hybridMultilevel"/>
    <w:tmpl w:val="2DF6A09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8E4559"/>
    <w:multiLevelType w:val="hybridMultilevel"/>
    <w:tmpl w:val="59B881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18CD"/>
    <w:multiLevelType w:val="hybridMultilevel"/>
    <w:tmpl w:val="2634050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B2C1E"/>
    <w:multiLevelType w:val="hybridMultilevel"/>
    <w:tmpl w:val="80B4076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F1172"/>
    <w:multiLevelType w:val="hybridMultilevel"/>
    <w:tmpl w:val="E5A4847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A9741A"/>
    <w:multiLevelType w:val="hybridMultilevel"/>
    <w:tmpl w:val="CAC6C13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0F09F3"/>
    <w:multiLevelType w:val="hybridMultilevel"/>
    <w:tmpl w:val="ABBE25C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183042">
    <w:abstractNumId w:val="6"/>
  </w:num>
  <w:num w:numId="2" w16cid:durableId="1058286233">
    <w:abstractNumId w:val="5"/>
  </w:num>
  <w:num w:numId="3" w16cid:durableId="1599606809">
    <w:abstractNumId w:val="2"/>
  </w:num>
  <w:num w:numId="4" w16cid:durableId="1952124067">
    <w:abstractNumId w:val="10"/>
  </w:num>
  <w:num w:numId="5" w16cid:durableId="1589851167">
    <w:abstractNumId w:val="3"/>
  </w:num>
  <w:num w:numId="6" w16cid:durableId="1933121185">
    <w:abstractNumId w:val="4"/>
  </w:num>
  <w:num w:numId="7" w16cid:durableId="1118913551">
    <w:abstractNumId w:val="0"/>
  </w:num>
  <w:num w:numId="8" w16cid:durableId="1299608653">
    <w:abstractNumId w:val="9"/>
  </w:num>
  <w:num w:numId="9" w16cid:durableId="1827359978">
    <w:abstractNumId w:val="7"/>
  </w:num>
  <w:num w:numId="10" w16cid:durableId="1808815063">
    <w:abstractNumId w:val="1"/>
  </w:num>
  <w:num w:numId="11" w16cid:durableId="334453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49"/>
    <w:rsid w:val="00021DDC"/>
    <w:rsid w:val="000263D2"/>
    <w:rsid w:val="00047A0D"/>
    <w:rsid w:val="00063CA8"/>
    <w:rsid w:val="0008038C"/>
    <w:rsid w:val="00130C49"/>
    <w:rsid w:val="00181A63"/>
    <w:rsid w:val="00193D05"/>
    <w:rsid w:val="00194F52"/>
    <w:rsid w:val="0019512E"/>
    <w:rsid w:val="001D6958"/>
    <w:rsid w:val="002103A7"/>
    <w:rsid w:val="0024064E"/>
    <w:rsid w:val="002A2AEE"/>
    <w:rsid w:val="002A6429"/>
    <w:rsid w:val="002B6497"/>
    <w:rsid w:val="002C594B"/>
    <w:rsid w:val="002E5EBB"/>
    <w:rsid w:val="00323165"/>
    <w:rsid w:val="003265F2"/>
    <w:rsid w:val="003A0514"/>
    <w:rsid w:val="003D127C"/>
    <w:rsid w:val="003F4D34"/>
    <w:rsid w:val="00411452"/>
    <w:rsid w:val="0049457F"/>
    <w:rsid w:val="00496A6A"/>
    <w:rsid w:val="004C7659"/>
    <w:rsid w:val="004E128C"/>
    <w:rsid w:val="004F1BDF"/>
    <w:rsid w:val="00504184"/>
    <w:rsid w:val="0051288E"/>
    <w:rsid w:val="00515463"/>
    <w:rsid w:val="00545499"/>
    <w:rsid w:val="005D69E6"/>
    <w:rsid w:val="005E3F1F"/>
    <w:rsid w:val="005F614D"/>
    <w:rsid w:val="00630938"/>
    <w:rsid w:val="00697B60"/>
    <w:rsid w:val="006B46E6"/>
    <w:rsid w:val="006C74D2"/>
    <w:rsid w:val="006E5224"/>
    <w:rsid w:val="00772B94"/>
    <w:rsid w:val="007870A5"/>
    <w:rsid w:val="007919EF"/>
    <w:rsid w:val="00791F25"/>
    <w:rsid w:val="00793E5B"/>
    <w:rsid w:val="007C1005"/>
    <w:rsid w:val="007F511D"/>
    <w:rsid w:val="00816E21"/>
    <w:rsid w:val="00872396"/>
    <w:rsid w:val="0089352F"/>
    <w:rsid w:val="008A3FE7"/>
    <w:rsid w:val="008F4827"/>
    <w:rsid w:val="00910B8D"/>
    <w:rsid w:val="00926A6E"/>
    <w:rsid w:val="00927ECB"/>
    <w:rsid w:val="00936135"/>
    <w:rsid w:val="00937DC1"/>
    <w:rsid w:val="009474F3"/>
    <w:rsid w:val="00952B51"/>
    <w:rsid w:val="00972039"/>
    <w:rsid w:val="009E43CC"/>
    <w:rsid w:val="00A03749"/>
    <w:rsid w:val="00A06B23"/>
    <w:rsid w:val="00A21DEB"/>
    <w:rsid w:val="00A31350"/>
    <w:rsid w:val="00A46A6A"/>
    <w:rsid w:val="00A57F28"/>
    <w:rsid w:val="00A939D3"/>
    <w:rsid w:val="00AB156F"/>
    <w:rsid w:val="00AE4DEC"/>
    <w:rsid w:val="00AF371B"/>
    <w:rsid w:val="00B14D55"/>
    <w:rsid w:val="00B21487"/>
    <w:rsid w:val="00B97645"/>
    <w:rsid w:val="00BB07E6"/>
    <w:rsid w:val="00BE4078"/>
    <w:rsid w:val="00BF10A4"/>
    <w:rsid w:val="00C214EC"/>
    <w:rsid w:val="00C221F2"/>
    <w:rsid w:val="00C43F12"/>
    <w:rsid w:val="00C806FE"/>
    <w:rsid w:val="00C85B21"/>
    <w:rsid w:val="00CE42E5"/>
    <w:rsid w:val="00CF189D"/>
    <w:rsid w:val="00D06465"/>
    <w:rsid w:val="00DE3C0F"/>
    <w:rsid w:val="00DF7E04"/>
    <w:rsid w:val="00E42169"/>
    <w:rsid w:val="00E90864"/>
    <w:rsid w:val="00ED7DE9"/>
    <w:rsid w:val="00F10CF2"/>
    <w:rsid w:val="00F35180"/>
    <w:rsid w:val="00F35624"/>
    <w:rsid w:val="00F36B9F"/>
    <w:rsid w:val="00F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53D"/>
  <w15:chartTrackingRefBased/>
  <w15:docId w15:val="{AC00C632-23B8-4AE9-9547-52A953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A8"/>
    <w:pPr>
      <w:jc w:val="both"/>
    </w:pPr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CA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7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7C"/>
    <w:rPr>
      <w:lang w:val="sr-Latn-RS"/>
    </w:rPr>
  </w:style>
  <w:style w:type="paragraph" w:styleId="ListParagraph">
    <w:name w:val="List Paragraph"/>
    <w:basedOn w:val="Normal"/>
    <w:uiPriority w:val="34"/>
    <w:qFormat/>
    <w:rsid w:val="0008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CA8"/>
    <w:rPr>
      <w:rFonts w:asciiTheme="majorHAnsi" w:eastAsiaTheme="majorEastAsia" w:hAnsiTheme="majorHAnsi" w:cstheme="majorBidi"/>
      <w:b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0263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81A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87</cp:revision>
  <dcterms:created xsi:type="dcterms:W3CDTF">2023-11-22T16:56:00Z</dcterms:created>
  <dcterms:modified xsi:type="dcterms:W3CDTF">2023-11-27T12:49:00Z</dcterms:modified>
</cp:coreProperties>
</file>