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88275B" w14:textId="3EA781FC" w:rsidR="00340E58" w:rsidRPr="00DA23BF" w:rsidRDefault="00023FB4" w:rsidP="00340E58">
      <w:pPr>
        <w:jc w:val="center"/>
        <w:rPr>
          <w:sz w:val="36"/>
          <w:szCs w:val="36"/>
          <w:lang w:val="en-US"/>
        </w:rPr>
      </w:pPr>
      <w:r w:rsidRPr="00DA23BF">
        <w:rPr>
          <w:sz w:val="36"/>
          <w:szCs w:val="36"/>
          <w:lang w:val="en-US"/>
        </w:rPr>
        <w:t>Assignment</w:t>
      </w:r>
    </w:p>
    <w:p w14:paraId="1BF7E6E9" w14:textId="0E9C1846" w:rsidR="00023FB4" w:rsidRPr="00DA23BF" w:rsidRDefault="00023FB4" w:rsidP="00340E58">
      <w:pPr>
        <w:jc w:val="center"/>
        <w:rPr>
          <w:sz w:val="36"/>
          <w:szCs w:val="36"/>
          <w:lang w:val="en-US"/>
        </w:rPr>
      </w:pPr>
      <w:r w:rsidRPr="00DA23BF">
        <w:rPr>
          <w:sz w:val="36"/>
          <w:szCs w:val="36"/>
          <w:lang w:val="en-US"/>
        </w:rPr>
        <w:t>Configuring Organizational Settings</w:t>
      </w:r>
    </w:p>
    <w:p w14:paraId="29FB75AD" w14:textId="77777777" w:rsidR="00023FB4" w:rsidRPr="00DA23BF" w:rsidRDefault="00023FB4" w:rsidP="00023FB4">
      <w:pPr>
        <w:rPr>
          <w:i/>
          <w:iCs/>
          <w:lang w:val="en-US"/>
        </w:rPr>
      </w:pPr>
      <w:r w:rsidRPr="00DA23BF">
        <w:rPr>
          <w:i/>
          <w:iCs/>
          <w:lang w:val="en-US"/>
        </w:rPr>
        <w:t>Task</w:t>
      </w:r>
    </w:p>
    <w:p w14:paraId="2EDE3CD3" w14:textId="77777777" w:rsidR="00023FB4" w:rsidRPr="00DA23BF" w:rsidRDefault="00023FB4" w:rsidP="00FD3436">
      <w:pPr>
        <w:ind w:firstLine="708"/>
        <w:rPr>
          <w:i/>
          <w:iCs/>
          <w:lang w:val="en-US"/>
        </w:rPr>
      </w:pPr>
      <w:r w:rsidRPr="00DA23BF">
        <w:rPr>
          <w:i/>
          <w:iCs/>
          <w:lang w:val="en-US"/>
        </w:rPr>
        <w:t>At the organization level, select at least three authentication methods and define that at least two are required to reset. Explain the choice of authentication method.</w:t>
      </w:r>
    </w:p>
    <w:p w14:paraId="1ED02F5D" w14:textId="77777777" w:rsidR="00023FB4" w:rsidRPr="00DA23BF" w:rsidRDefault="00023FB4" w:rsidP="00023FB4">
      <w:pPr>
        <w:rPr>
          <w:i/>
          <w:iCs/>
          <w:lang w:val="en-US"/>
        </w:rPr>
      </w:pPr>
      <w:r w:rsidRPr="00DA23BF">
        <w:rPr>
          <w:i/>
          <w:iCs/>
          <w:lang w:val="en-US"/>
        </w:rPr>
        <w:t>Submit the task in Word with screenshots.</w:t>
      </w:r>
    </w:p>
    <w:p w14:paraId="33B5CBEB" w14:textId="77777777" w:rsidR="00023FB4" w:rsidRPr="00340E58" w:rsidRDefault="00023FB4" w:rsidP="00023FB4">
      <w:pPr>
        <w:rPr>
          <w:i/>
          <w:iCs/>
          <w:lang w:val="it-IT"/>
        </w:rPr>
      </w:pPr>
      <w:r w:rsidRPr="00DA23BF">
        <w:rPr>
          <w:i/>
          <w:iCs/>
          <w:lang w:val="en-US"/>
        </w:rPr>
        <w:t>View multimedia with Module 4.</w:t>
      </w:r>
    </w:p>
    <w:p w14:paraId="68B30D18" w14:textId="77777777" w:rsidR="00340E58" w:rsidRDefault="00340E58" w:rsidP="00023FB4">
      <w:pPr>
        <w:rPr>
          <w:lang w:val="it-IT"/>
        </w:rPr>
      </w:pPr>
    </w:p>
    <w:p w14:paraId="7EC4BE9A" w14:textId="44C485F5" w:rsidR="00340E58" w:rsidRPr="00340E58" w:rsidRDefault="00340E58" w:rsidP="00023FB4">
      <w:pPr>
        <w:rPr>
          <w:lang w:val="en-CA"/>
        </w:rPr>
      </w:pPr>
      <w:r w:rsidRPr="00DA23BF">
        <w:rPr>
          <w:lang w:val="en-US"/>
        </w:rPr>
        <w:t>Course: Microsoft 365 Messaging</w:t>
      </w:r>
    </w:p>
    <w:p w14:paraId="6BE23B5E" w14:textId="5E996C34" w:rsidR="00340E58" w:rsidRPr="00340E58" w:rsidRDefault="00340E58" w:rsidP="00023FB4">
      <w:pPr>
        <w:rPr>
          <w:lang w:val="en-CA"/>
        </w:rPr>
      </w:pPr>
      <w:r w:rsidRPr="00DA23BF">
        <w:rPr>
          <w:lang w:val="en-US"/>
        </w:rPr>
        <w:t>Module: Managing a Microsoft 365 messaging environment</w:t>
      </w:r>
    </w:p>
    <w:p w14:paraId="0E940FA8" w14:textId="48F565E3" w:rsidR="00340E58" w:rsidRPr="00340E58" w:rsidRDefault="00340E58" w:rsidP="00023FB4">
      <w:pPr>
        <w:rPr>
          <w:lang w:val="en-CA"/>
        </w:rPr>
      </w:pPr>
      <w:r w:rsidRPr="00340E58">
        <w:t>Student: Jovan Ljušić</w:t>
      </w:r>
    </w:p>
    <w:p w14:paraId="5BD3E1C3" w14:textId="77777777" w:rsidR="00340E58" w:rsidRPr="00340E58" w:rsidRDefault="00340E58" w:rsidP="00023FB4">
      <w:pPr>
        <w:rPr>
          <w:lang w:val="en-CA"/>
        </w:rPr>
      </w:pPr>
    </w:p>
    <w:p w14:paraId="1EB0AB15" w14:textId="77777777" w:rsidR="00340E58" w:rsidRPr="00340E58" w:rsidRDefault="00340E58" w:rsidP="00023FB4">
      <w:pPr>
        <w:rPr>
          <w:lang w:val="en-CA"/>
        </w:rPr>
      </w:pPr>
    </w:p>
    <w:sdt>
      <w:sdtPr>
        <w:rPr>
          <w:rFonts w:eastAsiaTheme="minorHAnsi" w:cstheme="minorBidi"/>
          <w:color w:val="auto"/>
          <w:kern w:val="2"/>
          <w:sz w:val="24"/>
          <w:szCs w:val="22"/>
          <w:lang w:val="de-CH"/>
          <w14:ligatures w14:val="standardContextual"/>
        </w:rPr>
        <w:id w:val="-20775782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04CA12" w14:textId="4DB2274B" w:rsidR="00340E58" w:rsidRDefault="00340E58" w:rsidP="00340E58">
          <w:pPr>
            <w:pStyle w:val="TOCHeading"/>
            <w:jc w:val="center"/>
          </w:pPr>
          <w:r>
            <w:t>CONTENT</w:t>
          </w:r>
        </w:p>
        <w:p w14:paraId="78FB1C83" w14:textId="379B8DC1" w:rsidR="00340E58" w:rsidRDefault="00340E58">
          <w:pPr>
            <w:pStyle w:val="TOC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043476" w:history="1">
            <w:r w:rsidRPr="001C3160">
              <w:rPr>
                <w:rStyle w:val="Hyperlink"/>
                <w:noProof/>
              </w:rPr>
              <w:t>SELECTION OF AUTHENTICATION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_Toc178043476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3B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8DAE5" w14:textId="2296CBB4" w:rsidR="00340E58" w:rsidRDefault="00340E58">
          <w:r>
            <w:rPr>
              <w:b/>
              <w:bCs/>
              <w:noProof/>
            </w:rPr>
            <w:fldChar w:fldCharType="end"/>
          </w:r>
        </w:p>
      </w:sdtContent>
    </w:sdt>
    <w:p w14:paraId="0AB4DCCE" w14:textId="7FEFDE53" w:rsidR="00023FB4" w:rsidRDefault="00023FB4" w:rsidP="00340E58">
      <w:pPr>
        <w:pStyle w:val="Heading1"/>
        <w:jc w:val="center"/>
      </w:pPr>
      <w:r w:rsidRPr="00340E58">
        <w:br w:type="page"/>
      </w:r>
      <w:bookmarkStart w:id="0" w:name="_Toc178043476"/>
      <w:r w:rsidR="00340E58">
        <w:lastRenderedPageBreak/>
        <w:t>SELECTION OF AUTHENTICATION METHODS</w:t>
      </w:r>
      <w:bookmarkEnd w:id="0"/>
    </w:p>
    <w:p w14:paraId="6D345EA1" w14:textId="77777777" w:rsidR="00DA23BF" w:rsidRPr="00DA23BF" w:rsidRDefault="00DA23BF" w:rsidP="00DA23BF">
      <w:pPr>
        <w:ind w:firstLine="708"/>
        <w:rPr>
          <w:lang w:val="en-US"/>
        </w:rPr>
      </w:pPr>
      <w:r w:rsidRPr="00DA23BF">
        <w:rPr>
          <w:lang w:val="en-US"/>
        </w:rPr>
        <w:t>This document presents a step-by-step approach to solving a specific task, outlining the methodology, execution, and expected outcomes. By following the instructions, the reader will gain hands-on experience in applying technical concepts to practical situations, reinforcing both theoretical knowledge and problem-solving abilities.</w:t>
      </w:r>
    </w:p>
    <w:p w14:paraId="0D1F462B" w14:textId="77777777" w:rsidR="00DA23BF" w:rsidRPr="00DA23BF" w:rsidRDefault="00DA23BF" w:rsidP="00DA23BF">
      <w:pPr>
        <w:ind w:firstLine="708"/>
        <w:rPr>
          <w:lang w:val="en-US"/>
        </w:rPr>
      </w:pPr>
      <w:r w:rsidRPr="00DA23BF">
        <w:rPr>
          <w:lang w:val="en-US"/>
        </w:rPr>
        <w:t>The structured approach ensures that each step is clearly defined, making the process easy to follow and implement in professional environments.</w:t>
      </w:r>
    </w:p>
    <w:p w14:paraId="396F0DD6" w14:textId="77777777" w:rsidR="00FD3436" w:rsidRPr="00DA23BF" w:rsidRDefault="00FD3436" w:rsidP="00FD3436">
      <w:pPr>
        <w:rPr>
          <w:lang w:val="en-US"/>
        </w:rPr>
      </w:pPr>
    </w:p>
    <w:p w14:paraId="30297797" w14:textId="19C45FB6" w:rsidR="00340E58" w:rsidRPr="00340E58" w:rsidRDefault="00340E58" w:rsidP="00340E58">
      <w:pPr>
        <w:rPr>
          <w:lang w:val="it-IT"/>
        </w:rPr>
      </w:pPr>
      <w:r w:rsidRPr="00DA23BF">
        <w:rPr>
          <w:lang w:val="en-US"/>
        </w:rPr>
        <w:tab/>
        <w:t>Through this approach, several methods will be shown, including textual and visual access using a screenshot:</w:t>
      </w:r>
    </w:p>
    <w:p w14:paraId="41DDB1F3" w14:textId="77777777" w:rsidR="00340E58" w:rsidRPr="00340E58" w:rsidRDefault="00340E58" w:rsidP="00340E58">
      <w:pPr>
        <w:numPr>
          <w:ilvl w:val="0"/>
          <w:numId w:val="1"/>
        </w:numPr>
        <w:rPr>
          <w:lang w:val="it-IT"/>
        </w:rPr>
      </w:pPr>
      <w:r w:rsidRPr="00DA23BF">
        <w:rPr>
          <w:lang w:val="en-US"/>
        </w:rPr>
        <w:t xml:space="preserve"> </w:t>
      </w:r>
      <w:r w:rsidRPr="00DA23BF">
        <w:rPr>
          <w:b/>
          <w:bCs/>
          <w:lang w:val="en-US"/>
        </w:rPr>
        <w:t>Password-based Authentication</w:t>
      </w:r>
      <w:r w:rsidRPr="00DA23BF">
        <w:rPr>
          <w:lang w:val="en-US"/>
        </w:rPr>
        <w:t>: The most common authentication method, but we always recommend using it in conjunction with other methods for security reasons.</w:t>
      </w:r>
    </w:p>
    <w:p w14:paraId="710085CD" w14:textId="77777777" w:rsidR="00340E58" w:rsidRPr="00DA23BF" w:rsidRDefault="00340E58" w:rsidP="00340E58">
      <w:pPr>
        <w:numPr>
          <w:ilvl w:val="0"/>
          <w:numId w:val="1"/>
        </w:numPr>
        <w:rPr>
          <w:lang w:val="en-US"/>
        </w:rPr>
      </w:pPr>
      <w:r w:rsidRPr="00DA23BF">
        <w:rPr>
          <w:b/>
          <w:bCs/>
          <w:lang w:val="en-US"/>
        </w:rPr>
        <w:t xml:space="preserve">Two-factor authentication (2FA): </w:t>
      </w:r>
      <w:r w:rsidRPr="00DA23BF">
        <w:rPr>
          <w:lang w:val="en-US"/>
        </w:rPr>
        <w:t>It uses a combination of two factors, usually something that the user knows (such as a password) and something that the user owns (such as a mobile device or an authentication app such as Google Authenticator or Microsoft Authenticator).</w:t>
      </w:r>
    </w:p>
    <w:p w14:paraId="3C19F119" w14:textId="77777777" w:rsidR="00340E58" w:rsidRPr="00340E58" w:rsidRDefault="00340E58" w:rsidP="00340E58">
      <w:pPr>
        <w:numPr>
          <w:ilvl w:val="0"/>
          <w:numId w:val="1"/>
        </w:numPr>
      </w:pPr>
      <w:r w:rsidRPr="00DA23BF">
        <w:rPr>
          <w:b/>
          <w:bCs/>
          <w:lang w:val="en-US"/>
        </w:rPr>
        <w:t xml:space="preserve">Biometric </w:t>
      </w:r>
      <w:proofErr w:type="gramStart"/>
      <w:r w:rsidRPr="00DA23BF">
        <w:rPr>
          <w:b/>
          <w:bCs/>
          <w:lang w:val="en-US"/>
        </w:rPr>
        <w:t>Authentication</w:t>
      </w:r>
      <w:r w:rsidRPr="00DA23BF">
        <w:rPr>
          <w:lang w:val="en-US"/>
        </w:rPr>
        <w:t xml:space="preserve"> :</w:t>
      </w:r>
      <w:proofErr w:type="gramEnd"/>
      <w:r w:rsidRPr="00DA23BF">
        <w:rPr>
          <w:lang w:val="en-US"/>
        </w:rPr>
        <w:t xml:space="preserve"> A fingerprint scanner, facial or iris recognition. </w:t>
      </w:r>
      <w:r w:rsidRPr="00340E58">
        <w:t>This method is very safe and difficult to counterfeit.</w:t>
      </w:r>
    </w:p>
    <w:p w14:paraId="4A432E03" w14:textId="77777777" w:rsidR="00340E58" w:rsidRPr="00DA23BF" w:rsidRDefault="00340E58" w:rsidP="00340E58">
      <w:pPr>
        <w:numPr>
          <w:ilvl w:val="0"/>
          <w:numId w:val="1"/>
        </w:numPr>
        <w:rPr>
          <w:lang w:val="en-US"/>
        </w:rPr>
      </w:pPr>
      <w:r w:rsidRPr="00DA23BF">
        <w:rPr>
          <w:b/>
          <w:bCs/>
          <w:lang w:val="en-US"/>
        </w:rPr>
        <w:t>E-mail or SMS</w:t>
      </w:r>
      <w:r w:rsidRPr="00DA23BF">
        <w:rPr>
          <w:lang w:val="en-US"/>
        </w:rPr>
        <w:t xml:space="preserve"> Authentication: A code is sent to an e-mail or SMS that the user must enter to verify their identity.</w:t>
      </w:r>
    </w:p>
    <w:p w14:paraId="0E491271" w14:textId="77777777" w:rsidR="00340E58" w:rsidRPr="00DA23BF" w:rsidRDefault="00340E58" w:rsidP="00340E58">
      <w:pPr>
        <w:numPr>
          <w:ilvl w:val="0"/>
          <w:numId w:val="1"/>
        </w:numPr>
        <w:rPr>
          <w:lang w:val="en-US"/>
        </w:rPr>
      </w:pPr>
      <w:r w:rsidRPr="00DA23BF">
        <w:rPr>
          <w:b/>
          <w:bCs/>
          <w:lang w:val="en-US"/>
        </w:rPr>
        <w:t>Tokens or smart cards</w:t>
      </w:r>
      <w:r w:rsidRPr="00DA23BF">
        <w:rPr>
          <w:lang w:val="en-US"/>
        </w:rPr>
        <w:t xml:space="preserve"> (Hardware Token Authentication): Physical devices owned by a user that generate one-time codes.</w:t>
      </w:r>
    </w:p>
    <w:p w14:paraId="41501DFD" w14:textId="5CFD78CF" w:rsidR="00340E58" w:rsidRPr="00DA23BF" w:rsidRDefault="00340E58" w:rsidP="00340E58">
      <w:pPr>
        <w:rPr>
          <w:lang w:val="en-US"/>
        </w:rPr>
      </w:pPr>
      <w:r w:rsidRPr="00DA23BF">
        <w:rPr>
          <w:lang w:val="en-US"/>
        </w:rPr>
        <w:t xml:space="preserve">Also, the first method follows the steps in the Microsoft 365 admin center, followed immediately by the steps in the Azure platform. </w:t>
      </w:r>
    </w:p>
    <w:p w14:paraId="274D452E" w14:textId="77777777" w:rsidR="002D59C0" w:rsidRPr="00DA23BF" w:rsidRDefault="002D59C0" w:rsidP="00340E58">
      <w:pPr>
        <w:rPr>
          <w:lang w:val="en-US"/>
        </w:rPr>
      </w:pPr>
    </w:p>
    <w:p w14:paraId="2A872DD3" w14:textId="08B53938" w:rsidR="002D59C0" w:rsidRPr="00DA23BF" w:rsidRDefault="002D59C0" w:rsidP="00FD3436">
      <w:pPr>
        <w:pStyle w:val="ListParagraph"/>
        <w:numPr>
          <w:ilvl w:val="0"/>
          <w:numId w:val="2"/>
        </w:numPr>
        <w:jc w:val="center"/>
        <w:rPr>
          <w:b/>
          <w:bCs/>
          <w:sz w:val="36"/>
          <w:szCs w:val="36"/>
          <w:lang w:val="en-US"/>
        </w:rPr>
      </w:pPr>
      <w:r w:rsidRPr="00DA23BF">
        <w:rPr>
          <w:b/>
          <w:bCs/>
          <w:sz w:val="36"/>
          <w:szCs w:val="36"/>
          <w:lang w:val="en-US"/>
        </w:rPr>
        <w:t>Multi-factor authentication (multi-factor)</w:t>
      </w:r>
    </w:p>
    <w:p w14:paraId="0C64E0F4" w14:textId="77777777" w:rsidR="002D59C0" w:rsidRDefault="00023FB4">
      <w:r>
        <w:rPr>
          <w:noProof/>
        </w:rPr>
        <w:lastRenderedPageBreak/>
        <w:drawing>
          <wp:inline distT="0" distB="0" distL="0" distR="0" wp14:anchorId="7A7DF89F" wp14:editId="140D8432">
            <wp:extent cx="5760720" cy="3240405"/>
            <wp:effectExtent l="0" t="0" r="0" b="0"/>
            <wp:docPr id="4126211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21137" name="Picture 4126211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0FC74" wp14:editId="2AE10B95">
            <wp:extent cx="5760720" cy="3240405"/>
            <wp:effectExtent l="0" t="0" r="0" b="0"/>
            <wp:docPr id="1751939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3973" name="Picture 1751939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F741CF" wp14:editId="6AA0837C">
            <wp:extent cx="5760720" cy="3240405"/>
            <wp:effectExtent l="0" t="0" r="0" b="0"/>
            <wp:docPr id="2964924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92465" name="Picture 2964924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913F0B" wp14:editId="7CDDF8D8">
            <wp:extent cx="5760720" cy="3240405"/>
            <wp:effectExtent l="0" t="0" r="0" b="0"/>
            <wp:docPr id="14630216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21664" name="Picture 14630216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EEFD78" wp14:editId="0188EC4D">
            <wp:extent cx="5760720" cy="3240405"/>
            <wp:effectExtent l="0" t="0" r="0" b="0"/>
            <wp:docPr id="12356069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06900" name="Picture 12356069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97D9" w14:textId="12D74C11" w:rsidR="002D59C0" w:rsidRPr="00FD3436" w:rsidRDefault="002D59C0" w:rsidP="00FD3436">
      <w:pPr>
        <w:pStyle w:val="ListParagraph"/>
        <w:numPr>
          <w:ilvl w:val="0"/>
          <w:numId w:val="2"/>
        </w:numPr>
        <w:jc w:val="center"/>
        <w:rPr>
          <w:b/>
          <w:bCs/>
          <w:sz w:val="36"/>
          <w:szCs w:val="36"/>
          <w:lang w:val="en-CA"/>
        </w:rPr>
      </w:pPr>
      <w:r w:rsidRPr="00FD3436">
        <w:rPr>
          <w:b/>
          <w:bCs/>
          <w:sz w:val="36"/>
          <w:szCs w:val="36"/>
        </w:rPr>
        <w:t>Method Self-service password reset</w:t>
      </w:r>
    </w:p>
    <w:p w14:paraId="5CBF0DB2" w14:textId="77777777" w:rsidR="002D59C0" w:rsidRDefault="00023FB4">
      <w:r>
        <w:rPr>
          <w:noProof/>
        </w:rPr>
        <w:lastRenderedPageBreak/>
        <w:drawing>
          <wp:inline distT="0" distB="0" distL="0" distR="0" wp14:anchorId="462FD2F4" wp14:editId="380DB942">
            <wp:extent cx="5760720" cy="3240405"/>
            <wp:effectExtent l="0" t="0" r="0" b="0"/>
            <wp:docPr id="5333475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47571" name="Picture 53334757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B63104" wp14:editId="165AE4F1">
            <wp:extent cx="5760720" cy="3240405"/>
            <wp:effectExtent l="0" t="0" r="0" b="0"/>
            <wp:docPr id="7774521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52193" name="Picture 77745219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5D2483" wp14:editId="4C55E5BA">
            <wp:extent cx="5760720" cy="3240405"/>
            <wp:effectExtent l="0" t="0" r="0" b="0"/>
            <wp:docPr id="18020066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06648" name="Picture 18020066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72F7E7" wp14:editId="379438DA">
            <wp:extent cx="5760720" cy="3240405"/>
            <wp:effectExtent l="0" t="0" r="0" b="0"/>
            <wp:docPr id="10843775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77574" name="Picture 108437757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DFCB38" wp14:editId="0D1346EA">
            <wp:extent cx="5760720" cy="3240405"/>
            <wp:effectExtent l="0" t="0" r="0" b="0"/>
            <wp:docPr id="6700388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38868" name="Picture 67003886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FDADC6" wp14:editId="04E98155">
            <wp:extent cx="5760720" cy="3240405"/>
            <wp:effectExtent l="0" t="0" r="0" b="0"/>
            <wp:docPr id="14938293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29360" name="Picture 149382936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4C0D" w14:textId="77777777" w:rsidR="002D59C0" w:rsidRPr="00FD3436" w:rsidRDefault="002D59C0" w:rsidP="00FD3436">
      <w:pPr>
        <w:pStyle w:val="ListParagraph"/>
        <w:numPr>
          <w:ilvl w:val="0"/>
          <w:numId w:val="2"/>
        </w:numPr>
        <w:jc w:val="center"/>
        <w:rPr>
          <w:b/>
          <w:bCs/>
          <w:sz w:val="36"/>
          <w:szCs w:val="36"/>
          <w:lang w:val="it-IT"/>
        </w:rPr>
      </w:pPr>
      <w:r w:rsidRPr="00FD3436">
        <w:rPr>
          <w:b/>
          <w:bCs/>
          <w:sz w:val="36"/>
          <w:szCs w:val="36"/>
        </w:rPr>
        <w:t>Methods provided by Azure</w:t>
      </w:r>
    </w:p>
    <w:p w14:paraId="40455822" w14:textId="7C3C0C8C" w:rsidR="00E3130E" w:rsidRDefault="00023FB4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72A92591" wp14:editId="3164D91A">
            <wp:extent cx="5760720" cy="3240405"/>
            <wp:effectExtent l="0" t="0" r="0" b="0"/>
            <wp:docPr id="20447333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33322" name="Picture 20447333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D3240" wp14:editId="24DF9BB3">
            <wp:extent cx="5760720" cy="3240405"/>
            <wp:effectExtent l="0" t="0" r="0" b="0"/>
            <wp:docPr id="16621836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83694" name="Picture 166218369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CD90CE" wp14:editId="4B415827">
            <wp:extent cx="5760720" cy="3240405"/>
            <wp:effectExtent l="0" t="0" r="0" b="0"/>
            <wp:docPr id="21113282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28245" name="Picture 211132824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E229" w14:textId="369E9B16" w:rsidR="002D59C0" w:rsidRDefault="002D59C0">
      <w:pPr>
        <w:rPr>
          <w:lang w:val="it-IT"/>
        </w:rPr>
      </w:pPr>
      <w:r>
        <w:tab/>
      </w:r>
      <w:r w:rsidRPr="00DA23BF">
        <w:rPr>
          <w:lang w:val="en-US"/>
        </w:rPr>
        <w:t>As shown in the screenshots, although it is about data protection and security, certain restrictions have become imposed through this account because the account in use was not a Premium but a Standard Business account.</w:t>
      </w:r>
    </w:p>
    <w:p w14:paraId="73BE7539" w14:textId="6ABB0A37" w:rsidR="002D59C0" w:rsidRDefault="002D59C0">
      <w:pPr>
        <w:rPr>
          <w:lang w:val="it-IT"/>
        </w:rPr>
      </w:pPr>
      <w:r w:rsidRPr="00DA23BF">
        <w:rPr>
          <w:lang w:val="en-US"/>
        </w:rPr>
        <w:tab/>
        <w:t>The options for protection are varied, and several of them are shown through screenshots. The text display for password setting options follows the following:</w:t>
      </w:r>
    </w:p>
    <w:p w14:paraId="73A1B7E3" w14:textId="77777777" w:rsidR="00FD3436" w:rsidRDefault="00FD3436">
      <w:pPr>
        <w:rPr>
          <w:lang w:val="it-IT"/>
        </w:rPr>
      </w:pPr>
    </w:p>
    <w:p w14:paraId="703F73A2" w14:textId="3274A5EE" w:rsidR="002D59C0" w:rsidRPr="00FD3436" w:rsidRDefault="002D59C0" w:rsidP="00FD3436">
      <w:pPr>
        <w:jc w:val="center"/>
        <w:rPr>
          <w:b/>
          <w:bCs/>
          <w:lang w:val="it-IT"/>
        </w:rPr>
      </w:pPr>
      <w:r w:rsidRPr="00FD3436">
        <w:rPr>
          <w:b/>
          <w:bCs/>
        </w:rPr>
        <w:t>1. Setting Password Reset Rules</w:t>
      </w:r>
    </w:p>
    <w:p w14:paraId="39B6896D" w14:textId="2AC2E334" w:rsidR="00FD3436" w:rsidRPr="00FD3436" w:rsidRDefault="002D59C0" w:rsidP="00FD3436">
      <w:pPr>
        <w:pStyle w:val="ListParagraph"/>
        <w:numPr>
          <w:ilvl w:val="0"/>
          <w:numId w:val="5"/>
        </w:numPr>
        <w:rPr>
          <w:lang w:val="it-IT"/>
        </w:rPr>
      </w:pPr>
      <w:r w:rsidRPr="00DA23BF">
        <w:rPr>
          <w:lang w:val="en-US"/>
        </w:rPr>
        <w:t>Method One: The user must enter their password or answer a security question.</w:t>
      </w:r>
    </w:p>
    <w:p w14:paraId="6165075C" w14:textId="2AFCA79A" w:rsidR="002D59C0" w:rsidRPr="00FD3436" w:rsidRDefault="002D59C0" w:rsidP="00FD3436">
      <w:pPr>
        <w:pStyle w:val="ListParagraph"/>
        <w:numPr>
          <w:ilvl w:val="0"/>
          <w:numId w:val="5"/>
        </w:numPr>
        <w:rPr>
          <w:lang w:val="it-IT"/>
        </w:rPr>
      </w:pPr>
      <w:r w:rsidRPr="00DA23BF">
        <w:rPr>
          <w:lang w:val="en-US"/>
        </w:rPr>
        <w:t>Second method: The user must enter a code sent to their e-mail or mobile phone (SMS) or use biometric authentication (e.g. fingerprint).</w:t>
      </w:r>
    </w:p>
    <w:p w14:paraId="2F13CB0F" w14:textId="172CF30B" w:rsidR="002D59C0" w:rsidRPr="00DA23BF" w:rsidRDefault="002D59C0" w:rsidP="00FD3436">
      <w:pPr>
        <w:rPr>
          <w:lang w:val="en-US"/>
        </w:rPr>
      </w:pPr>
      <w:r w:rsidRPr="00DA23BF">
        <w:rPr>
          <w:lang w:val="en-US"/>
        </w:rPr>
        <w:t>This increases security because even if someone learns the user's password, they cannot reset the password without additional authentication.</w:t>
      </w:r>
    </w:p>
    <w:p w14:paraId="74299BB7" w14:textId="0D19BF6B" w:rsidR="002D59C0" w:rsidRPr="002D59C0" w:rsidRDefault="002D59C0" w:rsidP="00FD3436">
      <w:pPr>
        <w:jc w:val="center"/>
        <w:rPr>
          <w:b/>
          <w:bCs/>
          <w:lang w:val="it-IT"/>
        </w:rPr>
      </w:pPr>
      <w:r w:rsidRPr="00DA23BF">
        <w:rPr>
          <w:b/>
          <w:bCs/>
          <w:lang w:val="en-US"/>
        </w:rPr>
        <w:t>2. Setting the conditions for password reset</w:t>
      </w:r>
    </w:p>
    <w:p w14:paraId="13CD0F52" w14:textId="77777777" w:rsidR="002D59C0" w:rsidRPr="002D59C0" w:rsidRDefault="002D59C0" w:rsidP="00FD3436">
      <w:pPr>
        <w:rPr>
          <w:lang w:val="it-IT"/>
        </w:rPr>
      </w:pPr>
      <w:r w:rsidRPr="00DA23BF">
        <w:rPr>
          <w:lang w:val="en-US"/>
        </w:rPr>
        <w:t>The available methods to reset your password include:</w:t>
      </w:r>
    </w:p>
    <w:p w14:paraId="3CD176A2" w14:textId="77777777" w:rsidR="002D59C0" w:rsidRPr="00FD3436" w:rsidRDefault="002D59C0" w:rsidP="00FD3436">
      <w:pPr>
        <w:pStyle w:val="ListParagraph"/>
        <w:numPr>
          <w:ilvl w:val="0"/>
          <w:numId w:val="7"/>
        </w:numPr>
        <w:rPr>
          <w:lang w:val="it-IT"/>
        </w:rPr>
      </w:pPr>
      <w:r w:rsidRPr="00DA23BF">
        <w:rPr>
          <w:lang w:val="en-US"/>
        </w:rPr>
        <w:t>An authenticator app (such as Microsoft Authenticator)</w:t>
      </w:r>
    </w:p>
    <w:p w14:paraId="4AC10762" w14:textId="77777777" w:rsidR="002D59C0" w:rsidRPr="00FD3436" w:rsidRDefault="002D59C0" w:rsidP="00FD3436">
      <w:pPr>
        <w:pStyle w:val="ListParagraph"/>
        <w:numPr>
          <w:ilvl w:val="0"/>
          <w:numId w:val="7"/>
        </w:numPr>
        <w:rPr>
          <w:lang w:val="it-IT"/>
        </w:rPr>
      </w:pPr>
      <w:r w:rsidRPr="00FD3436">
        <w:t>SMS Message</w:t>
      </w:r>
    </w:p>
    <w:p w14:paraId="6A450EF8" w14:textId="77777777" w:rsidR="002D59C0" w:rsidRPr="00FD3436" w:rsidRDefault="002D59C0" w:rsidP="00FD3436">
      <w:pPr>
        <w:pStyle w:val="ListParagraph"/>
        <w:numPr>
          <w:ilvl w:val="0"/>
          <w:numId w:val="7"/>
        </w:numPr>
        <w:rPr>
          <w:lang w:val="it-IT"/>
        </w:rPr>
      </w:pPr>
      <w:r w:rsidRPr="00FD3436">
        <w:t>E-mail</w:t>
      </w:r>
    </w:p>
    <w:p w14:paraId="765C2E29" w14:textId="77777777" w:rsidR="002D59C0" w:rsidRPr="00FD3436" w:rsidRDefault="002D59C0" w:rsidP="00FD3436">
      <w:pPr>
        <w:pStyle w:val="ListParagraph"/>
        <w:numPr>
          <w:ilvl w:val="0"/>
          <w:numId w:val="7"/>
        </w:numPr>
        <w:rPr>
          <w:lang w:val="it-IT"/>
        </w:rPr>
      </w:pPr>
      <w:r w:rsidRPr="00FD3436">
        <w:t>Biometric data (if supported)</w:t>
      </w:r>
    </w:p>
    <w:p w14:paraId="05CA6821" w14:textId="4F05CED0" w:rsidR="00FD3436" w:rsidRPr="00FD3436" w:rsidRDefault="00FD3436" w:rsidP="00FD3436">
      <w:pPr>
        <w:pStyle w:val="ListParagraph"/>
        <w:numPr>
          <w:ilvl w:val="1"/>
          <w:numId w:val="1"/>
        </w:numPr>
        <w:jc w:val="center"/>
        <w:rPr>
          <w:b/>
          <w:bCs/>
        </w:rPr>
      </w:pPr>
      <w:r w:rsidRPr="00FD3436">
        <w:rPr>
          <w:b/>
          <w:bCs/>
        </w:rPr>
        <w:t>Configuration of authentication methods</w:t>
      </w:r>
    </w:p>
    <w:p w14:paraId="41096539" w14:textId="1A47EC3E" w:rsidR="00FD3436" w:rsidRPr="00FD3436" w:rsidRDefault="00FD3436" w:rsidP="00FD3436">
      <w:pPr>
        <w:rPr>
          <w:lang w:val="en-CA"/>
        </w:rPr>
      </w:pPr>
      <w:r w:rsidRPr="00DA23BF">
        <w:rPr>
          <w:lang w:val="en-US"/>
        </w:rPr>
        <w:t>In the Security section, select Authentication methods.</w:t>
      </w:r>
    </w:p>
    <w:p w14:paraId="207D0E21" w14:textId="0E033E63" w:rsidR="00FD3436" w:rsidRPr="00FD3436" w:rsidRDefault="00FD3436" w:rsidP="00FD3436">
      <w:r w:rsidRPr="00FD3436">
        <w:t>Options include:</w:t>
      </w:r>
    </w:p>
    <w:p w14:paraId="7893DA55" w14:textId="77777777" w:rsidR="00FD3436" w:rsidRPr="00FD3436" w:rsidRDefault="00FD3436" w:rsidP="00FD3436">
      <w:pPr>
        <w:pStyle w:val="ListParagraph"/>
        <w:numPr>
          <w:ilvl w:val="0"/>
          <w:numId w:val="6"/>
        </w:numPr>
      </w:pPr>
      <w:r w:rsidRPr="00FD3436">
        <w:t>Password</w:t>
      </w:r>
    </w:p>
    <w:p w14:paraId="5B2BE09E" w14:textId="77777777" w:rsidR="00FD3436" w:rsidRPr="00FD3436" w:rsidRDefault="00FD3436" w:rsidP="00FD3436">
      <w:pPr>
        <w:pStyle w:val="ListParagraph"/>
        <w:numPr>
          <w:ilvl w:val="0"/>
          <w:numId w:val="6"/>
        </w:numPr>
      </w:pPr>
      <w:r w:rsidRPr="00FD3436">
        <w:t>Multi-Factor Authentication (2FA)</w:t>
      </w:r>
    </w:p>
    <w:p w14:paraId="3D550369" w14:textId="77777777" w:rsidR="00FD3436" w:rsidRPr="00FD3436" w:rsidRDefault="00FD3436" w:rsidP="00FD3436">
      <w:pPr>
        <w:pStyle w:val="ListParagraph"/>
        <w:numPr>
          <w:ilvl w:val="0"/>
          <w:numId w:val="6"/>
        </w:numPr>
        <w:rPr>
          <w:lang w:val="en-CA"/>
        </w:rPr>
      </w:pPr>
      <w:r w:rsidRPr="00DA23BF">
        <w:rPr>
          <w:lang w:val="en-US"/>
        </w:rPr>
        <w:lastRenderedPageBreak/>
        <w:t>FIDO2 Security Key (Hardware Tokens)</w:t>
      </w:r>
    </w:p>
    <w:p w14:paraId="0170B036" w14:textId="77777777" w:rsidR="00FD3436" w:rsidRPr="00FD3436" w:rsidRDefault="00FD3436" w:rsidP="00FD3436">
      <w:pPr>
        <w:pStyle w:val="ListParagraph"/>
        <w:numPr>
          <w:ilvl w:val="0"/>
          <w:numId w:val="6"/>
        </w:numPr>
      </w:pPr>
      <w:r w:rsidRPr="00FD3436">
        <w:t>Phone (SMS/Voice)</w:t>
      </w:r>
    </w:p>
    <w:p w14:paraId="5B24ABA8" w14:textId="77777777" w:rsidR="00FD3436" w:rsidRPr="00FD3436" w:rsidRDefault="00FD3436" w:rsidP="00FD3436">
      <w:pPr>
        <w:pStyle w:val="ListParagraph"/>
        <w:numPr>
          <w:ilvl w:val="0"/>
          <w:numId w:val="6"/>
        </w:numPr>
      </w:pPr>
      <w:r w:rsidRPr="00FD3436">
        <w:t>Authenticator App</w:t>
      </w:r>
    </w:p>
    <w:p w14:paraId="18EA227D" w14:textId="5C54DCCD" w:rsidR="002D59C0" w:rsidRPr="00DA23BF" w:rsidRDefault="00FD3436" w:rsidP="002D59C0">
      <w:pPr>
        <w:pStyle w:val="ListParagraph"/>
        <w:numPr>
          <w:ilvl w:val="0"/>
          <w:numId w:val="6"/>
        </w:numPr>
        <w:rPr>
          <w:lang w:val="en-US"/>
        </w:rPr>
      </w:pPr>
      <w:r w:rsidRPr="00DA23BF">
        <w:rPr>
          <w:lang w:val="en-US"/>
        </w:rPr>
        <w:t>Biometrics (if supported on devices)</w:t>
      </w:r>
    </w:p>
    <w:sectPr w:rsidR="002D59C0" w:rsidRPr="00DA23BF">
      <w:footerReference w:type="default" r:id="rId2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731BD7" w14:textId="77777777" w:rsidR="00454795" w:rsidRDefault="00454795" w:rsidP="00340E58">
      <w:pPr>
        <w:spacing w:after="0" w:line="240" w:lineRule="auto"/>
      </w:pPr>
      <w:r>
        <w:separator/>
      </w:r>
    </w:p>
  </w:endnote>
  <w:endnote w:type="continuationSeparator" w:id="0">
    <w:p w14:paraId="2D258A64" w14:textId="77777777" w:rsidR="00454795" w:rsidRDefault="00454795" w:rsidP="00340E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412800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05DC3C" w14:textId="563F99B2" w:rsidR="00340E58" w:rsidRDefault="00340E5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5FCD61" w14:textId="77777777" w:rsidR="00340E58" w:rsidRDefault="00340E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09155C" w14:textId="77777777" w:rsidR="00454795" w:rsidRDefault="00454795" w:rsidP="00340E58">
      <w:pPr>
        <w:spacing w:after="0" w:line="240" w:lineRule="auto"/>
      </w:pPr>
      <w:r>
        <w:separator/>
      </w:r>
    </w:p>
  </w:footnote>
  <w:footnote w:type="continuationSeparator" w:id="0">
    <w:p w14:paraId="30FC7D99" w14:textId="77777777" w:rsidR="00454795" w:rsidRDefault="00454795" w:rsidP="00340E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FF3534"/>
    <w:multiLevelType w:val="hybridMultilevel"/>
    <w:tmpl w:val="BA62C14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545D6A"/>
    <w:multiLevelType w:val="hybridMultilevel"/>
    <w:tmpl w:val="CF60407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0B5DEA"/>
    <w:multiLevelType w:val="multilevel"/>
    <w:tmpl w:val="65D05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5C7B8F"/>
    <w:multiLevelType w:val="multilevel"/>
    <w:tmpl w:val="E912E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65118C"/>
    <w:multiLevelType w:val="hybridMultilevel"/>
    <w:tmpl w:val="AC388F4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7D373D"/>
    <w:multiLevelType w:val="multilevel"/>
    <w:tmpl w:val="AF445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CD0FDD"/>
    <w:multiLevelType w:val="hybridMultilevel"/>
    <w:tmpl w:val="0C2C73D0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4410405">
    <w:abstractNumId w:val="3"/>
  </w:num>
  <w:num w:numId="2" w16cid:durableId="2074548998">
    <w:abstractNumId w:val="6"/>
  </w:num>
  <w:num w:numId="3" w16cid:durableId="106701540">
    <w:abstractNumId w:val="5"/>
  </w:num>
  <w:num w:numId="4" w16cid:durableId="1075935575">
    <w:abstractNumId w:val="2"/>
  </w:num>
  <w:num w:numId="5" w16cid:durableId="1573351165">
    <w:abstractNumId w:val="1"/>
  </w:num>
  <w:num w:numId="6" w16cid:durableId="304048265">
    <w:abstractNumId w:val="0"/>
  </w:num>
  <w:num w:numId="7" w16cid:durableId="2332449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FB4"/>
    <w:rsid w:val="00023FB4"/>
    <w:rsid w:val="00201865"/>
    <w:rsid w:val="002D59C0"/>
    <w:rsid w:val="00340E58"/>
    <w:rsid w:val="00454795"/>
    <w:rsid w:val="008773FC"/>
    <w:rsid w:val="00B32A05"/>
    <w:rsid w:val="00BF6FB8"/>
    <w:rsid w:val="00CB05E4"/>
    <w:rsid w:val="00DA23BF"/>
    <w:rsid w:val="00E3130E"/>
    <w:rsid w:val="00FD3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7C6A0FB"/>
  <w15:chartTrackingRefBased/>
  <w15:docId w15:val="{70E6EBD5-8FFA-4F1B-8721-D1F7D4648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0E58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0E58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  <w:lang w:val="it-IT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59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0E58"/>
    <w:rPr>
      <w:rFonts w:ascii="Times New Roman" w:eastAsiaTheme="majorEastAsia" w:hAnsi="Times New Roman" w:cstheme="majorBidi"/>
      <w:color w:val="2F5496" w:themeColor="accent1" w:themeShade="BF"/>
      <w:sz w:val="32"/>
      <w:szCs w:val="32"/>
      <w:lang w:val="it-IT"/>
    </w:rPr>
  </w:style>
  <w:style w:type="paragraph" w:styleId="TOCHeading">
    <w:name w:val="TOC Heading"/>
    <w:basedOn w:val="Heading1"/>
    <w:next w:val="Normal"/>
    <w:uiPriority w:val="39"/>
    <w:unhideWhenUsed/>
    <w:qFormat/>
    <w:rsid w:val="00340E58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40E5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40E5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40E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0E5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40E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0E58"/>
    <w:rPr>
      <w:rFonts w:ascii="Times New Roman" w:hAnsi="Times New Roman"/>
      <w:sz w:val="24"/>
    </w:rPr>
  </w:style>
  <w:style w:type="paragraph" w:styleId="NormalWeb">
    <w:name w:val="Normal (Web)"/>
    <w:basedOn w:val="Normal"/>
    <w:uiPriority w:val="99"/>
    <w:semiHidden/>
    <w:unhideWhenUsed/>
    <w:rsid w:val="00340E58"/>
    <w:rPr>
      <w:rFonts w:cs="Times New Roman"/>
      <w:szCs w:val="24"/>
    </w:rPr>
  </w:style>
  <w:style w:type="paragraph" w:styleId="ListParagraph">
    <w:name w:val="List Paragraph"/>
    <w:basedOn w:val="Normal"/>
    <w:uiPriority w:val="34"/>
    <w:qFormat/>
    <w:rsid w:val="002D59C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2D59C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DA23B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1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16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8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8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2C76E-8B0C-42B5-A86A-22504A0197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517</Words>
  <Characters>2948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Todosijevic</dc:creator>
  <cp:keywords/>
  <dc:description/>
  <cp:lastModifiedBy>IC</cp:lastModifiedBy>
  <cp:revision>1</cp:revision>
  <cp:lastPrinted>2025-03-29T22:01:00Z</cp:lastPrinted>
  <dcterms:created xsi:type="dcterms:W3CDTF">2024-09-24T01:23:00Z</dcterms:created>
  <dcterms:modified xsi:type="dcterms:W3CDTF">2025-03-29T22:01:00Z</dcterms:modified>
</cp:coreProperties>
</file>