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DC723B" w:rsidP="00DC723B" w:rsidRDefault="00DC723B" w14:paraId="4B7FA6F5" w14:textId="77777777">
      <w:pPr>
        <w:spacing w:line="360" w:lineRule="auto"/>
        <w:jc w:val="center"/>
        <w:rPr>
          <w:rFonts w:cs="Times New Roman"/>
          <w:i/>
          <w:iCs/>
          <w:sz w:val="36"/>
          <w:szCs w:val="36"/>
          <w:lang w:val="sr-Latn-RS"/>
        </w:rPr>
      </w:pPr>
      <w:r>
        <w:rPr>
          <w:rFonts w:cs="Times New Roman"/>
          <w:i/>
          <w:iCs/>
          <w:sz w:val="36"/>
          <w:szCs w:val="36"/>
          <w:lang w:val="sr-Latn-RS"/>
        </w:rPr>
        <w:t>Elektronski fakultet Niš</w:t>
      </w:r>
    </w:p>
    <w:p w:rsidR="00DC723B" w:rsidP="00DC723B" w:rsidRDefault="00DC723B" w14:paraId="7B34D373" w14:textId="77777777">
      <w:pPr>
        <w:spacing w:line="360" w:lineRule="auto"/>
        <w:jc w:val="center"/>
        <w:rPr>
          <w:rFonts w:cs="Times New Roman"/>
          <w:sz w:val="32"/>
          <w:szCs w:val="32"/>
          <w:lang w:val="sr-Latn-RS"/>
        </w:rPr>
      </w:pPr>
    </w:p>
    <w:p w:rsidR="00DC723B" w:rsidP="00DC723B" w:rsidRDefault="00DC723B" w14:paraId="34A0E9CD" w14:textId="05AA7F92">
      <w:pPr>
        <w:spacing w:line="360" w:lineRule="auto"/>
        <w:jc w:val="center"/>
        <w:rPr>
          <w:rFonts w:cs="Times New Roman"/>
          <w:sz w:val="32"/>
          <w:szCs w:val="32"/>
          <w:lang w:val="sr-Cyrl-RS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1" locked="0" layoutInCell="1" allowOverlap="1" wp14:anchorId="2610C9EC" wp14:editId="7F3093F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143125" cy="21431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723B" w:rsidP="00DC723B" w:rsidRDefault="00DC723B" w14:paraId="1C361D3D" w14:textId="77777777">
      <w:pPr>
        <w:spacing w:line="360" w:lineRule="auto"/>
        <w:jc w:val="center"/>
        <w:rPr>
          <w:rFonts w:cs="Times New Roman"/>
          <w:sz w:val="32"/>
          <w:szCs w:val="32"/>
          <w:lang w:val="sr-Cyrl-RS"/>
        </w:rPr>
      </w:pPr>
    </w:p>
    <w:p w:rsidR="00DC723B" w:rsidP="00DC723B" w:rsidRDefault="00DC723B" w14:paraId="630C76BD" w14:textId="77777777">
      <w:pPr>
        <w:spacing w:line="360" w:lineRule="auto"/>
        <w:jc w:val="center"/>
        <w:rPr>
          <w:rFonts w:cs="Times New Roman"/>
          <w:sz w:val="32"/>
          <w:szCs w:val="32"/>
          <w:lang w:val="sr-Cyrl-RS"/>
        </w:rPr>
      </w:pPr>
    </w:p>
    <w:p w:rsidR="00DC723B" w:rsidP="00DC723B" w:rsidRDefault="00DC723B" w14:paraId="703418BC" w14:textId="77777777">
      <w:pPr>
        <w:spacing w:line="360" w:lineRule="auto"/>
        <w:jc w:val="center"/>
        <w:rPr>
          <w:rFonts w:cs="Times New Roman"/>
          <w:sz w:val="32"/>
          <w:szCs w:val="32"/>
          <w:lang w:val="sr-Cyrl-RS"/>
        </w:rPr>
      </w:pPr>
    </w:p>
    <w:p w:rsidR="00DC723B" w:rsidP="00DC723B" w:rsidRDefault="00DC723B" w14:paraId="19A5C99A" w14:textId="77777777">
      <w:pPr>
        <w:spacing w:line="360" w:lineRule="auto"/>
        <w:jc w:val="center"/>
        <w:rPr>
          <w:rFonts w:cs="Times New Roman"/>
          <w:sz w:val="32"/>
          <w:szCs w:val="32"/>
          <w:lang w:val="sr-Cyrl-RS"/>
        </w:rPr>
      </w:pPr>
    </w:p>
    <w:p w:rsidR="00DC723B" w:rsidP="00DC723B" w:rsidRDefault="00DC723B" w14:paraId="0833E29B" w14:textId="77777777">
      <w:pPr>
        <w:spacing w:line="360" w:lineRule="auto"/>
        <w:rPr>
          <w:rFonts w:cs="Times New Roman"/>
          <w:sz w:val="32"/>
          <w:szCs w:val="32"/>
          <w:lang w:val="sr-Cyrl-RS"/>
        </w:rPr>
      </w:pPr>
    </w:p>
    <w:p w:rsidR="00DC723B" w:rsidP="00DC723B" w:rsidRDefault="00DC723B" w14:paraId="4988F6A0" w14:textId="77777777">
      <w:pPr>
        <w:spacing w:line="360" w:lineRule="auto"/>
        <w:rPr>
          <w:rFonts w:cs="Times New Roman"/>
          <w:b/>
          <w:bCs/>
          <w:sz w:val="52"/>
          <w:szCs w:val="52"/>
          <w:lang w:val="sr-Cyrl-RS"/>
        </w:rPr>
      </w:pPr>
    </w:p>
    <w:p w:rsidR="00157F0B" w:rsidP="00DC723B" w:rsidRDefault="00656C24" w14:paraId="2F2E30CF" w14:textId="5F32FA5B">
      <w:pPr>
        <w:spacing w:line="360" w:lineRule="auto"/>
        <w:jc w:val="center"/>
        <w:rPr>
          <w:rFonts w:cs="Times New Roman"/>
          <w:b/>
          <w:bCs/>
          <w:sz w:val="52"/>
          <w:szCs w:val="52"/>
          <w:lang w:val="sr-Latn-RS"/>
        </w:rPr>
      </w:pPr>
      <w:r>
        <w:rPr>
          <w:rFonts w:cs="Times New Roman"/>
          <w:b/>
          <w:bCs/>
          <w:sz w:val="52"/>
          <w:szCs w:val="52"/>
          <w:lang w:val="sr-Latn-RS"/>
        </w:rPr>
        <w:t>S</w:t>
      </w:r>
      <w:r w:rsidR="00157F0B">
        <w:rPr>
          <w:rFonts w:cs="Times New Roman"/>
          <w:b/>
          <w:bCs/>
          <w:sz w:val="52"/>
          <w:szCs w:val="52"/>
          <w:lang w:val="sr-Latn-RS"/>
        </w:rPr>
        <w:t>ervisno-orijentisane arhitekture</w:t>
      </w:r>
      <w:r>
        <w:rPr>
          <w:rFonts w:cs="Times New Roman"/>
          <w:b/>
          <w:bCs/>
          <w:sz w:val="52"/>
          <w:szCs w:val="52"/>
          <w:lang w:val="sr-Latn-RS"/>
        </w:rPr>
        <w:t xml:space="preserve"> </w:t>
      </w:r>
    </w:p>
    <w:p w:rsidRPr="00157F0B" w:rsidR="00656C24" w:rsidP="00157F0B" w:rsidRDefault="00656C24" w14:paraId="35F23148" w14:textId="1AF3F0CF">
      <w:pPr>
        <w:spacing w:line="360" w:lineRule="auto"/>
        <w:jc w:val="center"/>
        <w:rPr>
          <w:rFonts w:cs="Times New Roman"/>
          <w:b/>
          <w:bCs/>
          <w:sz w:val="52"/>
          <w:szCs w:val="52"/>
          <w:lang w:val="sr-Latn-RS"/>
        </w:rPr>
      </w:pPr>
      <w:r>
        <w:rPr>
          <w:rFonts w:cs="Times New Roman"/>
          <w:b/>
          <w:bCs/>
          <w:sz w:val="52"/>
          <w:szCs w:val="52"/>
          <w:lang w:val="sr-Latn-RS"/>
        </w:rPr>
        <w:t>Projekat 1</w:t>
      </w:r>
      <w:r w:rsidR="00157F0B">
        <w:rPr>
          <w:rFonts w:cs="Times New Roman"/>
          <w:b/>
          <w:bCs/>
          <w:sz w:val="52"/>
          <w:szCs w:val="52"/>
          <w:lang w:val="sr-Latn-RS"/>
        </w:rPr>
        <w:t xml:space="preserve"> - </w:t>
      </w:r>
      <w:r>
        <w:rPr>
          <w:rFonts w:cs="Times New Roman"/>
          <w:b/>
          <w:bCs/>
          <w:sz w:val="52"/>
          <w:szCs w:val="52"/>
          <w:lang w:val="sr-Latn-RS"/>
        </w:rPr>
        <w:t>Izveštaj</w:t>
      </w:r>
    </w:p>
    <w:p w:rsidR="00DC723B" w:rsidP="00DC723B" w:rsidRDefault="00DC723B" w14:paraId="542555BA" w14:textId="77777777">
      <w:pPr>
        <w:spacing w:line="360" w:lineRule="auto"/>
        <w:rPr>
          <w:rFonts w:cs="Times New Roman"/>
          <w:b/>
          <w:bCs/>
          <w:sz w:val="48"/>
          <w:szCs w:val="48"/>
          <w:lang w:val="sr-Cyrl-RS"/>
        </w:rPr>
      </w:pPr>
    </w:p>
    <w:p w:rsidR="00DC723B" w:rsidP="00DC723B" w:rsidRDefault="00DC723B" w14:paraId="3756AC18" w14:textId="77777777">
      <w:pPr>
        <w:spacing w:line="360" w:lineRule="auto"/>
        <w:rPr>
          <w:rFonts w:cs="Times New Roman"/>
          <w:b/>
          <w:bCs/>
          <w:sz w:val="48"/>
          <w:szCs w:val="48"/>
          <w:lang w:val="sr-Cyrl-RS"/>
        </w:rPr>
      </w:pPr>
    </w:p>
    <w:p w:rsidR="00DC723B" w:rsidP="00DC723B" w:rsidRDefault="00DC723B" w14:paraId="1314E14C" w14:textId="77777777">
      <w:pPr>
        <w:pStyle w:val="PreformattedText"/>
        <w:spacing w:line="360" w:lineRule="auto"/>
        <w:rPr>
          <w:rFonts w:asciiTheme="minorHAnsi" w:hAnsiTheme="minorHAnsi" w:cstheme="minorHAnsi"/>
          <w:lang w:val="sr-Latn-RS"/>
        </w:rPr>
      </w:pPr>
    </w:p>
    <w:p w:rsidR="00BD3D36" w:rsidP="24A62D1A" w:rsidRDefault="00DC723B" w14:paraId="0FC8BBFA" w14:textId="1D65068E">
      <w:pPr>
        <w:pStyle w:val="Normal"/>
        <w:widowControl w:val="1"/>
        <w:spacing w:line="360" w:lineRule="auto"/>
        <w:rPr>
          <w:rFonts w:ascii="Calibri" w:hAnsi="Calibri" w:cs="Calibri" w:asciiTheme="minorAscii" w:hAnsiTheme="minorAscii" w:cstheme="minorAscii"/>
          <w:lang w:val="sr-Latn-R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45720" distB="45720" distL="114300" distR="114300" wp14:anchorId="2EC39261" wp14:editId="4E1C782D">
                <wp:extent xmlns:wp="http://schemas.openxmlformats.org/drawingml/2006/wordprocessingDrawing" cx="2279650" cy="1562735"/>
                <wp:effectExtent xmlns:wp="http://schemas.openxmlformats.org/drawingml/2006/wordprocessingDrawing" l="0" t="0" r="0" b="0"/>
                <wp:docPr xmlns:wp="http://schemas.openxmlformats.org/drawingml/2006/wordprocessingDrawing" id="966242189" name="Text Box 217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156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 xmlns:w="http://schemas.openxmlformats.org/wordprocessingml/2006/main">
                          <w:p xmlns:w14="http://schemas.microsoft.com/office/word/2010/wordml" w:rsidR="00DC723B" w:rsidP="00DC723B" w:rsidRDefault="00DC723B" w14:paraId="70F73987" w14:textId="77777777">
                            <w:pPr>
                              <w:pStyle w:val="PreformattedText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sr-Latn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sr-Latn-RS"/>
                              </w:rPr>
                              <w:t>Studenti:</w:t>
                            </w:r>
                          </w:p>
                          <w:p xmlns:w14="http://schemas.microsoft.com/office/word/2010/wordml" w:rsidR="00DC723B" w:rsidP="00DC723B" w:rsidRDefault="00DC723B" w14:paraId="5766E588" w14:textId="77777777">
                            <w:pPr>
                              <w:pStyle w:val="PreformattedTex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xmlns:w14="http://schemas.microsoft.com/office/word/2010/wordml" w:rsidR="00DC723B" w:rsidP="00DC723B" w:rsidRDefault="009F3E4F" w14:paraId="2180650E" w14:textId="5CD5BCC3">
                            <w:pPr>
                              <w:pStyle w:val="PreformattedText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sr-Latn-RS"/>
                              </w:rPr>
                              <w:t>16639 Jovana Jov</w:t>
                            </w:r>
                            <w:r w:rsidR="00DC723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sr-Latn-RS"/>
                              </w:rPr>
                              <w:t xml:space="preserve">ić </w:t>
                            </w:r>
                          </w:p>
                          <w:p xmlns:w14="http://schemas.microsoft.com/office/word/2010/wordml" w:rsidR="00DC723B" w:rsidP="00DC723B" w:rsidRDefault="009F3E4F" w14:paraId="55B18AF9" w14:textId="4D97A75B">
                            <w:pPr>
                              <w:spacing w:line="360" w:lineRule="auto"/>
                            </w:pPr>
                            <w:r>
                              <w:rPr>
                                <w:rFonts w:cs="Times New Roman"/>
                                <w:sz w:val="36"/>
                                <w:szCs w:val="36"/>
                                <w:lang w:val="sr-Latn-RS"/>
                              </w:rPr>
                              <w:t>16478</w:t>
                            </w:r>
                            <w:r w:rsidR="00DC723B">
                              <w:rPr>
                                <w:rFonts w:cs="Times New Roman"/>
                                <w:sz w:val="36"/>
                                <w:szCs w:val="36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>Vidosava</w:t>
                            </w:r>
                            <w:proofErr w:type="spellEnd"/>
                            <w:r w:rsidR="00DC723B"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36"/>
                                <w:szCs w:val="36"/>
                                <w:lang w:val="sr-Latn-RS"/>
                              </w:rPr>
                              <w:t>Ars</w:t>
                            </w:r>
                            <w:r w:rsidR="00DC723B">
                              <w:rPr>
                                <w:rFonts w:cs="Times New Roman"/>
                                <w:sz w:val="36"/>
                                <w:szCs w:val="36"/>
                                <w:lang w:val="sr-Latn-RS"/>
                              </w:rPr>
                              <w:t xml:space="preserve">ić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6D1F2C03">
                <v:stroke joinstyle="miter"/>
                <v:path gradientshapeok="t" o:connecttype="rect"/>
              </v:shapetype>
              <v:shape xmlns:o="urn:schemas-microsoft-com:office:office" xmlns:v="urn:schemas-microsoft-com:vml" id="Text Box 217" style="position:absolute;margin-left:320.05pt;margin-top:31.8pt;width:179.5pt;height:123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1OUwIAAPMEAAAOAAAAZHJzL2Uyb0RvYy54bWysVN1u0zAUvkfiHSzf07ShXVnUdBqdhpAG&#10;Q2w8gOPYjTXHx9huk/L0O3bSUsbVEDeWfX6+850/r676VpO9cF6BKelsMqVEGA61MtuS/ni8ffeB&#10;Eh+YqZkGI0p6EJ5erd++WXW2EDk0oGvhCIIYX3S2pE0ItsgyzxvRMj8BKwwqJbiWBXy6bVY71iF6&#10;q7N8Or3IOnC1dcCF9yi9GZR0nfClFDzcS+lFILqkyC2k06Wzime2XrFi65htFB9psH9g0TJlMOgJ&#10;6oYFRnZO/QXVKu7AgwwTDm0GUiouUg6YzWz6IpuHhlmRcsHieHsqk/9/sPzr/psjqi5pPltSYliL&#10;TXoUfSAfoSdRhhXqrC/Q8MGiaehRgZ1O2Xp7B/zJEwObhpmtuHYOukawGhnOomd25jrg+AhSdV+g&#10;xkBsFyAB9dK1sXxYEILo2KnDqTuRDEdhni8vLxao4qibLS7y5ftFisGKo7t1PnwS0JJ4KanD9id4&#10;tr/zIdJhxdEkRjNwq7ROI6DNHwI0jJJEPzIeuYeDFtFOm+9CYtUS1Sjw3G2rjXZkGC2cfeR5HLAE&#10;hg7RUGLAV/qOLtFbpIl+pf/JKcUHE07+rTLghkbGfRMxgT3DTamfhu4h38H+WIqhALGpoa/6cTQq&#10;qA/YVAfDduFvEO7xkBq6knKtLCUNuF8vZdEOBxk1lHS4gSX1P3fMCUr0Z4MDdDmbz7GKIT3mi2WO&#10;D3euqc41zHCEKmmgZLhuQupFTNrANQ6aVGkEIvmB8ZgUblaajPEXiKt7/k5Wv/+q9TMAAAD//wMA&#10;UEsDBBQABgAIAAAAIQCV+7Dl3QAAAAoBAAAPAAAAZHJzL2Rvd25yZXYueG1sTI/LTsMwEEX3SPyD&#10;NUjsqN0HAadxKgRiC6I8pO7ceJpEjcdR7Dbh7xlWsJvH0Z0zxWbynTjjENtABuYzBQKpCq6l2sDH&#10;+/PNPYiYLDnbBUID3xhhU15eFDZ3YaQ3PG9TLTiEYm4NNCn1uZSxatDbOAs9Eu8OYfA2cTvU0g12&#10;5HDfyYVSmfS2Jb7Q2B4fG6yO25M38Ply2H2t1Gv95G/7MUxKktfSmOur6WENIuGU/mD41Wd1KNlp&#10;H07kougMZCs1Z5SLZQaCAa01D/YGlkrfgSwL+f+F8gcAAP//AwBQSwECLQAUAAYACAAAACEAtoM4&#10;kv4AAADhAQAAEwAAAAAAAAAAAAAAAAAAAAAAW0NvbnRlbnRfVHlwZXNdLnhtbFBLAQItABQABgAI&#10;AAAAIQA4/SH/1gAAAJQBAAALAAAAAAAAAAAAAAAAAC8BAABfcmVscy8ucmVsc1BLAQItABQABgAI&#10;AAAAIQBvCL1OUwIAAPMEAAAOAAAAAAAAAAAAAAAAAC4CAABkcnMvZTJvRG9jLnhtbFBLAQItABQA&#10;BgAIAAAAIQCV+7Dl3QAAAAoBAAAPAAAAAAAAAAAAAAAAAK0EAABkcnMvZG93bnJldi54bWxQSwUG&#10;AAAAAAQABADzAAAAtwUAAAAA&#10;">
                <v:textbox>
                  <w:txbxContent>
                    <w:p xmlns:w14="http://schemas.microsoft.com/office/word/2010/wordml" w:rsidR="00DC723B" w:rsidP="00DC723B" w:rsidRDefault="00DC723B" w14:paraId="70F73987" w14:textId="77777777">
                      <w:pPr>
                        <w:pStyle w:val="PreformattedText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sr-Latn-R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sr-Latn-RS"/>
                        </w:rPr>
                        <w:t>Studenti:</w:t>
                      </w:r>
                    </w:p>
                    <w:p xmlns:w14="http://schemas.microsoft.com/office/word/2010/wordml" w:rsidR="00DC723B" w:rsidP="00DC723B" w:rsidRDefault="00DC723B" w14:paraId="5766E588" w14:textId="77777777">
                      <w:pPr>
                        <w:pStyle w:val="PreformattedText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xmlns:w14="http://schemas.microsoft.com/office/word/2010/wordml" w:rsidR="00DC723B" w:rsidP="00DC723B" w:rsidRDefault="009F3E4F" w14:paraId="2180650E" w14:textId="5CD5BCC3">
                      <w:pPr>
                        <w:pStyle w:val="PreformattedText"/>
                        <w:spacing w:line="360" w:lineRule="auto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sr-Latn-RS"/>
                        </w:rPr>
                        <w:t>16639 Jovana Jov</w:t>
                      </w:r>
                      <w:r w:rsidR="00DC723B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sr-Latn-RS"/>
                        </w:rPr>
                        <w:t xml:space="preserve">ić </w:t>
                      </w:r>
                    </w:p>
                    <w:p xmlns:w14="http://schemas.microsoft.com/office/word/2010/wordml" w:rsidR="00DC723B" w:rsidP="00DC723B" w:rsidRDefault="009F3E4F" w14:paraId="55B18AF9" w14:textId="4D97A75B">
                      <w:pPr>
                        <w:spacing w:line="360" w:lineRule="auto"/>
                      </w:pPr>
                      <w:r>
                        <w:rPr>
                          <w:rFonts w:cs="Times New Roman"/>
                          <w:sz w:val="36"/>
                          <w:szCs w:val="36"/>
                          <w:lang w:val="sr-Latn-RS"/>
                        </w:rPr>
                        <w:t>16478</w:t>
                      </w:r>
                      <w:r w:rsidR="00DC723B">
                        <w:rPr>
                          <w:rFonts w:cs="Times New Roman"/>
                          <w:sz w:val="36"/>
                          <w:szCs w:val="36"/>
                          <w:lang w:val="sr-Latn-R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36"/>
                          <w:szCs w:val="36"/>
                        </w:rPr>
                        <w:t>Vidosava</w:t>
                      </w:r>
                      <w:proofErr w:type="spellEnd"/>
                      <w:r w:rsidR="00DC723B">
                        <w:rPr>
                          <w:rFonts w:cs="Times New Roman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cs="Times New Roman"/>
                          <w:sz w:val="36"/>
                          <w:szCs w:val="36"/>
                          <w:lang w:val="sr-Latn-RS"/>
                        </w:rPr>
                        <w:t>Ars</w:t>
                      </w:r>
                      <w:r w:rsidR="00DC723B">
                        <w:rPr>
                          <w:rFonts w:cs="Times New Roman"/>
                          <w:sz w:val="36"/>
                          <w:szCs w:val="36"/>
                          <w:lang w:val="sr-Latn-RS"/>
                        </w:rPr>
                        <w:t xml:space="preserve">ić </w:t>
                      </w:r>
                    </w:p>
                  </w:txbxContent>
                </v:textbox>
                <w10:wrap xmlns:w10="urn:schemas-microsoft-com:office:word" type="square"/>
              </v:shape>
            </w:pict>
          </mc:Fallback>
        </mc:AlternateContent>
      </w:r>
    </w:p>
    <w:p w:rsidR="009F3E4F" w:rsidP="24A62D1A" w:rsidRDefault="009F3E4F" w14:paraId="5B37C6C9" w14:noSpellErr="1" w14:textId="206013EB">
      <w:pPr>
        <w:pStyle w:val="Normal"/>
        <w:widowControl w:val="1"/>
        <w:spacing w:line="360" w:lineRule="auto"/>
        <w:rPr>
          <w:rFonts w:ascii="Calibri" w:hAnsi="Calibri" w:cs="Calibri" w:asciiTheme="minorAscii" w:hAnsiTheme="minorAscii" w:cstheme="minorAscii"/>
          <w:sz w:val="20"/>
          <w:szCs w:val="20"/>
          <w:lang w:val="sr-Latn-RS"/>
        </w:rPr>
      </w:pPr>
    </w:p>
    <w:p w:rsidR="24A62D1A" w:rsidP="24A62D1A" w:rsidRDefault="24A62D1A" w14:paraId="321B0E2C" w14:textId="06CEB574">
      <w:pPr>
        <w:pStyle w:val="Normal"/>
        <w:widowControl w:val="1"/>
        <w:spacing w:line="360" w:lineRule="auto"/>
        <w:rPr>
          <w:rFonts w:ascii="Calibri" w:hAnsi="Calibri" w:cs="Calibri" w:asciiTheme="minorAscii" w:hAnsiTheme="minorAscii" w:cstheme="minorAscii"/>
          <w:sz w:val="20"/>
          <w:szCs w:val="20"/>
          <w:lang w:val="sr-Latn-RS"/>
        </w:rPr>
      </w:pPr>
    </w:p>
    <w:p w:rsidR="24A62D1A" w:rsidP="24A62D1A" w:rsidRDefault="24A62D1A" w14:paraId="43826B27" w14:textId="4B772D16">
      <w:pPr>
        <w:pStyle w:val="Normal"/>
        <w:widowControl w:val="1"/>
        <w:spacing w:line="360" w:lineRule="auto"/>
        <w:rPr>
          <w:rFonts w:ascii="Arial" w:hAnsi="Arial" w:eastAsia="Arial" w:cs="Arial"/>
          <w:sz w:val="24"/>
          <w:szCs w:val="24"/>
          <w:lang w:val="sr-Latn-RS"/>
        </w:rPr>
      </w:pPr>
    </w:p>
    <w:p w:rsidR="24A62D1A" w:rsidP="24A62D1A" w:rsidRDefault="24A62D1A" w14:paraId="7E47EEDB" w14:textId="5F77767C">
      <w:pPr>
        <w:pStyle w:val="Normal"/>
        <w:widowControl w:val="1"/>
        <w:spacing w:line="360" w:lineRule="auto"/>
        <w:rPr>
          <w:rFonts w:ascii="Arial" w:hAnsi="Arial" w:eastAsia="Arial" w:cs="Arial"/>
          <w:sz w:val="24"/>
          <w:szCs w:val="24"/>
          <w:lang w:val="sr-Latn-RS"/>
        </w:rPr>
      </w:pP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 xml:space="preserve">   U okviru Projekta 1, kreirale smo 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>RESTFul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 xml:space="preserve"> Web 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>Service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 xml:space="preserve">, 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>gRPC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 xml:space="preserve"> Web 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>Service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 xml:space="preserve"> i 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>GraphQL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 xml:space="preserve"> 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>WebService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>.</w:t>
      </w:r>
    </w:p>
    <w:p w:rsidR="24A62D1A" w:rsidP="24A62D1A" w:rsidRDefault="24A62D1A" w14:paraId="68A3CD88" w14:textId="6C0BD350">
      <w:pPr>
        <w:pStyle w:val="Normal"/>
        <w:widowControl w:val="1"/>
        <w:spacing w:line="360" w:lineRule="auto"/>
        <w:rPr>
          <w:rFonts w:ascii="Arial" w:hAnsi="Arial" w:eastAsia="Arial" w:cs="Arial"/>
          <w:sz w:val="24"/>
          <w:szCs w:val="24"/>
          <w:lang w:val="sr-Latn-RS"/>
        </w:rPr>
      </w:pPr>
    </w:p>
    <w:p w:rsidR="24A62D1A" w:rsidP="24A62D1A" w:rsidRDefault="24A62D1A" w14:paraId="40DDE9E7" w14:textId="690E84A7">
      <w:pPr>
        <w:pStyle w:val="Normal"/>
        <w:widowControl w:val="1"/>
        <w:spacing w:line="360" w:lineRule="auto"/>
        <w:rPr>
          <w:rFonts w:ascii="Arial" w:hAnsi="Arial" w:eastAsia="Arial" w:cs="Arial"/>
          <w:sz w:val="24"/>
          <w:szCs w:val="24"/>
          <w:lang w:val="sr-Latn-RS"/>
        </w:rPr>
      </w:pP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 xml:space="preserve">   RESTFul Web 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>Service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 xml:space="preserve"> kreirale smo kao web 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>aplikaciiju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 xml:space="preserve"> u .Net 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>Core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 xml:space="preserve"> 5.0 i koristile smo 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>Swagger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 xml:space="preserve"> za prikazivanje podataka na klijentskoj strani. Za čuvanje podataka koristile smo 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>MongoDB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>, bazu ‘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>HomeSensorData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>’ i kolekciju ‘DATA’.</w:t>
      </w:r>
    </w:p>
    <w:p w:rsidR="009F3E4F" w:rsidP="24A62D1A" w:rsidRDefault="009F3E4F" w14:paraId="6E246B06" w14:textId="76960BA0">
      <w:pPr>
        <w:widowControl w:val="1"/>
        <w:spacing w:line="360" w:lineRule="auto"/>
        <w:rPr>
          <w:rFonts w:ascii="Calibri" w:hAnsi="Calibri" w:cs="Calibri" w:asciiTheme="minorAscii" w:hAnsiTheme="minorAscii" w:cstheme="minorAscii"/>
          <w:sz w:val="20"/>
          <w:szCs w:val="20"/>
          <w:lang w:val="sr-Latn-RS"/>
        </w:rPr>
      </w:pPr>
    </w:p>
    <w:p w:rsidR="009F3E4F" w:rsidP="24A62D1A" w:rsidRDefault="009F3E4F" w14:paraId="062AC28A" w14:textId="6DC6EA7D">
      <w:pPr>
        <w:widowControl w:val="1"/>
        <w:spacing w:line="360" w:lineRule="auto"/>
        <w:rPr>
          <w:rFonts w:ascii="Arial" w:hAnsi="Arial" w:eastAsia="Arial" w:cs="Arial"/>
          <w:color w:val="222222"/>
          <w:sz w:val="24"/>
          <w:szCs w:val="24"/>
          <w:lang w:val="sr-Latn-RS"/>
        </w:rPr>
      </w:pP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lastRenderedPageBreak/>
        <w:t xml:space="preserve">   Swagger je open-source set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pravila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,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specifikacije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i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alata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za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razvoj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i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opis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RESTful API-ja. Swagger je Framework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koji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dozvoljava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programerima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da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kreiraju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interaktivnu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,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ljudima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i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računarima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čitljivu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API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dokumentaciju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.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Nakon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pokretanja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aplikacje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pokreće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se web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aplikacija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na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portu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44327.</w:t>
      </w:r>
    </w:p>
    <w:p w:rsidR="24A62D1A" w:rsidP="24A62D1A" w:rsidRDefault="24A62D1A" w14:paraId="05529118" w14:textId="471316BD">
      <w:pPr>
        <w:pStyle w:val="Normal"/>
        <w:widowControl w:val="1"/>
        <w:spacing w:line="360" w:lineRule="auto"/>
        <w:rPr>
          <w:rFonts w:ascii="Arial" w:hAnsi="Arial" w:eastAsia="Arial" w:cs="Arial"/>
          <w:color w:val="222222"/>
          <w:sz w:val="24"/>
          <w:szCs w:val="24"/>
        </w:rPr>
      </w:pPr>
    </w:p>
    <w:p w:rsidR="24A62D1A" w:rsidP="24A62D1A" w:rsidRDefault="24A62D1A" w14:paraId="1DDD439B" w14:textId="5C93127F">
      <w:pPr>
        <w:pStyle w:val="Normal"/>
        <w:widowControl w:val="1"/>
        <w:spacing w:line="360" w:lineRule="auto"/>
      </w:pPr>
      <w:r>
        <w:drawing>
          <wp:inline wp14:editId="7446B9C9" wp14:anchorId="24E3682B">
            <wp:extent cx="5943600" cy="3132772"/>
            <wp:effectExtent l="0" t="0" r="0" b="0"/>
            <wp:docPr id="162164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ef2cdb87f04c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62D1A" w:rsidP="24A62D1A" w:rsidRDefault="24A62D1A" w14:paraId="41EF4455" w14:textId="21FBBDAB">
      <w:pPr>
        <w:pStyle w:val="Normal"/>
        <w:widowControl w:val="1"/>
        <w:spacing w:line="360" w:lineRule="auto"/>
      </w:pPr>
      <w:r w:rsidR="24A62D1A">
        <w:rPr/>
        <w:t>CRUD(</w:t>
      </w:r>
      <w:r w:rsidR="24A62D1A">
        <w:rPr/>
        <w:t xml:space="preserve">CREATE, READ, UPDATE I DELETE) </w:t>
      </w:r>
      <w:r w:rsidR="24A62D1A">
        <w:rPr/>
        <w:t>metode</w:t>
      </w:r>
      <w:r w:rsidR="24A62D1A">
        <w:rPr/>
        <w:t xml:space="preserve"> </w:t>
      </w:r>
      <w:r w:rsidR="24A62D1A">
        <w:rPr/>
        <w:t>koje</w:t>
      </w:r>
      <w:r w:rsidR="24A62D1A">
        <w:rPr/>
        <w:t xml:space="preserve"> se </w:t>
      </w:r>
      <w:r w:rsidR="24A62D1A">
        <w:rPr/>
        <w:t>mogu</w:t>
      </w:r>
      <w:r w:rsidR="24A62D1A">
        <w:rPr/>
        <w:t xml:space="preserve"> </w:t>
      </w:r>
      <w:r w:rsidR="24A62D1A">
        <w:rPr/>
        <w:t>pozvati</w:t>
      </w:r>
      <w:r w:rsidR="24A62D1A">
        <w:rPr/>
        <w:t xml:space="preserve"> u </w:t>
      </w:r>
      <w:r w:rsidR="24A62D1A">
        <w:rPr/>
        <w:t>okviru</w:t>
      </w:r>
      <w:r w:rsidR="24A62D1A">
        <w:rPr/>
        <w:t xml:space="preserve"> </w:t>
      </w:r>
      <w:r w:rsidR="24A62D1A">
        <w:rPr/>
        <w:t>Swaggera</w:t>
      </w:r>
      <w:r w:rsidR="24A62D1A">
        <w:rPr/>
        <w:t xml:space="preserve"> </w:t>
      </w:r>
      <w:r w:rsidR="24A62D1A">
        <w:rPr/>
        <w:t>su</w:t>
      </w:r>
      <w:r w:rsidR="24A62D1A">
        <w:rPr/>
        <w:t xml:space="preserve"> </w:t>
      </w:r>
      <w:r w:rsidR="24A62D1A">
        <w:rPr/>
        <w:t>sledeće:</w:t>
      </w:r>
    </w:p>
    <w:p w:rsidR="24A62D1A" w:rsidP="24A62D1A" w:rsidRDefault="24A62D1A" w14:paraId="79F2D2C7" w14:textId="3C6A26A3">
      <w:pPr>
        <w:pStyle w:val="Normal"/>
        <w:widowControl w:val="1"/>
        <w:spacing w:line="360" w:lineRule="auto"/>
      </w:pPr>
    </w:p>
    <w:p w:rsidR="24A62D1A" w:rsidP="24A62D1A" w:rsidRDefault="24A62D1A" w14:paraId="2B85A66A" w14:textId="328BFD91">
      <w:pPr>
        <w:pStyle w:val="Normal"/>
        <w:widowControl w:val="1"/>
        <w:spacing w:line="360" w:lineRule="auto"/>
      </w:pPr>
    </w:p>
    <w:p w:rsidR="24A62D1A" w:rsidP="24A62D1A" w:rsidRDefault="24A62D1A" w14:paraId="5B5F8D82" w14:textId="3FC6FA64">
      <w:pPr>
        <w:pStyle w:val="Normal"/>
        <w:widowControl w:val="1"/>
        <w:spacing w:line="360" w:lineRule="auto"/>
      </w:pPr>
    </w:p>
    <w:p w:rsidR="24A62D1A" w:rsidP="24A62D1A" w:rsidRDefault="24A62D1A" w14:paraId="672464CE" w14:textId="0DC58D6D">
      <w:pPr>
        <w:pStyle w:val="Normal"/>
        <w:widowControl w:val="1"/>
        <w:spacing w:line="360" w:lineRule="auto"/>
      </w:pPr>
    </w:p>
    <w:p w:rsidR="6C8F0D99" w:rsidP="6C8F0D99" w:rsidRDefault="6C8F0D99" w14:paraId="6D95B5F2" w14:textId="29BBF3FE">
      <w:pPr>
        <w:pStyle w:val="Normal"/>
        <w:widowControl w:val="1"/>
        <w:spacing w:line="360" w:lineRule="auto"/>
      </w:pPr>
    </w:p>
    <w:p w:rsidR="24A62D1A" w:rsidP="24A62D1A" w:rsidRDefault="24A62D1A" w14:paraId="5A760617" w14:textId="7200054F">
      <w:pPr>
        <w:pStyle w:val="Normal"/>
        <w:widowControl w:val="1"/>
        <w:spacing w:line="360" w:lineRule="auto"/>
      </w:pPr>
      <w:r w:rsidR="24A62D1A">
        <w:rPr/>
        <w:t xml:space="preserve">POST </w:t>
      </w:r>
      <w:r w:rsidR="24A62D1A">
        <w:rPr/>
        <w:t>metoda</w:t>
      </w:r>
      <w:r w:rsidR="24A62D1A">
        <w:rPr/>
        <w:t xml:space="preserve">, za </w:t>
      </w:r>
      <w:r w:rsidR="24A62D1A">
        <w:rPr/>
        <w:t>dodavanje</w:t>
      </w:r>
      <w:r w:rsidR="24A62D1A">
        <w:rPr/>
        <w:t xml:space="preserve"> </w:t>
      </w:r>
      <w:r w:rsidR="24A62D1A">
        <w:rPr/>
        <w:t>novog</w:t>
      </w:r>
      <w:r w:rsidR="24A62D1A">
        <w:rPr/>
        <w:t xml:space="preserve"> </w:t>
      </w:r>
      <w:r w:rsidR="24A62D1A">
        <w:rPr/>
        <w:t>rekorda u bazu</w:t>
      </w:r>
      <w:r w:rsidR="24A62D1A">
        <w:rPr/>
        <w:t>.</w:t>
      </w:r>
    </w:p>
    <w:p w:rsidR="24A62D1A" w:rsidP="24A62D1A" w:rsidRDefault="24A62D1A" w14:paraId="0DA738E8" w14:textId="58E66641">
      <w:pPr>
        <w:pStyle w:val="Normal"/>
        <w:widowControl w:val="1"/>
        <w:spacing w:line="360" w:lineRule="auto"/>
      </w:pPr>
      <w:r>
        <w:drawing>
          <wp:inline wp14:editId="5FCBEEB8" wp14:anchorId="5969C32A">
            <wp:extent cx="5907663" cy="3089216"/>
            <wp:effectExtent l="0" t="0" r="0" b="0"/>
            <wp:docPr id="966467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2c9565c7d540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663" cy="308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62D1A" w:rsidP="24A62D1A" w:rsidRDefault="24A62D1A" w14:paraId="22EDD871" w14:textId="7818D57A">
      <w:pPr>
        <w:pStyle w:val="Normal"/>
        <w:widowControl w:val="1"/>
        <w:spacing w:line="360" w:lineRule="auto"/>
      </w:pPr>
      <w:r w:rsidR="24A62D1A">
        <w:rPr/>
        <w:t xml:space="preserve">GET </w:t>
      </w:r>
      <w:r w:rsidR="24A62D1A">
        <w:rPr/>
        <w:t>metoda</w:t>
      </w:r>
      <w:r w:rsidR="24A62D1A">
        <w:rPr/>
        <w:t xml:space="preserve"> </w:t>
      </w:r>
      <w:r w:rsidR="24A62D1A">
        <w:rPr/>
        <w:t>koja</w:t>
      </w:r>
      <w:r w:rsidR="24A62D1A">
        <w:rPr/>
        <w:t xml:space="preserve"> </w:t>
      </w:r>
      <w:r w:rsidR="24A62D1A">
        <w:rPr/>
        <w:t>vraća</w:t>
      </w:r>
      <w:r w:rsidR="24A62D1A">
        <w:rPr/>
        <w:t xml:space="preserve"> </w:t>
      </w:r>
      <w:r w:rsidR="24A62D1A">
        <w:rPr/>
        <w:t>sve</w:t>
      </w:r>
      <w:r w:rsidR="24A62D1A">
        <w:rPr/>
        <w:t xml:space="preserve"> </w:t>
      </w:r>
      <w:r w:rsidR="24A62D1A">
        <w:rPr/>
        <w:t>rekorde</w:t>
      </w:r>
      <w:r w:rsidR="24A62D1A">
        <w:rPr/>
        <w:t xml:space="preserve"> </w:t>
      </w:r>
      <w:r w:rsidR="24A62D1A">
        <w:rPr/>
        <w:t>iz</w:t>
      </w:r>
      <w:r w:rsidR="24A62D1A">
        <w:rPr/>
        <w:t xml:space="preserve"> baze.</w:t>
      </w:r>
    </w:p>
    <w:p w:rsidR="24A62D1A" w:rsidP="24A62D1A" w:rsidRDefault="24A62D1A" w14:paraId="6AF47F23" w14:textId="663C188C">
      <w:pPr>
        <w:pStyle w:val="Normal"/>
        <w:widowControl w:val="1"/>
        <w:spacing w:line="360" w:lineRule="auto"/>
      </w:pPr>
      <w:r>
        <w:drawing>
          <wp:inline wp14:editId="44FCF8D9" wp14:anchorId="03D28E1C">
            <wp:extent cx="5688292" cy="3567033"/>
            <wp:effectExtent l="0" t="0" r="0" b="0"/>
            <wp:docPr id="1329501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f2e3ff705d4a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292" cy="356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62D1A" w:rsidP="24A62D1A" w:rsidRDefault="24A62D1A" w14:paraId="7A5FE5D3" w14:textId="62EF37BD">
      <w:pPr>
        <w:pStyle w:val="Normal"/>
        <w:widowControl w:val="1"/>
        <w:spacing w:line="360" w:lineRule="auto"/>
      </w:pPr>
    </w:p>
    <w:p w:rsidR="24A62D1A" w:rsidP="24A62D1A" w:rsidRDefault="24A62D1A" w14:paraId="66509DAE" w14:textId="3F990EA9">
      <w:pPr>
        <w:pStyle w:val="Normal"/>
        <w:widowControl w:val="1"/>
        <w:spacing w:line="360" w:lineRule="auto"/>
      </w:pPr>
    </w:p>
    <w:p w:rsidR="24A62D1A" w:rsidP="24A62D1A" w:rsidRDefault="24A62D1A" w14:paraId="55F851BD" w14:textId="0BEBA95C">
      <w:pPr>
        <w:pStyle w:val="Normal"/>
        <w:widowControl w:val="1"/>
        <w:spacing w:line="360" w:lineRule="auto"/>
      </w:pPr>
      <w:r w:rsidR="24A62D1A">
        <w:rPr/>
        <w:t xml:space="preserve">GET </w:t>
      </w:r>
      <w:r w:rsidR="24A62D1A">
        <w:rPr/>
        <w:t>metoda</w:t>
      </w:r>
      <w:r w:rsidR="24A62D1A">
        <w:rPr/>
        <w:t xml:space="preserve"> </w:t>
      </w:r>
      <w:r w:rsidR="24A62D1A">
        <w:rPr/>
        <w:t>koja</w:t>
      </w:r>
      <w:r w:rsidR="24A62D1A">
        <w:rPr/>
        <w:t xml:space="preserve"> </w:t>
      </w:r>
      <w:r w:rsidR="24A62D1A">
        <w:rPr/>
        <w:t>vraća</w:t>
      </w:r>
      <w:r w:rsidR="24A62D1A">
        <w:rPr/>
        <w:t xml:space="preserve"> record po </w:t>
      </w:r>
      <w:r w:rsidR="24A62D1A">
        <w:rPr/>
        <w:t>id-u</w:t>
      </w:r>
      <w:r w:rsidR="24A62D1A">
        <w:rPr/>
        <w:t>.</w:t>
      </w:r>
    </w:p>
    <w:p w:rsidR="24A62D1A" w:rsidP="24A62D1A" w:rsidRDefault="24A62D1A" w14:paraId="2885D42A" w14:textId="510FB722">
      <w:pPr>
        <w:pStyle w:val="Normal"/>
        <w:widowControl w:val="1"/>
        <w:spacing w:line="360" w:lineRule="auto"/>
      </w:pPr>
    </w:p>
    <w:p w:rsidR="24A62D1A" w:rsidP="24A62D1A" w:rsidRDefault="24A62D1A" w14:paraId="267B3567" w14:textId="7C64EAC6">
      <w:pPr>
        <w:pStyle w:val="Normal"/>
        <w:widowControl w:val="1"/>
        <w:spacing w:line="360" w:lineRule="auto"/>
      </w:pPr>
      <w:r>
        <w:drawing>
          <wp:inline wp14:editId="24CAA26B" wp14:anchorId="45AEFA75">
            <wp:extent cx="5754965" cy="3429000"/>
            <wp:effectExtent l="0" t="0" r="0" b="0"/>
            <wp:docPr id="322201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76c0bee3eb4e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96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62D1A" w:rsidP="24A62D1A" w:rsidRDefault="24A62D1A" w14:paraId="2EE003AF" w14:textId="685D586D">
      <w:pPr>
        <w:pStyle w:val="Normal"/>
        <w:widowControl w:val="1"/>
        <w:spacing w:line="360" w:lineRule="auto"/>
      </w:pPr>
      <w:r w:rsidR="6C8F0D99">
        <w:rPr/>
        <w:t xml:space="preserve">GET </w:t>
      </w:r>
      <w:r w:rsidR="6C8F0D99">
        <w:rPr/>
        <w:t>metoda</w:t>
      </w:r>
      <w:r w:rsidR="6C8F0D99">
        <w:rPr/>
        <w:t xml:space="preserve"> </w:t>
      </w:r>
      <w:r w:rsidR="6C8F0D99">
        <w:rPr/>
        <w:t>koja</w:t>
      </w:r>
      <w:r w:rsidR="6C8F0D99">
        <w:rPr/>
        <w:t xml:space="preserve"> </w:t>
      </w:r>
      <w:r w:rsidR="6C8F0D99">
        <w:rPr/>
        <w:t>vraća</w:t>
      </w:r>
      <w:r w:rsidR="6C8F0D99">
        <w:rPr/>
        <w:t xml:space="preserve"> </w:t>
      </w:r>
      <w:r w:rsidR="6C8F0D99">
        <w:rPr/>
        <w:t>recorde</w:t>
      </w:r>
      <w:r w:rsidR="6C8F0D99">
        <w:rPr/>
        <w:t xml:space="preserve"> </w:t>
      </w:r>
      <w:r w:rsidR="6C8F0D99">
        <w:rPr/>
        <w:t>iz</w:t>
      </w:r>
      <w:r w:rsidR="6C8F0D99">
        <w:rPr/>
        <w:t xml:space="preserve"> </w:t>
      </w:r>
      <w:r w:rsidR="6C8F0D99">
        <w:rPr/>
        <w:t>baze</w:t>
      </w:r>
      <w:r w:rsidR="6C8F0D99">
        <w:rPr/>
        <w:t xml:space="preserve"> po </w:t>
      </w:r>
      <w:r w:rsidR="6C8F0D99">
        <w:rPr/>
        <w:t>vrednosti</w:t>
      </w:r>
      <w:r w:rsidR="6C8F0D99">
        <w:rPr/>
        <w:t xml:space="preserve"> temperature.</w:t>
      </w:r>
      <w:r>
        <w:drawing>
          <wp:inline wp14:editId="46590B11" wp14:anchorId="1FE3E9FA">
            <wp:extent cx="5757332" cy="3502378"/>
            <wp:effectExtent l="0" t="0" r="0" b="0"/>
            <wp:docPr id="1973247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ff0721e4f944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7332" cy="350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62D1A" w:rsidP="24A62D1A" w:rsidRDefault="24A62D1A" w14:paraId="1936A27C" w14:textId="1EA9DDA6">
      <w:pPr>
        <w:pStyle w:val="Normal"/>
        <w:widowControl w:val="1"/>
        <w:spacing w:line="360" w:lineRule="auto"/>
      </w:pPr>
    </w:p>
    <w:p w:rsidR="24A62D1A" w:rsidP="24A62D1A" w:rsidRDefault="24A62D1A" w14:paraId="2CFE7162" w14:textId="12830C14">
      <w:pPr>
        <w:pStyle w:val="Normal"/>
        <w:widowControl w:val="1"/>
        <w:spacing w:line="360" w:lineRule="auto"/>
      </w:pPr>
      <w:r w:rsidR="24A62D1A">
        <w:rPr/>
        <w:t xml:space="preserve">GET </w:t>
      </w:r>
      <w:r w:rsidR="24A62D1A">
        <w:rPr/>
        <w:t>metoda</w:t>
      </w:r>
      <w:r w:rsidR="24A62D1A">
        <w:rPr/>
        <w:t xml:space="preserve"> </w:t>
      </w:r>
      <w:r w:rsidR="24A62D1A">
        <w:rPr/>
        <w:t>koja</w:t>
      </w:r>
      <w:r w:rsidR="24A62D1A">
        <w:rPr/>
        <w:t xml:space="preserve"> </w:t>
      </w:r>
      <w:r w:rsidR="24A62D1A">
        <w:rPr/>
        <w:t>vraća</w:t>
      </w:r>
      <w:r w:rsidR="24A62D1A">
        <w:rPr/>
        <w:t xml:space="preserve"> </w:t>
      </w:r>
      <w:r w:rsidR="24A62D1A">
        <w:rPr/>
        <w:t>recorde</w:t>
      </w:r>
      <w:r w:rsidR="24A62D1A">
        <w:rPr/>
        <w:t xml:space="preserve"> </w:t>
      </w:r>
      <w:r w:rsidR="24A62D1A">
        <w:rPr/>
        <w:t>iz</w:t>
      </w:r>
      <w:r w:rsidR="24A62D1A">
        <w:rPr/>
        <w:t xml:space="preserve"> </w:t>
      </w:r>
      <w:r w:rsidR="24A62D1A">
        <w:rPr/>
        <w:t>baze</w:t>
      </w:r>
      <w:r w:rsidR="24A62D1A">
        <w:rPr/>
        <w:t xml:space="preserve"> po </w:t>
      </w:r>
      <w:r w:rsidR="24A62D1A">
        <w:rPr/>
        <w:t>vrednosti</w:t>
      </w:r>
      <w:r w:rsidR="24A62D1A">
        <w:rPr/>
        <w:t xml:space="preserve"> </w:t>
      </w:r>
      <w:r w:rsidR="24A62D1A">
        <w:rPr/>
        <w:t>vlažnosti</w:t>
      </w:r>
      <w:r w:rsidR="24A62D1A">
        <w:rPr/>
        <w:t>.</w:t>
      </w:r>
    </w:p>
    <w:p w:rsidR="24A62D1A" w:rsidP="24A62D1A" w:rsidRDefault="24A62D1A" w14:paraId="6CFB4F16" w14:textId="103A25DD">
      <w:pPr>
        <w:pStyle w:val="Normal"/>
        <w:widowControl w:val="1"/>
        <w:spacing w:line="360" w:lineRule="auto"/>
      </w:pPr>
      <w:r>
        <w:drawing>
          <wp:inline wp14:editId="2CA0A468" wp14:anchorId="32C98820">
            <wp:extent cx="5778842" cy="3358952"/>
            <wp:effectExtent l="0" t="0" r="0" b="0"/>
            <wp:docPr id="1846176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be93286e1b49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842" cy="33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62D1A" w:rsidP="24A62D1A" w:rsidRDefault="24A62D1A" w14:paraId="27A914FA" w14:textId="09454546">
      <w:pPr>
        <w:pStyle w:val="Normal"/>
        <w:widowControl w:val="1"/>
        <w:spacing w:line="360" w:lineRule="auto"/>
      </w:pPr>
    </w:p>
    <w:p w:rsidR="24A62D1A" w:rsidP="24A62D1A" w:rsidRDefault="24A62D1A" w14:paraId="140DB03E" w14:textId="713DD093">
      <w:pPr>
        <w:pStyle w:val="Normal"/>
        <w:widowControl w:val="1"/>
        <w:spacing w:line="360" w:lineRule="auto"/>
      </w:pPr>
      <w:r w:rsidR="24A62D1A">
        <w:rPr/>
        <w:t xml:space="preserve">DELETE </w:t>
      </w:r>
      <w:r w:rsidR="24A62D1A">
        <w:rPr/>
        <w:t>metoda</w:t>
      </w:r>
      <w:r w:rsidR="24A62D1A">
        <w:rPr/>
        <w:t xml:space="preserve"> </w:t>
      </w:r>
      <w:r w:rsidR="24A62D1A">
        <w:rPr/>
        <w:t>koja</w:t>
      </w:r>
      <w:r w:rsidR="24A62D1A">
        <w:rPr/>
        <w:t xml:space="preserve"> </w:t>
      </w:r>
      <w:r w:rsidR="24A62D1A">
        <w:rPr/>
        <w:t>briše</w:t>
      </w:r>
      <w:r w:rsidR="24A62D1A">
        <w:rPr/>
        <w:t xml:space="preserve"> record </w:t>
      </w:r>
      <w:r w:rsidR="24A62D1A">
        <w:rPr/>
        <w:t>iz</w:t>
      </w:r>
      <w:r w:rsidR="24A62D1A">
        <w:rPr/>
        <w:t xml:space="preserve"> </w:t>
      </w:r>
      <w:r w:rsidR="24A62D1A">
        <w:rPr/>
        <w:t>baze</w:t>
      </w:r>
      <w:r w:rsidR="24A62D1A">
        <w:rPr/>
        <w:t xml:space="preserve"> po id-u.</w:t>
      </w:r>
    </w:p>
    <w:p w:rsidR="24A62D1A" w:rsidP="24A62D1A" w:rsidRDefault="24A62D1A" w14:paraId="320C981A" w14:textId="5A60FDC9">
      <w:pPr>
        <w:pStyle w:val="Normal"/>
        <w:widowControl w:val="1"/>
        <w:spacing w:line="360" w:lineRule="auto"/>
      </w:pPr>
      <w:r>
        <w:drawing>
          <wp:inline wp14:editId="4DF8C933" wp14:anchorId="40432159">
            <wp:extent cx="5695950" cy="3332956"/>
            <wp:effectExtent l="0" t="0" r="0" b="0"/>
            <wp:docPr id="1270645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58d4c2ab8344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3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62D1A" w:rsidP="24A62D1A" w:rsidRDefault="24A62D1A" w14:paraId="11A5AE38" w14:textId="2D1CB8A0">
      <w:pPr>
        <w:pStyle w:val="Normal"/>
        <w:widowControl w:val="1"/>
        <w:spacing w:line="360" w:lineRule="auto"/>
      </w:pPr>
    </w:p>
    <w:p w:rsidR="24A62D1A" w:rsidP="24A62D1A" w:rsidRDefault="24A62D1A" w14:paraId="79E02F4C" w14:textId="4E57A52E">
      <w:pPr>
        <w:pStyle w:val="Normal"/>
        <w:widowControl w:val="1"/>
        <w:spacing w:line="360" w:lineRule="auto"/>
      </w:pPr>
    </w:p>
    <w:p w:rsidR="24A62D1A" w:rsidP="24A62D1A" w:rsidRDefault="24A62D1A" w14:paraId="2D308FD4" w14:textId="34F5C1E6">
      <w:pPr>
        <w:pStyle w:val="Normal"/>
        <w:widowControl w:val="1"/>
        <w:spacing w:line="360" w:lineRule="auto"/>
      </w:pPr>
      <w:r w:rsidR="24A62D1A">
        <w:rPr/>
        <w:t xml:space="preserve">UPDATE </w:t>
      </w:r>
      <w:r w:rsidR="24A62D1A">
        <w:rPr/>
        <w:t>metoda</w:t>
      </w:r>
      <w:r w:rsidR="24A62D1A">
        <w:rPr/>
        <w:t xml:space="preserve"> </w:t>
      </w:r>
      <w:r w:rsidR="24A62D1A">
        <w:rPr/>
        <w:t>koja</w:t>
      </w:r>
      <w:r w:rsidR="24A62D1A">
        <w:rPr/>
        <w:t xml:space="preserve"> </w:t>
      </w:r>
      <w:r w:rsidR="24A62D1A">
        <w:rPr/>
        <w:t>modifikuje</w:t>
      </w:r>
      <w:r w:rsidR="24A62D1A">
        <w:rPr/>
        <w:t xml:space="preserve"> </w:t>
      </w:r>
      <w:r w:rsidR="24A62D1A">
        <w:rPr/>
        <w:t>određeni</w:t>
      </w:r>
      <w:r w:rsidR="24A62D1A">
        <w:rPr/>
        <w:t xml:space="preserve"> record </w:t>
      </w:r>
      <w:r w:rsidR="24A62D1A">
        <w:rPr/>
        <w:t>iz</w:t>
      </w:r>
      <w:r w:rsidR="24A62D1A">
        <w:rPr/>
        <w:t xml:space="preserve"> </w:t>
      </w:r>
      <w:r w:rsidR="24A62D1A">
        <w:rPr/>
        <w:t>baze</w:t>
      </w:r>
      <w:r w:rsidR="24A62D1A">
        <w:rPr/>
        <w:t>.</w:t>
      </w:r>
    </w:p>
    <w:p w:rsidR="24A62D1A" w:rsidP="24A62D1A" w:rsidRDefault="24A62D1A" w14:paraId="5B677FFD" w14:textId="20B33D53">
      <w:pPr>
        <w:pStyle w:val="Normal"/>
        <w:widowControl w:val="1"/>
        <w:spacing w:line="360" w:lineRule="auto"/>
      </w:pPr>
      <w:r>
        <w:drawing>
          <wp:inline wp14:editId="1EA9035C" wp14:anchorId="3838287C">
            <wp:extent cx="5701962" cy="3124200"/>
            <wp:effectExtent l="0" t="0" r="0" b="0"/>
            <wp:docPr id="1026007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717d4fda3748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962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62D1A" w:rsidP="24A62D1A" w:rsidRDefault="24A62D1A" w14:paraId="72AB4708" w14:textId="46BC8E9A">
      <w:pPr>
        <w:pStyle w:val="Normal"/>
        <w:widowControl w:val="1"/>
        <w:spacing w:line="360" w:lineRule="auto"/>
      </w:pPr>
    </w:p>
    <w:p w:rsidR="24A62D1A" w:rsidP="24A62D1A" w:rsidRDefault="24A62D1A" w14:paraId="4CEBED33" w14:textId="5574D380">
      <w:pPr>
        <w:pStyle w:val="Normal"/>
        <w:widowControl w:val="1"/>
        <w:spacing w:line="360" w:lineRule="auto"/>
      </w:pPr>
      <w:r w:rsidR="24A62D1A">
        <w:rPr/>
        <w:t xml:space="preserve">UPDATE </w:t>
      </w:r>
      <w:r w:rsidR="24A62D1A">
        <w:rPr/>
        <w:t>metoda</w:t>
      </w:r>
      <w:r w:rsidR="24A62D1A">
        <w:rPr/>
        <w:t xml:space="preserve"> </w:t>
      </w:r>
      <w:r w:rsidR="24A62D1A">
        <w:rPr/>
        <w:t>koja</w:t>
      </w:r>
      <w:r w:rsidR="24A62D1A">
        <w:rPr/>
        <w:t xml:space="preserve"> update-</w:t>
      </w:r>
      <w:r w:rsidR="24A62D1A">
        <w:rPr/>
        <w:t>uje</w:t>
      </w:r>
      <w:r w:rsidR="24A62D1A">
        <w:rPr/>
        <w:t xml:space="preserve"> </w:t>
      </w:r>
      <w:r w:rsidR="24A62D1A">
        <w:rPr/>
        <w:t>podatak</w:t>
      </w:r>
      <w:r w:rsidR="24A62D1A">
        <w:rPr/>
        <w:t xml:space="preserve"> </w:t>
      </w:r>
      <w:r w:rsidR="24A62D1A">
        <w:rPr/>
        <w:t>iz</w:t>
      </w:r>
      <w:r w:rsidR="24A62D1A">
        <w:rPr/>
        <w:t xml:space="preserve"> </w:t>
      </w:r>
      <w:r w:rsidR="24A62D1A">
        <w:rPr/>
        <w:t>baze</w:t>
      </w:r>
      <w:r w:rsidR="24A62D1A">
        <w:rPr/>
        <w:t xml:space="preserve"> </w:t>
      </w:r>
      <w:r w:rsidR="24A62D1A">
        <w:rPr/>
        <w:t>tako</w:t>
      </w:r>
      <w:r w:rsidR="24A62D1A">
        <w:rPr/>
        <w:t xml:space="preserve"> </w:t>
      </w:r>
      <w:r w:rsidR="24A62D1A">
        <w:rPr/>
        <w:t>što</w:t>
      </w:r>
      <w:r w:rsidR="24A62D1A">
        <w:rPr/>
        <w:t xml:space="preserve"> </w:t>
      </w:r>
      <w:r w:rsidR="24A62D1A">
        <w:rPr/>
        <w:t>pretražuje</w:t>
      </w:r>
      <w:r w:rsidR="24A62D1A">
        <w:rPr/>
        <w:t xml:space="preserve"> </w:t>
      </w:r>
      <w:r w:rsidR="24A62D1A">
        <w:rPr/>
        <w:t>podatak</w:t>
      </w:r>
      <w:r w:rsidR="24A62D1A">
        <w:rPr/>
        <w:t xml:space="preserve"> po id-u </w:t>
      </w:r>
      <w:r w:rsidR="24A62D1A">
        <w:rPr/>
        <w:t>i</w:t>
      </w:r>
      <w:r w:rsidR="24A62D1A">
        <w:rPr/>
        <w:t xml:space="preserve"> update-</w:t>
      </w:r>
      <w:r w:rsidR="24A62D1A">
        <w:rPr/>
        <w:t>uje</w:t>
      </w:r>
      <w:r w:rsidR="24A62D1A">
        <w:rPr/>
        <w:t xml:space="preserve"> </w:t>
      </w:r>
      <w:r w:rsidR="24A62D1A">
        <w:rPr/>
        <w:t>t</w:t>
      </w:r>
      <w:r w:rsidR="24A62D1A">
        <w:rPr/>
        <w:t>emperaturu</w:t>
      </w:r>
      <w:r w:rsidR="24A62D1A">
        <w:rPr/>
        <w:t>.</w:t>
      </w:r>
    </w:p>
    <w:p w:rsidR="24A62D1A" w:rsidP="24A62D1A" w:rsidRDefault="24A62D1A" w14:paraId="7B10F7C4" w14:textId="03A9AE20">
      <w:pPr>
        <w:pStyle w:val="Normal"/>
        <w:widowControl w:val="1"/>
        <w:spacing w:line="360" w:lineRule="auto"/>
      </w:pPr>
    </w:p>
    <w:p w:rsidR="24A62D1A" w:rsidP="24A62D1A" w:rsidRDefault="24A62D1A" w14:paraId="2D74E77B" w14:textId="645788D9">
      <w:pPr>
        <w:pStyle w:val="Normal"/>
        <w:widowControl w:val="1"/>
        <w:spacing w:line="360" w:lineRule="auto"/>
      </w:pPr>
      <w:r>
        <w:drawing>
          <wp:inline wp14:editId="15B84CB7" wp14:anchorId="193E7ECA">
            <wp:extent cx="5948834" cy="2751336"/>
            <wp:effectExtent l="0" t="0" r="0" b="0"/>
            <wp:docPr id="2001943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03d2ba8aa442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834" cy="275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62D1A" w:rsidP="24A62D1A" w:rsidRDefault="24A62D1A" w14:paraId="3CAEDC3D" w14:textId="3D3D96CF">
      <w:pPr>
        <w:pStyle w:val="Normal"/>
        <w:widowControl w:val="1"/>
        <w:spacing w:line="360" w:lineRule="auto"/>
      </w:pPr>
      <w:r w:rsidR="24A62D1A">
        <w:rPr/>
        <w:t xml:space="preserve">UPDATE </w:t>
      </w:r>
      <w:r w:rsidR="24A62D1A">
        <w:rPr/>
        <w:t>metoda</w:t>
      </w:r>
      <w:r w:rsidR="24A62D1A">
        <w:rPr/>
        <w:t xml:space="preserve"> </w:t>
      </w:r>
      <w:r w:rsidR="24A62D1A">
        <w:rPr/>
        <w:t>koja</w:t>
      </w:r>
      <w:r w:rsidR="24A62D1A">
        <w:rPr/>
        <w:t xml:space="preserve"> update-</w:t>
      </w:r>
      <w:r w:rsidR="24A62D1A">
        <w:rPr/>
        <w:t>uje</w:t>
      </w:r>
      <w:r w:rsidR="24A62D1A">
        <w:rPr/>
        <w:t xml:space="preserve"> </w:t>
      </w:r>
      <w:r w:rsidR="24A62D1A">
        <w:rPr/>
        <w:t>podatak</w:t>
      </w:r>
      <w:r w:rsidR="24A62D1A">
        <w:rPr/>
        <w:t xml:space="preserve"> </w:t>
      </w:r>
      <w:r w:rsidR="24A62D1A">
        <w:rPr/>
        <w:t>iz</w:t>
      </w:r>
      <w:r w:rsidR="24A62D1A">
        <w:rPr/>
        <w:t xml:space="preserve"> </w:t>
      </w:r>
      <w:r w:rsidR="24A62D1A">
        <w:rPr/>
        <w:t>baze</w:t>
      </w:r>
      <w:r w:rsidR="24A62D1A">
        <w:rPr/>
        <w:t xml:space="preserve"> </w:t>
      </w:r>
      <w:r w:rsidR="24A62D1A">
        <w:rPr/>
        <w:t>tako</w:t>
      </w:r>
      <w:r w:rsidR="24A62D1A">
        <w:rPr/>
        <w:t xml:space="preserve"> </w:t>
      </w:r>
      <w:r w:rsidR="24A62D1A">
        <w:rPr/>
        <w:t>što</w:t>
      </w:r>
      <w:r w:rsidR="24A62D1A">
        <w:rPr/>
        <w:t xml:space="preserve"> </w:t>
      </w:r>
      <w:r w:rsidR="24A62D1A">
        <w:rPr/>
        <w:t>pretražuje</w:t>
      </w:r>
      <w:r w:rsidR="24A62D1A">
        <w:rPr/>
        <w:t xml:space="preserve"> </w:t>
      </w:r>
      <w:r w:rsidR="24A62D1A">
        <w:rPr/>
        <w:t>podatak</w:t>
      </w:r>
      <w:r w:rsidR="24A62D1A">
        <w:rPr/>
        <w:t xml:space="preserve"> po id-u </w:t>
      </w:r>
      <w:r w:rsidR="24A62D1A">
        <w:rPr/>
        <w:t>i</w:t>
      </w:r>
      <w:r w:rsidR="24A62D1A">
        <w:rPr/>
        <w:t xml:space="preserve"> update-</w:t>
      </w:r>
      <w:r w:rsidR="24A62D1A">
        <w:rPr/>
        <w:t>uje</w:t>
      </w:r>
      <w:r w:rsidR="24A62D1A">
        <w:rPr/>
        <w:t xml:space="preserve"> </w:t>
      </w:r>
      <w:r w:rsidR="24A62D1A">
        <w:rPr/>
        <w:t>vlažnost</w:t>
      </w:r>
      <w:r w:rsidR="24A62D1A">
        <w:rPr/>
        <w:t>.</w:t>
      </w:r>
    </w:p>
    <w:p w:rsidR="24A62D1A" w:rsidP="24A62D1A" w:rsidRDefault="24A62D1A" w14:paraId="290343A1" w14:textId="2ED803DE">
      <w:pPr>
        <w:pStyle w:val="Normal"/>
        <w:widowControl w:val="1"/>
        <w:spacing w:line="360" w:lineRule="auto"/>
      </w:pPr>
      <w:r>
        <w:drawing>
          <wp:inline wp14:editId="55CA6C57" wp14:anchorId="6AD8E5A8">
            <wp:extent cx="5953125" cy="3038574"/>
            <wp:effectExtent l="0" t="0" r="0" b="0"/>
            <wp:docPr id="2046223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db57c7194743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03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62D1A" w:rsidP="24A62D1A" w:rsidRDefault="24A62D1A" w14:paraId="66421319" w14:textId="473374A9">
      <w:pPr>
        <w:pStyle w:val="Normal"/>
        <w:widowControl w:val="1"/>
        <w:spacing w:line="360" w:lineRule="auto"/>
      </w:pPr>
    </w:p>
    <w:p w:rsidR="24A62D1A" w:rsidP="24A62D1A" w:rsidRDefault="24A62D1A" w14:paraId="0F089C3B" w14:textId="1221C5D2">
      <w:pPr>
        <w:pStyle w:val="Normal"/>
        <w:widowControl w:val="1"/>
        <w:spacing w:line="360" w:lineRule="auto"/>
      </w:pPr>
    </w:p>
    <w:p w:rsidR="24A62D1A" w:rsidP="24A62D1A" w:rsidRDefault="24A62D1A" w14:paraId="2DC885CD" w14:textId="0F94CEF8">
      <w:pPr>
        <w:pStyle w:val="Normal"/>
        <w:widowControl w:val="1"/>
        <w:spacing w:line="360" w:lineRule="auto"/>
      </w:pPr>
    </w:p>
    <w:sectPr w:rsidRPr="009F3E4F" w:rsidR="009F3E4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50"/>
    <w:rsid w:val="000B2B78"/>
    <w:rsid w:val="00157F0B"/>
    <w:rsid w:val="00182AA8"/>
    <w:rsid w:val="002E2E90"/>
    <w:rsid w:val="004A1057"/>
    <w:rsid w:val="004D41B0"/>
    <w:rsid w:val="00656C24"/>
    <w:rsid w:val="00741586"/>
    <w:rsid w:val="008B5EEC"/>
    <w:rsid w:val="009F3E4F"/>
    <w:rsid w:val="00A63650"/>
    <w:rsid w:val="00BD3D36"/>
    <w:rsid w:val="00DC723B"/>
    <w:rsid w:val="00FC3CD2"/>
    <w:rsid w:val="24A62D1A"/>
    <w:rsid w:val="6C8F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3C40"/>
  <w15:chartTrackingRefBased/>
  <w15:docId w15:val="{E2F34789-DA6D-4DC8-B20F-CC6EE0D3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C723B"/>
    <w:pPr>
      <w:widowControl w:val="0"/>
      <w:spacing w:after="0" w:line="240" w:lineRule="auto"/>
    </w:pPr>
    <w:rPr>
      <w:rFonts w:ascii="Times New Roman" w:hAnsi="Times New Roman" w:eastAsia="NSimSun" w:cs="Lucida Sans"/>
      <w:sz w:val="24"/>
      <w:szCs w:val="24"/>
      <w:lang w:eastAsia="zh-CN" w:bidi="hi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reformattedText" w:customStyle="1">
    <w:name w:val="Preformatted Text"/>
    <w:basedOn w:val="Normal"/>
    <w:qFormat/>
    <w:rsid w:val="00DC723B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4" /><Relationship Type="http://schemas.openxmlformats.org/officeDocument/2006/relationships/image" Target="/media/image3.png" Id="Ra1ef2cdb87f04cf0" /><Relationship Type="http://schemas.openxmlformats.org/officeDocument/2006/relationships/image" Target="/media/image4.png" Id="R412c9565c7d54066" /><Relationship Type="http://schemas.openxmlformats.org/officeDocument/2006/relationships/image" Target="/media/image5.png" Id="Ra0f2e3ff705d4ab6" /><Relationship Type="http://schemas.openxmlformats.org/officeDocument/2006/relationships/image" Target="/media/image6.png" Id="R6876c0bee3eb4e86" /><Relationship Type="http://schemas.openxmlformats.org/officeDocument/2006/relationships/image" Target="/media/image8.png" Id="R4ebe93286e1b4918" /><Relationship Type="http://schemas.openxmlformats.org/officeDocument/2006/relationships/image" Target="/media/image9.png" Id="R4c58d4c2ab834443" /><Relationship Type="http://schemas.openxmlformats.org/officeDocument/2006/relationships/image" Target="/media/imagea.png" Id="Rd4717d4fda374838" /><Relationship Type="http://schemas.openxmlformats.org/officeDocument/2006/relationships/image" Target="/media/imageb.png" Id="R8603d2ba8aa44238" /><Relationship Type="http://schemas.openxmlformats.org/officeDocument/2006/relationships/image" Target="/media/imagec.png" Id="R15db57c7194743a5" /><Relationship Type="http://schemas.openxmlformats.org/officeDocument/2006/relationships/image" Target="/media/imaged.png" Id="R2dff0721e4f944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Bosnic</dc:creator>
  <keywords/>
  <dc:description/>
  <lastModifiedBy>Vidosava Arsic</lastModifiedBy>
  <revision>4</revision>
  <dcterms:created xsi:type="dcterms:W3CDTF">2023-04-21T14:06:00.0000000Z</dcterms:created>
  <dcterms:modified xsi:type="dcterms:W3CDTF">2023-04-23T20:51:49.4705515Z</dcterms:modified>
</coreProperties>
</file>