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bs-Latn-BA"/>
        </w:rPr>
      </w:pPr>
      <w:r>
        <w:rPr>
          <w:rFonts w:hint="default"/>
          <w:lang w:val="bs-Latn-BA"/>
        </w:rPr>
        <w:t>APEX O</w:t>
      </w:r>
      <w:bookmarkStart w:id="0" w:name="_GoBack"/>
      <w:bookmarkEnd w:id="0"/>
      <w:r>
        <w:rPr>
          <w:rFonts w:hint="default"/>
          <w:lang w:val="bs-Latn-BA"/>
        </w:rPr>
        <w:t>RACLE</w:t>
      </w:r>
    </w:p>
    <w:p>
      <w:pPr>
        <w:pStyle w:val="3"/>
        <w:bidi w:val="0"/>
        <w:rPr>
          <w:rFonts w:hint="default"/>
          <w:lang w:val="bs-Latn-BA"/>
        </w:rPr>
      </w:pPr>
      <w:r>
        <w:rPr>
          <w:rFonts w:hint="default"/>
          <w:lang w:val="bs-Latn-BA"/>
        </w:rPr>
        <w:t>UVOD</w:t>
      </w:r>
    </w:p>
    <w:p>
      <w:pPr>
        <w:rPr>
          <w:rFonts w:hint="default"/>
          <w:lang w:val="bs-Latn-BA"/>
        </w:rPr>
      </w:pPr>
      <w:r>
        <w:rPr>
          <w:rFonts w:hint="default"/>
          <w:lang w:val="bs-Latn-BA"/>
        </w:rPr>
        <w:t>Oracle APEX je platforma koja je početno zamišljena s ciljem lakše izrade modernih i</w:t>
      </w:r>
    </w:p>
    <w:p>
      <w:pPr>
        <w:rPr>
          <w:rFonts w:hint="default"/>
          <w:lang w:val="bs-Latn-BA"/>
        </w:rPr>
      </w:pPr>
      <w:r>
        <w:rPr>
          <w:rFonts w:hint="default"/>
          <w:lang w:val="bs-Latn-BA"/>
        </w:rPr>
        <w:t>prilagodljivih web aplikacija bez potrebe posjedovanja specijaliziranih znanja iz web</w:t>
      </w:r>
    </w:p>
    <w:p>
      <w:pPr>
        <w:rPr>
          <w:rFonts w:hint="default"/>
          <w:lang w:val="bs-Latn-BA"/>
        </w:rPr>
      </w:pPr>
      <w:r>
        <w:rPr>
          <w:rFonts w:hint="default"/>
          <w:lang w:val="bs-Latn-BA"/>
        </w:rPr>
        <w:t>tehnologija. Korištenjem takve platforme razvojni programeri mogu izrađivati funkcionalne</w:t>
      </w:r>
    </w:p>
    <w:p>
      <w:pPr>
        <w:rPr>
          <w:rFonts w:hint="default"/>
          <w:lang w:val="bs-Latn-BA"/>
        </w:rPr>
      </w:pPr>
      <w:r>
        <w:rPr>
          <w:rFonts w:hint="default"/>
          <w:lang w:val="bs-Latn-BA"/>
        </w:rPr>
        <w:t>aplikacije s vrhunskim performansama koje su prilagođene krajnjem korisniku.</w:t>
      </w:r>
    </w:p>
    <w:p>
      <w:pPr>
        <w:rPr>
          <w:rFonts w:hint="default"/>
          <w:lang w:val="bs-Latn-BA"/>
        </w:rPr>
      </w:pPr>
      <w:r>
        <w:rPr>
          <w:rFonts w:hint="default"/>
          <w:lang w:val="bs-Latn-BA"/>
        </w:rPr>
        <w:t>Kako bi ispunio ovu misiju, Oracle APEX ima za cilj eliminirati visoku složenost razvoja i</w:t>
      </w:r>
    </w:p>
    <w:p>
      <w:pPr>
        <w:rPr>
          <w:rFonts w:hint="default"/>
          <w:lang w:val="bs-Latn-BA"/>
        </w:rPr>
      </w:pPr>
      <w:r>
        <w:rPr>
          <w:rFonts w:hint="default"/>
          <w:lang w:val="bs-Latn-BA"/>
        </w:rPr>
        <w:t>implementacije poslovnih aplikacija. Rezultat je tzv. low-code platforma koja omogućuje da se</w:t>
      </w:r>
    </w:p>
    <w:p>
      <w:pPr>
        <w:rPr>
          <w:rFonts w:hint="default"/>
          <w:lang w:val="bs-Latn-BA"/>
        </w:rPr>
      </w:pPr>
      <w:r>
        <w:rPr>
          <w:rFonts w:hint="default"/>
          <w:lang w:val="bs-Latn-BA"/>
        </w:rPr>
        <w:t>aplikacijama doda visoka razina funkcionalnosti uz vrlo malo programiranja.</w:t>
      </w:r>
    </w:p>
    <w:p>
      <w:pPr>
        <w:rPr>
          <w:rFonts w:hint="default"/>
          <w:lang w:val="bs-Latn-BA"/>
        </w:rPr>
      </w:pPr>
      <w:r>
        <w:rPr>
          <w:rFonts w:hint="default"/>
          <w:lang w:val="bs-Latn-BA"/>
        </w:rPr>
        <w:t>Dodatno, Oracle APEX platformu je moguće koristiti na vlastitoj infrastrukturi na kojoj je</w:t>
      </w:r>
    </w:p>
    <w:p>
      <w:pPr>
        <w:rPr>
          <w:rFonts w:hint="default"/>
          <w:lang w:val="bs-Latn-BA"/>
        </w:rPr>
      </w:pPr>
      <w:r>
        <w:rPr>
          <w:rFonts w:hint="default"/>
          <w:lang w:val="bs-Latn-BA"/>
        </w:rPr>
        <w:t>instalirana odgovarajuća Oracle baza podataka, ali i na infrastrukturi Oracle računalnog oblaka</w:t>
      </w:r>
    </w:p>
    <w:p>
      <w:pPr>
        <w:rPr>
          <w:rFonts w:hint="default"/>
          <w:lang w:val="bs-Latn-BA"/>
        </w:rPr>
      </w:pPr>
      <w:r>
        <w:rPr>
          <w:rFonts w:hint="default"/>
          <w:lang w:val="bs-Latn-BA"/>
        </w:rPr>
        <w:t>što danas predstavlja najčešću primjenu.</w:t>
      </w:r>
    </w:p>
    <w:p>
      <w:pPr>
        <w:rPr>
          <w:rFonts w:hint="default"/>
          <w:lang w:val="bs-Latn-BA"/>
        </w:rPr>
      </w:pPr>
      <w:r>
        <w:rPr>
          <w:rFonts w:hint="default"/>
          <w:lang w:val="bs-Latn-BA"/>
        </w:rPr>
        <w:t>U ovom radu je iz nekoliko prikazanih tipičnih slučajeva upotrebe Oracle APEX platforme</w:t>
      </w:r>
    </w:p>
    <w:p>
      <w:pPr>
        <w:rPr>
          <w:rFonts w:hint="default"/>
          <w:lang w:val="bs-Latn-BA"/>
        </w:rPr>
      </w:pPr>
      <w:r>
        <w:rPr>
          <w:rFonts w:hint="default"/>
          <w:lang w:val="bs-Latn-BA"/>
        </w:rPr>
        <w:t>vidljivo da većina programera može postati produktivna za samo nekoliko dana. Uz prethodna</w:t>
      </w:r>
    </w:p>
    <w:p>
      <w:pPr>
        <w:rPr>
          <w:rFonts w:hint="default"/>
          <w:lang w:val="bs-Latn-BA"/>
        </w:rPr>
      </w:pPr>
      <w:r>
        <w:rPr>
          <w:rFonts w:hint="default"/>
          <w:lang w:val="bs-Latn-BA"/>
        </w:rPr>
        <w:t>teorijska razmatranja , upotrebom osnovnih značajki izrađena je web aplikacija namijenjena</w:t>
      </w:r>
    </w:p>
    <w:p>
      <w:pPr>
        <w:rPr>
          <w:rFonts w:hint="default"/>
          <w:lang w:val="bs-Latn-BA"/>
        </w:rPr>
      </w:pPr>
      <w:r>
        <w:rPr>
          <w:rFonts w:hint="default"/>
          <w:lang w:val="bs-Latn-BA"/>
        </w:rPr>
        <w:t>uobičajenim zahtjevima. Kroz aplikaciju je prikazan put od definiranja korisničkih potreba do</w:t>
      </w:r>
    </w:p>
    <w:p>
      <w:pPr>
        <w:rPr>
          <w:rFonts w:hint="default"/>
          <w:lang w:val="bs-Latn-BA"/>
        </w:rPr>
      </w:pPr>
      <w:r>
        <w:rPr>
          <w:rFonts w:hint="default"/>
          <w:lang w:val="bs-Latn-BA"/>
        </w:rPr>
        <w:t>realizacije završnog projekta koji je izrađen korištenjem brojnih APEX alata i usluga, koje su</w:t>
      </w:r>
    </w:p>
    <w:p>
      <w:pPr>
        <w:rPr>
          <w:rFonts w:hint="default"/>
          <w:lang w:val="bs-Latn-BA"/>
        </w:rPr>
      </w:pPr>
      <w:r>
        <w:rPr>
          <w:rFonts w:hint="default"/>
          <w:lang w:val="bs-Latn-BA"/>
        </w:rPr>
        <w:t>detaljnije opisane u nastavku rada.</w:t>
      </w:r>
    </w:p>
    <w:p>
      <w:pPr>
        <w:rPr>
          <w:rFonts w:hint="default"/>
          <w:lang w:val="bs-Latn-BA"/>
        </w:rPr>
      </w:pPr>
    </w:p>
    <w:p>
      <w:pPr>
        <w:pStyle w:val="3"/>
        <w:bidi w:val="0"/>
        <w:rPr>
          <w:rFonts w:hint="default"/>
          <w:lang w:val="bs-Latn-BA"/>
        </w:rPr>
      </w:pPr>
      <w:r>
        <w:rPr>
          <w:rFonts w:hint="default"/>
          <w:lang w:val="bs-Latn-BA"/>
        </w:rPr>
        <w:t>APEX</w:t>
      </w:r>
    </w:p>
    <w:p>
      <w:pPr>
        <w:rPr>
          <w:rFonts w:hint="default"/>
          <w:lang w:val="bs-Latn-BA"/>
        </w:rPr>
      </w:pPr>
      <w:r>
        <w:rPr>
          <w:rFonts w:hint="default"/>
          <w:lang w:val="bs-Latn-BA"/>
        </w:rPr>
        <w:t>Oracle APEX je low-code razvojna platforma koja pruža unaprijed konfigurirano, potpuno</w:t>
      </w:r>
    </w:p>
    <w:p>
      <w:pPr>
        <w:rPr>
          <w:rFonts w:hint="default"/>
          <w:lang w:val="bs-Latn-BA"/>
        </w:rPr>
      </w:pPr>
      <w:r>
        <w:rPr>
          <w:rFonts w:hint="default"/>
          <w:lang w:val="bs-Latn-BA"/>
        </w:rPr>
        <w:t>upravljano i zaštićeno okruženje za izgradnju i implementaciju poslovnih aplikacija svjetske</w:t>
      </w:r>
    </w:p>
    <w:p>
      <w:pPr>
        <w:rPr>
          <w:rFonts w:hint="default"/>
          <w:lang w:val="bs-Latn-BA"/>
        </w:rPr>
      </w:pPr>
      <w:r>
        <w:rPr>
          <w:rFonts w:hint="default"/>
          <w:lang w:val="bs-Latn-BA"/>
        </w:rPr>
        <w:t>klase pružajući funkcije prilagodbe dizajna različitim rezolucijama i mogućnosti pokretanja od</w:t>
      </w:r>
    </w:p>
    <w:p>
      <w:pPr>
        <w:rPr>
          <w:rFonts w:hint="default"/>
          <w:lang w:val="bs-Latn-BA"/>
        </w:rPr>
      </w:pPr>
      <w:r>
        <w:rPr>
          <w:rFonts w:hint="default"/>
          <w:lang w:val="bs-Latn-BA"/>
        </w:rPr>
        <w:t>svugdje, bilo da se radi o Oracle Cloudu, lokalno ili bilo gdje drugdje gdje postoji Oracle baza</w:t>
      </w:r>
    </w:p>
    <w:p>
      <w:pPr>
        <w:rPr>
          <w:rFonts w:hint="default"/>
          <w:lang w:val="bs-Latn-BA"/>
        </w:rPr>
      </w:pPr>
      <w:r>
        <w:rPr>
          <w:rFonts w:hint="default"/>
          <w:lang w:val="bs-Latn-BA"/>
        </w:rPr>
        <w:t>podataka.</w:t>
      </w:r>
    </w:p>
    <w:p>
      <w:pPr>
        <w:rPr>
          <w:rFonts w:hint="default"/>
          <w:lang w:val="bs-Latn-BA"/>
        </w:rPr>
      </w:pPr>
      <w:r>
        <w:rPr>
          <w:rFonts w:hint="default"/>
          <w:lang w:val="bs-Latn-BA"/>
        </w:rPr>
        <w:t>Nadalje, sve što se može izraziti pomoću SQL-a može se lako primijeniti u APEX aplikaciji.</w:t>
      </w:r>
    </w:p>
    <w:p>
      <w:pPr>
        <w:rPr>
          <w:rFonts w:hint="default"/>
          <w:lang w:val="bs-Latn-BA"/>
        </w:rPr>
      </w:pPr>
      <w:r>
        <w:rPr>
          <w:rFonts w:hint="default"/>
          <w:lang w:val="bs-Latn-BA"/>
        </w:rPr>
        <w:t>Umjesto ručnog pisanja koda, mogu se koristiti tako zvani intelligent wizards koji vode kroz</w:t>
      </w:r>
    </w:p>
    <w:p>
      <w:pPr>
        <w:rPr>
          <w:rFonts w:hint="default"/>
          <w:lang w:val="bs-Latn-BA"/>
        </w:rPr>
      </w:pPr>
      <w:r>
        <w:rPr>
          <w:rFonts w:hint="default"/>
          <w:lang w:val="bs-Latn-BA"/>
        </w:rPr>
        <w:t>brzo stvaranje aplikacija i komponenti isključujući ograničenja za broj programera ili krajnjih</w:t>
      </w:r>
    </w:p>
    <w:p>
      <w:pPr>
        <w:rPr>
          <w:rFonts w:hint="default"/>
          <w:lang w:val="bs-Latn-BA"/>
        </w:rPr>
      </w:pPr>
      <w:r>
        <w:rPr>
          <w:rFonts w:hint="default"/>
          <w:lang w:val="bs-Latn-BA"/>
        </w:rPr>
        <w:t>korisnika za aplikacije.</w:t>
      </w:r>
    </w:p>
    <w:p>
      <w:pPr>
        <w:rPr>
          <w:rFonts w:hint="default"/>
          <w:lang w:val="bs-Latn-BA"/>
        </w:rPr>
      </w:pPr>
      <w:r>
        <w:rPr>
          <w:rFonts w:hint="default"/>
          <w:lang w:val="bs-Latn-BA"/>
        </w:rPr>
        <w:t>Oracle u potpunosti upravlja konfiguracijom, zakrpama, praćenjem i nadogradnjom svih</w:t>
      </w:r>
    </w:p>
    <w:p>
      <w:pPr>
        <w:rPr>
          <w:rFonts w:hint="default"/>
          <w:lang w:val="bs-Latn-BA"/>
        </w:rPr>
      </w:pPr>
      <w:r>
        <w:rPr>
          <w:rFonts w:hint="default"/>
          <w:lang w:val="bs-Latn-BA"/>
        </w:rPr>
        <w:t>komponenti Oracle APEX-a , ostavljajući slobodu da se usredotoči na razvoj svojih rješenja i</w:t>
      </w:r>
    </w:p>
    <w:p>
      <w:pPr>
        <w:rPr>
          <w:rFonts w:hint="default"/>
          <w:lang w:val="bs-Latn-BA"/>
        </w:rPr>
      </w:pPr>
      <w:r>
        <w:rPr>
          <w:rFonts w:hint="default"/>
          <w:lang w:val="bs-Latn-BA"/>
        </w:rPr>
        <w:t>rješavanje poslovnih problema, što omogućuje organizaciji da bude agilnija i da brže razvija</w:t>
      </w:r>
    </w:p>
    <w:p>
      <w:pPr>
        <w:rPr>
          <w:rFonts w:hint="default"/>
          <w:lang w:val="bs-Latn-BA"/>
        </w:rPr>
      </w:pPr>
      <w:r>
        <w:rPr>
          <w:rFonts w:hint="default"/>
          <w:lang w:val="bs-Latn-BA"/>
        </w:rPr>
        <w:t>rješenja, uz manje troškove i s većom dosljednošću. S lakoćom se može prilagoditi</w:t>
      </w:r>
    </w:p>
    <w:p>
      <w:pPr>
        <w:rPr>
          <w:rFonts w:hint="default"/>
          <w:lang w:val="bs-Latn-BA"/>
        </w:rPr>
      </w:pPr>
      <w:r>
        <w:rPr>
          <w:rFonts w:hint="default"/>
          <w:lang w:val="bs-Latn-BA"/>
        </w:rPr>
        <w:t>promjenjivim zahtjevima osnažujući profesionalne programere, građane i sve ostale.1</w:t>
      </w:r>
    </w:p>
    <w:p>
      <w:pPr>
        <w:rPr>
          <w:rFonts w:hint="default"/>
          <w:lang w:val="bs-Latn-BA"/>
        </w:rPr>
      </w:pPr>
      <w:r>
        <w:rPr>
          <w:rFonts w:hint="default"/>
          <w:lang w:val="bs-Latn-BA"/>
        </w:rPr>
        <w:t>Oracle APEX se instalira s Oracle bazom podataka i sastoji se od podataka u tablicama i</w:t>
      </w:r>
    </w:p>
    <w:p>
      <w:pPr>
        <w:rPr>
          <w:rFonts w:hint="default"/>
          <w:lang w:val="bs-Latn-BA"/>
        </w:rPr>
      </w:pPr>
      <w:r>
        <w:rPr>
          <w:rFonts w:hint="default"/>
          <w:lang w:val="bs-Latn-BA"/>
        </w:rPr>
        <w:t>PL/SQL koda. Bez obzira pokreće li se razvojno okruženje APEX ili aplikacija izgrađena</w:t>
      </w:r>
    </w:p>
    <w:p>
      <w:pPr>
        <w:rPr>
          <w:rFonts w:hint="default"/>
          <w:lang w:val="bs-Latn-BA"/>
        </w:rPr>
      </w:pPr>
      <w:r>
        <w:rPr>
          <w:rFonts w:hint="default"/>
          <w:lang w:val="bs-Latn-BA"/>
        </w:rPr>
        <w:t>pomoću APEX -a, proces je isti. Preglednik šalje URL zahtjev koji se prevodi u</w:t>
      </w:r>
    </w:p>
    <w:p>
      <w:pPr>
        <w:rPr>
          <w:rFonts w:hint="default"/>
          <w:lang w:val="bs-Latn-BA"/>
        </w:rPr>
      </w:pPr>
      <w:r>
        <w:rPr>
          <w:rFonts w:hint="default"/>
          <w:lang w:val="bs-Latn-BA"/>
        </w:rPr>
        <w:t>odgovarajući APEX PL/SQL poziv, te nakon što baza podataka obradi PL/SQL, rezultati se</w:t>
      </w:r>
    </w:p>
    <w:p>
      <w:pPr>
        <w:rPr>
          <w:rFonts w:hint="default"/>
          <w:lang w:val="bs-Latn-BA"/>
        </w:rPr>
      </w:pPr>
      <w:r>
        <w:rPr>
          <w:rFonts w:hint="default"/>
          <w:lang w:val="bs-Latn-BA"/>
        </w:rPr>
        <w:t>vraćaju u preglednik kao HTML. Ovaj ciklus se događa svaki put kada se zatraži ili pošalje</w:t>
      </w:r>
    </w:p>
    <w:p>
      <w:pPr>
        <w:rPr>
          <w:rFonts w:hint="default"/>
          <w:lang w:val="bs-Latn-BA"/>
        </w:rPr>
      </w:pPr>
      <w:r>
        <w:rPr>
          <w:rFonts w:hint="default"/>
          <w:lang w:val="bs-Latn-BA"/>
        </w:rPr>
        <w:t>stranica. APEX ne koristi namjensku vezu s bazom podataka. Umjesto toga, svaki zahtjev se</w:t>
      </w:r>
    </w:p>
    <w:p>
      <w:pPr>
        <w:rPr>
          <w:rFonts w:hint="default"/>
          <w:lang w:val="bs-Latn-BA"/>
        </w:rPr>
      </w:pPr>
      <w:r>
        <w:rPr>
          <w:rFonts w:hint="default"/>
          <w:lang w:val="bs-Latn-BA"/>
        </w:rPr>
        <w:t>postavlja kroz novu sesiju baze podataka, trošeći minimalne CPU resurse. Stanjem sesije</w:t>
      </w:r>
    </w:p>
    <w:p>
      <w:pPr>
        <w:rPr>
          <w:rFonts w:hint="default"/>
          <w:lang w:val="bs-Latn-BA"/>
        </w:rPr>
      </w:pPr>
      <w:r>
        <w:rPr>
          <w:rFonts w:hint="default"/>
          <w:lang w:val="bs-Latn-BA"/>
        </w:rPr>
        <w:t>aplikacije u tablicama baze podataka upravlja APEX mehanizam.</w:t>
      </w:r>
    </w:p>
    <w:p>
      <w:pPr>
        <w:rPr>
          <w:rFonts w:hint="default"/>
          <w:lang w:val="bs-Latn-BA"/>
        </w:rPr>
      </w:pPr>
      <w:r>
        <w:rPr>
          <w:rFonts w:hint="default"/>
          <w:lang w:val="bs-Latn-BA"/>
        </w:rPr>
        <w:t>Kada se instalira Oracle APEX, mogu se instalirati dva različita okruženja:</w:t>
      </w:r>
    </w:p>
    <w:p>
      <w:pPr>
        <w:rPr>
          <w:rFonts w:hint="default"/>
          <w:lang w:val="bs-Latn-BA"/>
        </w:rPr>
      </w:pPr>
      <w:r>
        <w:rPr>
          <w:rFonts w:hint="default"/>
          <w:lang w:val="bs-Latn-BA"/>
        </w:rPr>
        <w:t>Izvršno okruženje-korisnici okruženja za izvršavanje mogu pokretati aplikacije, ali ih ne mogu</w:t>
      </w:r>
    </w:p>
    <w:p>
      <w:pPr>
        <w:rPr>
          <w:rFonts w:hint="default"/>
          <w:lang w:val="bs-Latn-BA"/>
        </w:rPr>
      </w:pPr>
      <w:r>
        <w:rPr>
          <w:rFonts w:hint="default"/>
          <w:lang w:val="bs-Latn-BA"/>
        </w:rPr>
        <w:t>mijenjati.</w:t>
      </w:r>
    </w:p>
    <w:p>
      <w:pPr>
        <w:rPr>
          <w:rFonts w:hint="default"/>
          <w:lang w:val="bs-Latn-BA"/>
        </w:rPr>
      </w:pPr>
      <w:r>
        <w:rPr>
          <w:rFonts w:hint="default"/>
          <w:lang w:val="bs-Latn-BA"/>
        </w:rPr>
        <w:t>Potpuno razvojno okruženje- potpuno razvojno okruženje, korisnici mogu razvijati, mijenjati,</w:t>
      </w:r>
    </w:p>
    <w:p>
      <w:pPr>
        <w:rPr>
          <w:rFonts w:hint="default"/>
          <w:lang w:val="bs-Latn-BA"/>
        </w:rPr>
      </w:pPr>
      <w:r>
        <w:rPr>
          <w:rFonts w:hint="default"/>
          <w:lang w:val="bs-Latn-BA"/>
        </w:rPr>
        <w:t>pokretati i brisati APEX aplikacije. Ova opcija omogućuje potpuni pristup APEX okruženju.</w:t>
      </w:r>
    </w:p>
    <w:p>
      <w:pPr>
        <w:rPr>
          <w:rFonts w:hint="default"/>
          <w:lang w:val="bs-Latn-BA"/>
        </w:rPr>
      </w:pPr>
    </w:p>
    <w:p>
      <w:pPr>
        <w:pStyle w:val="3"/>
        <w:bidi w:val="0"/>
        <w:rPr>
          <w:rFonts w:hint="default"/>
          <w:lang w:val="bs-Latn-BA"/>
        </w:rPr>
      </w:pPr>
      <w:r>
        <w:rPr>
          <w:rFonts w:hint="default"/>
          <w:lang w:val="bs-Latn-BA"/>
        </w:rPr>
        <w:t>APLIKACIJA</w:t>
      </w:r>
    </w:p>
    <w:p>
      <w:pPr>
        <w:rPr>
          <w:rFonts w:hint="default"/>
          <w:lang w:val="bs-Latn-BA"/>
        </w:rPr>
      </w:pPr>
      <w:r>
        <w:rPr>
          <w:rFonts w:hint="default"/>
          <w:lang w:val="bs-Latn-BA"/>
        </w:rPr>
        <w:t>Baza podataka UNIVERZITET treba da čuva informacije o fakultetima Univerziteta u Istočnom Sarajevu. Fakulteti imaju svoje ime, skraćenicu, adresu, Web adresu, e-mail, jedan ili više telefona, broj faks uređaja. Neke od ustanova nemaju jedinstvenu adresu, odnosno neki njihovi djelovi mogu biti u različitim gradovima ( npr. Poljoprivredni fakultet).</w:t>
      </w:r>
    </w:p>
    <w:p>
      <w:pPr>
        <w:rPr>
          <w:rFonts w:hint="default"/>
          <w:lang w:val="bs-Latn-BA"/>
        </w:rPr>
      </w:pPr>
      <w:r>
        <w:rPr>
          <w:rFonts w:hint="default"/>
          <w:lang w:val="bs-Latn-BA"/>
        </w:rPr>
        <w:t>Fakultete vode dekani koji su odgovorni za uspješno izvođenje nastave i realizaciju projekata, odnosno za rad katedri, nastavnog i ostalog zaposlenog osoblja. Za jednu ustanovu dekan je jedan iz redova nastavnika. Osim dekana angažovana su još dva nastavnika kao prodekani, Prodekan za nastavu,  prodekan za nauku i preduzetništvo), koju su zaduženi za pitanja iz svog resora.</w:t>
      </w:r>
    </w:p>
    <w:p>
      <w:pPr>
        <w:rPr>
          <w:rFonts w:hint="default"/>
          <w:lang w:val="bs-Latn-BA"/>
        </w:rPr>
      </w:pPr>
      <w:r>
        <w:rPr>
          <w:rFonts w:hint="default"/>
          <w:lang w:val="bs-Latn-BA"/>
        </w:rPr>
        <w:t>Zaposleni na fakultetima mogu biti u nastavi ili u službama. Nastavu izvode nastavnici i saradnici. a za ostale poslove su zaduženi radnici zaposleni u službama. Za svakog radnika pamtiti jedinstveni identitikacioni broj, ime (lično ime, srednje slovo i prezime), adresu, broj kućnog telefona, pol, datum rođenja, jednistveni matični broj i platu.</w:t>
      </w:r>
    </w:p>
    <w:p>
      <w:pPr>
        <w:rPr>
          <w:rFonts w:hint="default"/>
          <w:lang w:val="bs-Latn-BA"/>
        </w:rPr>
      </w:pPr>
      <w:r>
        <w:rPr>
          <w:rFonts w:hint="default"/>
          <w:lang w:val="bs-Latn-BA"/>
        </w:rPr>
        <w:t>Nastavno osoblje čine nastavnici i saradnici. Za nastavnika je poznato zvanje (docent, vanredni ili redovni profesor). Nastavnici mogu da budu stalno zaposleni na fakultetu (sa punim radnim vremenom) ili sa honorarnim angažovanjem (u tom slučaju oni moraju da budu stalno zaposleni na nekom drugom fakultetu ili kod drugog poslodavca sa punim radnim vremenom). U prvom slučaju se pamte informacije o datumu prvog zaposlenja, datumi promjene statusa (izbori u zvanja - docent, vanredni profesor i redovni profesor), eventualni prekidi u radu (duži boravak u inostranstvu, neplaćena odsustva sl). U drugom slučaju se pamte samo informacije o datumu početka angažovanja, matičnom fakultetu i periodu u kome je nastavnik angažovan.</w:t>
      </w:r>
    </w:p>
    <w:p>
      <w:pPr>
        <w:rPr>
          <w:rFonts w:hint="default"/>
          <w:lang w:val="bs-Latn-BA"/>
        </w:rPr>
      </w:pPr>
      <w:r>
        <w:rPr>
          <w:rFonts w:hint="default"/>
          <w:lang w:val="bs-Latn-BA"/>
        </w:rPr>
        <w:t>Saradnici mogu da budu angažovani sa punim radnim vremenom (asistenti), honorarno (kada su angažovani samo u držanju nastave, a nemaju zaposlenje na fakultetu ), ili kao stipendisiti Ministarstva za visoko obrazovanje. Za asistente se pamti datum prvog zaposlenja, i informacije o napredovanju (datumi magistratu«, specijalizacije i/ili doktorata), informacije o prekidima u radu (odlasci u inostranstvo na usavršavanja i sl). Za honorarce pamti se datum i vremenski period angažovanja. Stipendisti su u nadležnosti Ministarstva koje ih finansira tako da u ovoj bazi podataka treba samo evidentirati njihovo angažovanje.</w:t>
      </w:r>
    </w:p>
    <w:p>
      <w:pPr>
        <w:rPr>
          <w:rFonts w:hint="default"/>
          <w:lang w:val="bs-Latn-BA"/>
        </w:rPr>
      </w:pPr>
    </w:p>
    <w:p>
      <w:pPr>
        <w:rPr>
          <w:rFonts w:hint="default"/>
          <w:lang w:val="bs-Latn-BA"/>
        </w:rPr>
      </w:pPr>
      <w:r>
        <w:rPr>
          <w:rFonts w:hint="default"/>
          <w:lang w:val="bs-Latn-BA"/>
        </w:rPr>
        <w:t>Osim opštih podataka, treba pamtiti  informacije o projektu na kome su angažovani i podatke o mentoru (rukovodiocu projekta).</w:t>
      </w:r>
    </w:p>
    <w:p>
      <w:pPr>
        <w:rPr>
          <w:rFonts w:hint="default"/>
          <w:lang w:val="bs-Latn-BA"/>
        </w:rPr>
      </w:pPr>
      <w:r>
        <w:rPr>
          <w:rFonts w:hint="default"/>
          <w:lang w:val="bs-Latn-BA"/>
        </w:rPr>
        <w:t>Nastavnici i saradnici su članovi katedri. Za katedru je poznato ime, broj telefona, e-mail adresa, web adresa, šef katedre i datum njegovog izbora. Šef katedre je jedan od nastavnika sa te katedre. Svaka katedra je zadužena za određeni broj predmeta. Za svaki predmet na katedri postoji zaduženje jednog ili više nastavnika i ako je potrebno jednog ili više asistenata koji su odgovorni za uspešno odvijanje nastave.</w:t>
      </w:r>
    </w:p>
    <w:p>
      <w:pPr>
        <w:rPr>
          <w:rFonts w:hint="default"/>
          <w:lang w:val="bs-Latn-BA"/>
        </w:rPr>
      </w:pPr>
      <w:r>
        <w:rPr>
          <w:rFonts w:hint="default"/>
          <w:lang w:val="bs-Latn-BA"/>
        </w:rPr>
        <w:t>Službe su organizovane prema vrsti posla kojim se bave - studentska služba obavlja poslove vezane za evidenciju studenata, pravna služba poslove vezane za pravna pitanja, finansijska služba za finansijsko poslovanje. Postoji i služba pomoćnih radnika koju čine radnici na održavanju čistoće, majstori i si. U bazi podataka za svakog radnika ovog tipa pamtiti naziv službe u kojoj radi kao i poziciju. Služba ima šefa koji je odgovoran za rad službe. Osim opštih podataka o ovim radnicima pamtiti i kvalifikacije (uključujući vrstu kvalifikacije, datum i ime institucije) i detalje o radnom iskustvu (za svaku poziciju, treba pamtiti ime institucije, datum zasnivanja i prekida radnog odnosa).</w:t>
      </w:r>
    </w:p>
    <w:p>
      <w:pPr>
        <w:pStyle w:val="5"/>
        <w:bidi w:val="0"/>
        <w:rPr>
          <w:rFonts w:hint="default"/>
          <w:lang w:val="bs-Latn-BA"/>
        </w:rPr>
      </w:pPr>
      <w:r>
        <w:rPr>
          <w:rFonts w:hint="default"/>
          <w:lang w:val="bs-Latn-BA"/>
        </w:rPr>
        <w:t>BAZA PODATAKA</w:t>
      </w:r>
    </w:p>
    <w:p>
      <w:pPr>
        <w:rPr>
          <w:rFonts w:hint="default"/>
          <w:lang w:val="bs-Latn-BA"/>
        </w:rPr>
      </w:pPr>
      <w:r>
        <w:rPr>
          <w:rFonts w:hint="default"/>
          <w:lang w:val="bs-Latn-BA"/>
        </w:rPr>
        <w:t>Baza podataka kreirana je pomoću Oracle SQL Data Modelera.</w:t>
      </w:r>
    </w:p>
    <w:p>
      <w:pPr>
        <w:jc w:val="center"/>
      </w:pPr>
      <w:r>
        <w:rPr>
          <w:lang w:val="en-GB" w:eastAsia="en-GB"/>
        </w:rPr>
        <w:drawing>
          <wp:inline distT="0" distB="0" distL="0" distR="0">
            <wp:extent cx="5555615" cy="3410585"/>
            <wp:effectExtent l="0" t="0" r="698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555615" cy="3410585"/>
                    </a:xfrm>
                    <a:prstGeom prst="rect">
                      <a:avLst/>
                    </a:prstGeom>
                  </pic:spPr>
                </pic:pic>
              </a:graphicData>
            </a:graphic>
          </wp:inline>
        </w:drawing>
      </w:r>
      <w:r>
        <w:rPr>
          <w:lang w:val="en-GB" w:eastAsia="en-GB"/>
        </w:rPr>
        <w:br w:type="textWrapping"/>
      </w:r>
      <w:r>
        <w:rPr>
          <w:lang w:val="en-GB" w:eastAsia="en-GB"/>
        </w:rPr>
        <w:br w:type="textWrapping"/>
      </w:r>
      <w:r>
        <w:rPr>
          <w:rFonts w:hint="default"/>
          <w:lang w:val="bs-Latn-BA" w:eastAsia="en-GB"/>
        </w:rPr>
        <w:t>Tabele koje su kreirane u APEX okruženju:</w:t>
      </w:r>
      <w:r>
        <w:rPr>
          <w:rFonts w:hint="default"/>
          <w:lang w:val="bs-Latn-BA" w:eastAsia="en-GB"/>
        </w:rPr>
        <w:br w:type="textWrapping"/>
      </w:r>
      <w:r>
        <w:drawing>
          <wp:inline distT="0" distB="0" distL="114300" distR="114300">
            <wp:extent cx="3333750" cy="4603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33750" cy="4603750"/>
                    </a:xfrm>
                    <a:prstGeom prst="rect">
                      <a:avLst/>
                    </a:prstGeom>
                    <a:noFill/>
                    <a:ln>
                      <a:noFill/>
                    </a:ln>
                  </pic:spPr>
                </pic:pic>
              </a:graphicData>
            </a:graphic>
          </wp:inline>
        </w:drawing>
      </w:r>
    </w:p>
    <w:p>
      <w:pPr>
        <w:jc w:val="center"/>
      </w:pPr>
    </w:p>
    <w:p>
      <w:pPr>
        <w:pStyle w:val="5"/>
        <w:bidi w:val="0"/>
        <w:rPr>
          <w:rFonts w:hint="default"/>
          <w:lang w:val="bs-Latn-BA"/>
        </w:rPr>
      </w:pPr>
      <w:r>
        <w:rPr>
          <w:rFonts w:hint="default"/>
          <w:lang w:val="bs-Latn-BA"/>
        </w:rPr>
        <w:t>APP BUILDER</w:t>
      </w:r>
    </w:p>
    <w:p>
      <w:pPr>
        <w:rPr>
          <w:rFonts w:hint="default"/>
          <w:lang w:val="bs-Latn-BA"/>
        </w:rPr>
      </w:pPr>
      <w:r>
        <w:rPr>
          <w:rFonts w:hint="default"/>
          <w:lang w:val="bs-Latn-BA"/>
        </w:rPr>
        <w:t>App Builder je integrirano low-code razvojno okruženje visoke produktivnosti u kojem se mogu</w:t>
      </w:r>
    </w:p>
    <w:p>
      <w:pPr>
        <w:rPr>
          <w:rFonts w:hint="default"/>
          <w:lang w:val="bs-Latn-BA"/>
        </w:rPr>
      </w:pPr>
      <w:r>
        <w:rPr>
          <w:rFonts w:hint="default"/>
          <w:lang w:val="bs-Latn-BA"/>
        </w:rPr>
        <w:t>razvijati aplikacije temeljene na podacima. App Builder nudi mogućnost kreiranja aplikacije na</w:t>
      </w:r>
    </w:p>
    <w:p>
      <w:pPr>
        <w:rPr>
          <w:rFonts w:hint="default"/>
          <w:lang w:val="bs-Latn-BA"/>
        </w:rPr>
      </w:pPr>
      <w:r>
        <w:rPr>
          <w:rFonts w:hint="default"/>
          <w:lang w:val="bs-Latn-BA"/>
        </w:rPr>
        <w:t>tri načina kao nova aplikacija, iz datoteke (CSV, XLSX, XML, JSON), te početna aplikacija (iz</w:t>
      </w:r>
    </w:p>
    <w:p>
      <w:pPr>
        <w:rPr>
          <w:rFonts w:hint="default"/>
          <w:lang w:val="bs-Latn-BA"/>
        </w:rPr>
      </w:pPr>
      <w:r>
        <w:rPr>
          <w:rFonts w:hint="default"/>
          <w:lang w:val="bs-Latn-BA"/>
        </w:rPr>
        <w:t>Apex galerije). Aplikacija „Univerzitet“ je kreirana kao nova aplikacija putem prethodno izrađenih</w:t>
      </w:r>
    </w:p>
    <w:p>
      <w:pPr>
        <w:rPr>
          <w:rFonts w:hint="default"/>
          <w:lang w:val="bs-Latn-BA"/>
        </w:rPr>
      </w:pPr>
      <w:r>
        <w:rPr>
          <w:rFonts w:hint="default"/>
          <w:lang w:val="bs-Latn-BA"/>
        </w:rPr>
        <w:t>tablica upotrebljavanjem Application Wizard-a u kojem se postavljaju ikone, naziv, značajke i</w:t>
      </w:r>
    </w:p>
    <w:p>
      <w:pPr>
        <w:rPr>
          <w:rFonts w:hint="default"/>
          <w:lang w:val="bs-Latn-BA"/>
        </w:rPr>
      </w:pPr>
      <w:r>
        <w:rPr>
          <w:rFonts w:hint="default"/>
          <w:lang w:val="bs-Latn-BA"/>
        </w:rPr>
        <w:t>stranice.</w:t>
      </w:r>
    </w:p>
    <w:p>
      <w:r>
        <w:drawing>
          <wp:inline distT="0" distB="0" distL="114300" distR="114300">
            <wp:extent cx="5269230" cy="239649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2396490"/>
                    </a:xfrm>
                    <a:prstGeom prst="rect">
                      <a:avLst/>
                    </a:prstGeom>
                    <a:noFill/>
                    <a:ln>
                      <a:noFill/>
                    </a:ln>
                  </pic:spPr>
                </pic:pic>
              </a:graphicData>
            </a:graphic>
          </wp:inline>
        </w:drawing>
      </w:r>
    </w:p>
    <w:p/>
    <w:p>
      <w:pPr>
        <w:rPr>
          <w:rFonts w:hint="default"/>
          <w:lang w:val="bs-Latn-BA"/>
        </w:rPr>
      </w:pPr>
      <w:r>
        <w:rPr>
          <w:rFonts w:hint="default"/>
          <w:lang w:val="bs-Latn-BA"/>
        </w:rPr>
        <w:t>Nakon što je izrađena upotrijebljen je Page Designer za daljnje poboljšanje stranica</w:t>
      </w:r>
    </w:p>
    <w:p>
      <w:pPr>
        <w:rPr>
          <w:rFonts w:hint="default"/>
          <w:lang w:val="bs-Latn-BA"/>
        </w:rPr>
      </w:pPr>
      <w:r>
        <w:rPr>
          <w:rFonts w:hint="default"/>
          <w:lang w:val="bs-Latn-BA"/>
        </w:rPr>
        <w:t>aplikacije. Iz Page Designera može se brzo pokrenuti stranica kako bi se odmah vidjele</w:t>
      </w:r>
    </w:p>
    <w:p>
      <w:pPr>
        <w:rPr>
          <w:rFonts w:hint="default"/>
          <w:lang w:val="bs-Latn-BA"/>
        </w:rPr>
      </w:pPr>
      <w:r>
        <w:rPr>
          <w:rFonts w:hint="default"/>
          <w:lang w:val="bs-Latn-BA"/>
        </w:rPr>
        <w:t>promjene u novoj kartici preglednika. Lijevo okno uključuje iscrtavanje, dinamičke akcije,</w:t>
      </w:r>
    </w:p>
    <w:p>
      <w:pPr>
        <w:rPr>
          <w:rFonts w:hint="default"/>
          <w:lang w:val="bs-Latn-BA"/>
        </w:rPr>
      </w:pPr>
      <w:r>
        <w:rPr>
          <w:rFonts w:hint="default"/>
          <w:lang w:val="bs-Latn-BA"/>
        </w:rPr>
        <w:t>obradu stranice i dijeljene komponente stranice. Općenito se komunicira sa stablom iscrtavanja,</w:t>
      </w:r>
    </w:p>
    <w:p>
      <w:pPr>
        <w:rPr>
          <w:rFonts w:hint="default"/>
          <w:lang w:val="bs-Latn-BA"/>
        </w:rPr>
      </w:pPr>
      <w:r>
        <w:rPr>
          <w:rFonts w:hint="default"/>
          <w:lang w:val="bs-Latn-BA"/>
        </w:rPr>
        <w:t>u prvoj kartici, kako bi se brzo odabralo jednu ili više komponenti stranice za rad u uređivaču</w:t>
      </w:r>
    </w:p>
    <w:p>
      <w:pPr>
        <w:rPr>
          <w:rFonts w:hint="default"/>
          <w:lang w:val="bs-Latn-BA"/>
        </w:rPr>
      </w:pPr>
      <w:r>
        <w:rPr>
          <w:rFonts w:hint="default"/>
          <w:lang w:val="bs-Latn-BA"/>
        </w:rPr>
        <w:t>svojstava u desnom oknu. Središnje okno uključuje kartice za izgled, pretraživanje i</w:t>
      </w:r>
    </w:p>
    <w:p>
      <w:pPr>
        <w:rPr>
          <w:rFonts w:hint="default"/>
          <w:lang w:val="bs-Latn-BA"/>
        </w:rPr>
      </w:pPr>
      <w:r>
        <w:rPr>
          <w:rFonts w:hint="default"/>
          <w:lang w:val="bs-Latn-BA"/>
        </w:rPr>
        <w:t>pomoć. Kartica Izgled prikazuje apstraktni prikaz stranice gdje se može koristiti povlačenje i</w:t>
      </w:r>
    </w:p>
    <w:p>
      <w:pPr>
        <w:rPr>
          <w:rFonts w:hint="default"/>
          <w:lang w:val="bs-Latn-BA"/>
        </w:rPr>
      </w:pPr>
      <w:r>
        <w:rPr>
          <w:rFonts w:hint="default"/>
          <w:lang w:val="bs-Latn-BA"/>
        </w:rPr>
        <w:t>ispuštanje za stvaranje ili preraspoređivanje komponenti na stranici. Desno okno sadrži</w:t>
      </w:r>
    </w:p>
    <w:p>
      <w:pPr>
        <w:rPr>
          <w:rFonts w:hint="default"/>
          <w:lang w:val="bs-Latn-BA"/>
        </w:rPr>
      </w:pPr>
      <w:r>
        <w:rPr>
          <w:rFonts w:hint="default"/>
          <w:lang w:val="bs-Latn-BA"/>
        </w:rPr>
        <w:t>uređivač svojstava koji omogućuje pregled i uređivanje svih povezanih svojstava jedne ili više</w:t>
      </w:r>
    </w:p>
    <w:p>
      <w:pPr>
        <w:rPr>
          <w:rFonts w:hint="default"/>
          <w:lang w:val="bs-Latn-BA"/>
        </w:rPr>
      </w:pPr>
      <w:r>
        <w:rPr>
          <w:rFonts w:hint="default"/>
          <w:lang w:val="bs-Latn-BA"/>
        </w:rPr>
        <w:t>komponenti odjednom. Slična svojstva grupirana su zajedno u sklopive odjeljke, a može se</w:t>
      </w:r>
    </w:p>
    <w:p>
      <w:pPr>
        <w:rPr>
          <w:rFonts w:hint="default"/>
          <w:lang w:val="bs-Latn-BA"/>
        </w:rPr>
      </w:pPr>
      <w:r>
        <w:rPr>
          <w:rFonts w:hint="default"/>
          <w:lang w:val="bs-Latn-BA"/>
        </w:rPr>
        <w:t>koristiti filtar na samom vrhu za brzo sužavanje skupa svojstava.</w:t>
      </w:r>
    </w:p>
    <w:p>
      <w:pPr>
        <w:rPr>
          <w:rFonts w:hint="default"/>
          <w:lang w:val="bs-Latn-BA"/>
        </w:rPr>
      </w:pPr>
    </w:p>
    <w:p>
      <w:r>
        <w:drawing>
          <wp:inline distT="0" distB="0" distL="114300" distR="114300">
            <wp:extent cx="5264785" cy="21380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4785" cy="2138045"/>
                    </a:xfrm>
                    <a:prstGeom prst="rect">
                      <a:avLst/>
                    </a:prstGeom>
                    <a:noFill/>
                    <a:ln>
                      <a:noFill/>
                    </a:ln>
                  </pic:spPr>
                </pic:pic>
              </a:graphicData>
            </a:graphic>
          </wp:inline>
        </w:drawing>
      </w:r>
    </w:p>
    <w:p/>
    <w:p>
      <w:pPr>
        <w:pStyle w:val="3"/>
        <w:bidi w:val="0"/>
        <w:rPr>
          <w:rFonts w:hint="default"/>
          <w:lang w:val="bs-Latn-BA"/>
        </w:rPr>
      </w:pPr>
      <w:r>
        <w:rPr>
          <w:rFonts w:hint="default"/>
          <w:lang w:val="bs-Latn-BA"/>
        </w:rPr>
        <w:t>ZAKLJUČAK</w:t>
      </w:r>
    </w:p>
    <w:p>
      <w:pPr>
        <w:rPr>
          <w:rFonts w:hint="default"/>
          <w:lang w:val="bs-Latn-BA"/>
        </w:rPr>
      </w:pPr>
      <w:r>
        <w:rPr>
          <w:rFonts w:hint="default"/>
          <w:lang w:val="bs-Latn-BA"/>
        </w:rPr>
        <w:t>Tvrdnju da je Oracle Apex jedna od najsnažnijih platformi na tržištu pokrepljuje i prethodno</w:t>
      </w:r>
    </w:p>
    <w:p>
      <w:pPr>
        <w:rPr>
          <w:rFonts w:hint="default"/>
          <w:lang w:val="bs-Latn-BA"/>
        </w:rPr>
      </w:pPr>
      <w:r>
        <w:rPr>
          <w:rFonts w:hint="default"/>
          <w:lang w:val="bs-Latn-BA"/>
        </w:rPr>
        <w:t>izrađena aplikacija razvijena u samo nekoliko sati eliminiranjem 98% ručnog kodiranja. U</w:t>
      </w:r>
    </w:p>
    <w:p>
      <w:pPr>
        <w:rPr>
          <w:rFonts w:hint="default"/>
          <w:lang w:val="bs-Latn-BA"/>
        </w:rPr>
      </w:pPr>
      <w:r>
        <w:rPr>
          <w:rFonts w:hint="default"/>
          <w:lang w:val="bs-Latn-BA"/>
        </w:rPr>
        <w:t>usporedbi s aplikacijama srednje razine, pokretanje aplikacija na Oracle APEX-u troši mnogo</w:t>
      </w:r>
    </w:p>
    <w:p>
      <w:pPr>
        <w:rPr>
          <w:rFonts w:hint="default"/>
          <w:lang w:val="bs-Latn-BA"/>
        </w:rPr>
      </w:pPr>
      <w:r>
        <w:rPr>
          <w:rFonts w:hint="default"/>
          <w:lang w:val="bs-Latn-BA"/>
        </w:rPr>
        <w:t>manje resursa. Osim toga, Autoscale on Autonomous Database eliminira potrebu za</w:t>
      </w:r>
    </w:p>
    <w:p>
      <w:pPr>
        <w:rPr>
          <w:rFonts w:hint="default"/>
          <w:lang w:val="bs-Latn-BA"/>
        </w:rPr>
      </w:pPr>
      <w:r>
        <w:rPr>
          <w:rFonts w:hint="default"/>
          <w:lang w:val="bs-Latn-BA"/>
        </w:rPr>
        <w:t>upravljanjem skaliranjem u srednjim razinama, što rezultira upotrebom manje resursa baze</w:t>
      </w:r>
    </w:p>
    <w:p>
      <w:pPr>
        <w:rPr>
          <w:rFonts w:hint="default"/>
          <w:lang w:val="bs-Latn-BA"/>
        </w:rPr>
      </w:pPr>
      <w:r>
        <w:rPr>
          <w:rFonts w:hint="default"/>
          <w:lang w:val="bs-Latn-BA"/>
        </w:rPr>
        <w:t>podataka i 100x manje hardverskih resursa srednje razine.</w:t>
      </w:r>
    </w:p>
    <w:p>
      <w:pPr>
        <w:rPr>
          <w:rFonts w:hint="default"/>
          <w:lang w:val="bs-Latn-BA"/>
        </w:rPr>
      </w:pPr>
      <w:r>
        <w:rPr>
          <w:rFonts w:hint="default"/>
          <w:lang w:val="bs-Latn-BA"/>
        </w:rPr>
        <w:t>Zaključno, za poslovne aplikacije koriste ga tisuće kupaca širom svijeta, putem kojeg je lako</w:t>
      </w:r>
    </w:p>
    <w:p>
      <w:pPr>
        <w:rPr>
          <w:rFonts w:hint="default"/>
          <w:lang w:val="bs-Latn-BA"/>
        </w:rPr>
      </w:pPr>
      <w:r>
        <w:rPr>
          <w:rFonts w:hint="default"/>
          <w:lang w:val="bs-Latn-BA"/>
        </w:rPr>
        <w:t>započeti i kreirati okruženje za razvoj bogato značajkama za izradu gotovo svake aplikacije</w:t>
      </w:r>
    </w:p>
    <w:p>
      <w:pPr>
        <w:rPr>
          <w:rFonts w:hint="default"/>
          <w:lang w:val="bs-Latn-BA"/>
        </w:rPr>
      </w:pPr>
      <w:r>
        <w:rPr>
          <w:rFonts w:hint="default"/>
          <w:lang w:val="bs-Latn-BA"/>
        </w:rPr>
        <w:t>koja je korisniku potrebna. Često se utroši mnogo vremena razvijajući i održavajući</w:t>
      </w:r>
    </w:p>
    <w:p>
      <w:pPr>
        <w:rPr>
          <w:rFonts w:hint="default"/>
          <w:lang w:val="bs-Latn-BA"/>
        </w:rPr>
      </w:pPr>
      <w:r>
        <w:rPr>
          <w:rFonts w:hint="default"/>
          <w:lang w:val="bs-Latn-BA"/>
        </w:rPr>
        <w:t>"instalacije" potrebne za tipičnu web aplikaciju, stoga je platforma Oracle APEX omogućila</w:t>
      </w:r>
    </w:p>
    <w:p>
      <w:pPr>
        <w:rPr>
          <w:rFonts w:hint="default"/>
          <w:lang w:val="bs-Latn-BA"/>
        </w:rPr>
      </w:pPr>
      <w:r>
        <w:rPr>
          <w:rFonts w:hint="default"/>
          <w:lang w:val="bs-Latn-BA"/>
        </w:rPr>
        <w:t>jednostavno upravljanje svim svakodnevnim zahtjevima web aplikacija od sigurnosti, stanja</w:t>
      </w:r>
    </w:p>
    <w:p>
      <w:pPr>
        <w:rPr>
          <w:rFonts w:hint="default"/>
          <w:lang w:val="bs-Latn-BA"/>
        </w:rPr>
      </w:pPr>
      <w:r>
        <w:rPr>
          <w:rFonts w:hint="default"/>
          <w:lang w:val="bs-Latn-BA"/>
        </w:rPr>
        <w:t>sesije, konkurentnosti, postojanosti podataka do samoga dizajna što nadalje ostavlja više</w:t>
      </w:r>
    </w:p>
    <w:p>
      <w:pPr>
        <w:rPr>
          <w:rFonts w:hint="default"/>
          <w:lang w:val="bs-Latn-BA"/>
        </w:rPr>
      </w:pPr>
      <w:r>
        <w:rPr>
          <w:rFonts w:hint="default"/>
          <w:lang w:val="bs-Latn-BA"/>
        </w:rPr>
        <w:t>prostora fokusirajući se na poslovne zahtjeve, te jedna od brojnih pozitivnih značajki u nizu</w:t>
      </w:r>
    </w:p>
    <w:p>
      <w:pPr>
        <w:rPr>
          <w:rFonts w:hint="default"/>
          <w:lang w:val="bs-Latn-BA"/>
        </w:rPr>
      </w:pPr>
      <w:r>
        <w:rPr>
          <w:rFonts w:hint="default"/>
          <w:lang w:val="bs-Latn-BA"/>
        </w:rPr>
        <w:t>platforme je i jednostavan pristup dokumentaciji koja pruža temeljna znanja i vještine</w:t>
      </w:r>
    </w:p>
    <w:p>
      <w:pPr>
        <w:rPr>
          <w:rFonts w:hint="default"/>
          <w:lang w:val="bs-Latn-BA"/>
        </w:rPr>
      </w:pPr>
      <w:r>
        <w:rPr>
          <w:rFonts w:hint="default"/>
          <w:lang w:val="bs-Latn-BA"/>
        </w:rPr>
        <w:t xml:space="preserve">pokrijepljenih brojnim materijalima za što jednostavnije shvaćanje i korištenje APEX-a.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A05F1"/>
    <w:rsid w:val="481A0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2024-05-27T18:47:00Z</dcterms:created>
  <dc:creator>SanjaBlagojevic</dc:creator>
  <cp:lastModifiedBy>SanjaBlagojevic</cp:lastModifiedBy>
  <dcterms:modified xsi:type="dcterms:W3CDTF">2024-05-27T19:02:19Z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B4CFC143A1BC4796B5F7544594415BFA_11</vt:lpwstr>
  </property>
</Properties>
</file>