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6"/>
          <w:szCs w:val="16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205740</wp:posOffset>
            </wp:positionH>
            <wp:positionV relativeFrom="topMargin">
              <wp:posOffset>4445</wp:posOffset>
            </wp:positionV>
            <wp:extent cx="937260" cy="67373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673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CENTRO UNIVERSITÁRIO DE BRASÍLIA - CEUB</w:t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Faculdade de Tecnologia e Ciências Sociais -FATECS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Curso: Bacharel em Ciência da Computação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Disciplina: COMPILADORES</w:t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Professor: Leonardo Pol</w:t>
      </w:r>
    </w:p>
    <w:p w:rsidR="00000000" w:rsidDel="00000000" w:rsidP="00000000" w:rsidRDefault="00000000" w:rsidRPr="00000000" w14:paraId="00000006">
      <w:pPr>
        <w:tabs>
          <w:tab w:val="left" w:leader="none" w:pos="7655"/>
        </w:tabs>
        <w:spacing w:before="120" w:lineRule="auto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Aluno(a)(S)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655"/>
        </w:tabs>
        <w:spacing w:before="120" w:lineRule="auto"/>
        <w:jc w:val="both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1.-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JOÃO PEDRO ISSMAEL VIEIRA</w:t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RA: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22252263</w:t>
      </w:r>
    </w:p>
    <w:p w:rsidR="00000000" w:rsidDel="00000000" w:rsidP="00000000" w:rsidRDefault="00000000" w:rsidRPr="00000000" w14:paraId="00000008">
      <w:pPr>
        <w:tabs>
          <w:tab w:val="left" w:leader="none" w:pos="7655"/>
        </w:tabs>
        <w:spacing w:before="120" w:lineRule="auto"/>
        <w:jc w:val="both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2.-KAIO LUCAS ARAÚJO SILVA</w:t>
        <w:tab/>
        <w:t xml:space="preserve">RA:22250719</w:t>
      </w:r>
    </w:p>
    <w:p w:rsidR="00000000" w:rsidDel="00000000" w:rsidP="00000000" w:rsidRDefault="00000000" w:rsidRPr="00000000" w14:paraId="00000009">
      <w:pPr>
        <w:tabs>
          <w:tab w:val="left" w:leader="none" w:pos="7655"/>
        </w:tabs>
        <w:spacing w:before="120" w:lineRule="auto"/>
        <w:jc w:val="both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1ª Produção de Atividade Intelectual – PAI (Teoria) (1ª Avaliação 1º Bimestre)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Fonte: tópicos da Aula 02 Slides – Conceitos básicos de 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  <w:tab w:val="left" w:leader="none" w:pos="600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1.- Defina e explique o que são compiladores?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  <w:tab w:val="left" w:leader="none" w:pos="600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Compilador é um programa de computador que analisa código fonte da aplicação e gera a partir dele código binário que pode ser executado.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  <w:tab w:val="left" w:leader="none" w:pos="600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  <w:tab w:val="left" w:leader="none" w:pos="600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2.- Defina e explique o que é um tradutor?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tradutor pode ser pessoa, máquina, programa, etc... que efetua conversão entre duas linguagens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linguagem de programação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uma linguagem de máquina, através de processos de análise e síntese.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3.- Defina e explique o que são linguagens fontes?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R.- Linguage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é o conjunto de todas as possíveis entradas para o tradutor, sendo essa a linguagem que o tradutor conhece e sobre a qual ele vai trabalhar.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4.- Explique o que você entendeu sobre texto fonte?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Pertence a linguagem fonte entrada para o tradutor é o texto que deve ser convertido para a linguagem de máquina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5.- Explique o que você entendeu como linguagem Objeto?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R.- Linguagem Objeto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o conjunto de todas as possíveis saídas do tradutor, sendo essa a qual vão ser gerados os resultados do trabalho de tradução.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6.- Defina e explique o que você entendeu como texto objeto?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Texto Objeto é o texto gerado pelo tradutor como conversão do texto fonte fornecido basicamente é a resposta do tradutor que converte a linguagem de alto nível para a de baixo nível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7.- Defina e explique no seu entendimento o que são montadores?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Montadores são programas que recebem a linguagem de baixo nível e a transforma em linguagem de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8.- Defina e explique no seu entendimento o que são interpretadores?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interpretador é um programa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execução do código é feita linha a linha e ao mesmo tempo não existe tempo de compilação e nem de execução.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9.- Defina e explique, o que você entendeu como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decompliadores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Decompiladores são programas que recebem a linguagem de baixo nível e a transforma em linguagem de alto nível.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10.- Explique o que são e para que servem as linguagens de programação?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linguagens de programação são linguagens a ser utilizada como meio de comunicação entre homem e máquina e serve para estabelecer uma linguagem a meio caminho entre a linguagem utilizada pelo homem e a linguagem utilizada pela máquina. Capacitar o usuário a ajudar a máquina a resolver problemas de seu interesse.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11.- Faça um breve resumo do histórico e estágios dos compiladores?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Estágio pré-lingual (1940): A ideia era construir programas para facilitar o entendimento dos programas pelo homem. As máquinas eram programadas pelo código dos programas, mas também por botões, interruptores e plugues;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Reinado do baixo nível (1950): Computadores programados em Assembly, com uso de cálculo numérico, isso gerava muito esforço para converter as fórmulas numéricas em instruções em Assembly. Surgiram as primeiras linguagens de alto nível (Autocodes);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Explodem as linguagem (1960): Surgem uma série de linguagens de programação (COBOL, Lisp,  Algol 60, BASIC, PL/1), mas programas profissionais e de grande importância ainda eram feitos em Assembly. Surgiram novas ideias como: dados estruturados, recursão, interação com usuário;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Menor dependência da máquina (1970): o foco era portabilidade, surgiu a programação estruturada, houve avanços nas tecnologias de compiladores e ainda há uso de Assembly em aplicações críticas de tempo e resposta;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Reduzindo complexidades (1980): redução na complexidade da programação e do gerenciamento da programação. Surgiram Programação Orientada a Objeto e Programação Funcional;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Paralelismo e distribuição (1990): Inclusão de paralelismo e distribuição em uma linguagem (occam, extensões de paralelismo em C++ e novas linguagens: Hermes, Linda, Orca, SR, Ada 9X). Houve a introdução de que o hardware RISC pode finalmente decretar o fim do uso da linguagem assembly;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5"/>
        </w:tabs>
        <w:spacing w:after="0" w:before="6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Componentes e web (2000): Houve o surgimento de novas versões das linguagens comerciais visando incluir conceitos de orientação a objetos, surgiu o desenvolvimento em “n” camadas, expandiu o suporte e integração ao ambiente web, aplicações tratam um grande volume de aplicações e há uma necessidade maior na otimização de recursos.</w:t>
      </w:r>
    </w:p>
    <w:sectPr>
      <w:headerReference r:id="rId7" w:type="default"/>
      <w:pgSz w:h="16840" w:w="11907" w:orient="portrait"/>
      <w:pgMar w:bottom="851" w:top="856" w:left="397" w:right="708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left" w:leader="none" w:pos="7655"/>
      </w:tabs>
      <w:jc w:val="center"/>
      <w:rPr>
        <w:b w:val="0"/>
        <w:smallCaps w:val="0"/>
        <w:sz w:val="16"/>
        <w:szCs w:val="16"/>
        <w:vertAlign w:val="baseline"/>
      </w:rPr>
    </w:pPr>
    <w:r w:rsidDel="00000000" w:rsidR="00000000" w:rsidRPr="00000000">
      <w:rPr>
        <w:b w:val="1"/>
        <w:smallCaps w:val="1"/>
        <w:sz w:val="16"/>
        <w:szCs w:val="16"/>
        <w:vertAlign w:val="baseline"/>
        <w:rtl w:val="0"/>
      </w:rPr>
      <w:t xml:space="preserve">FOLHA DE RESPOSTAS NÚMERO </w:t>
    </w:r>
    <w:r w:rsidDel="00000000" w:rsidR="00000000" w:rsidRPr="00000000">
      <w:rPr>
        <w:b w:val="1"/>
        <w:sz w:val="16"/>
        <w:szCs w:val="16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16"/>
        <w:szCs w:val="16"/>
        <w:vertAlign w:val="baseline"/>
        <w:rtl w:val="0"/>
      </w:rPr>
      <w:t xml:space="preserve"> – COMPILADORES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tabs>
        <w:tab w:val="left" w:leader="none" w:pos="7655"/>
      </w:tabs>
      <w:spacing w:before="120" w:lineRule="auto"/>
      <w:rPr>
        <w:rFonts w:ascii="Arial" w:cs="Arial" w:eastAsia="Arial" w:hAnsi="Arial"/>
        <w:b w:val="0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b w:val="1"/>
        <w:smallCaps w:val="1"/>
        <w:sz w:val="16"/>
        <w:szCs w:val="16"/>
        <w:vertAlign w:val="baseline"/>
        <w:rtl w:val="0"/>
      </w:rPr>
      <w:t xml:space="preserve">Nome: _________________________________________________________________________________________________________________________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