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1 - Características de Qualidade</w:t>
      </w:r>
    </w:p>
    <w:p w:rsidR="00000000" w:rsidDel="00000000" w:rsidP="00000000" w:rsidRDefault="00000000" w:rsidRPr="00000000" w14:paraId="00000002">
      <w:pPr>
        <w:tabs>
          <w:tab w:val="left" w:leader="none" w:pos="55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520"/>
        </w:tabs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João Pedro Ismael Vieira</w:t>
      </w:r>
      <w:r w:rsidDel="00000000" w:rsidR="00000000" w:rsidRPr="00000000">
        <w:rPr>
          <w:b w:val="1"/>
          <w:rtl w:val="0"/>
        </w:rPr>
        <w:t xml:space="preserve"> </w:t>
        <w:tab/>
        <w:t xml:space="preserve">RA: </w:t>
      </w:r>
      <w:r w:rsidDel="00000000" w:rsidR="00000000" w:rsidRPr="00000000">
        <w:rPr>
          <w:rtl w:val="0"/>
        </w:rPr>
        <w:t xml:space="preserve">22252263</w:t>
      </w:r>
    </w:p>
    <w:p w:rsidR="00000000" w:rsidDel="00000000" w:rsidP="00000000" w:rsidRDefault="00000000" w:rsidRPr="00000000" w14:paraId="00000004">
      <w:pPr>
        <w:tabs>
          <w:tab w:val="left" w:leader="none" w:pos="5520"/>
        </w:tabs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Rodrigo Cesar da Silva Castro </w:t>
        <w:tab/>
      </w: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22250549</w:t>
      </w:r>
    </w:p>
    <w:p w:rsidR="00000000" w:rsidDel="00000000" w:rsidP="00000000" w:rsidRDefault="00000000" w:rsidRPr="00000000" w14:paraId="00000005">
      <w:pPr>
        <w:tabs>
          <w:tab w:val="left" w:leader="none" w:pos="5520"/>
        </w:tabs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Wesley Mendes Bezerra</w:t>
      </w:r>
      <w:r w:rsidDel="00000000" w:rsidR="00000000" w:rsidRPr="00000000">
        <w:rPr>
          <w:b w:val="1"/>
          <w:rtl w:val="0"/>
        </w:rPr>
        <w:tab/>
        <w:t xml:space="preserve">RA: </w:t>
      </w:r>
      <w:r w:rsidDel="00000000" w:rsidR="00000000" w:rsidRPr="00000000">
        <w:rPr>
          <w:rtl w:val="0"/>
        </w:rPr>
        <w:t xml:space="preserve">22250210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livraria Amazonas está preocupada em vender seus livros. Naturalmente, um objetivo será atender com qualidade o maior número de clientes. Neste contexto, responda: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1) A aparência do site é um item que não faz parte do modelo de qualidade? Justifique.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2) Faça uma lista de características de qualidade para um site de venda de livros. Justifique.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3) Na lista que você fez, identifique uma característica que, quando presente com mais intensidade, aumenta a qualidade; e outra que, quando presente com mais intensidade, reduz a qualidade.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Não esqueçam de colocar o nome dos participantes (grupos de até 3 alunos).</w:t>
      </w:r>
    </w:p>
    <w:p w:rsidR="00000000" w:rsidDel="00000000" w:rsidP="00000000" w:rsidRDefault="00000000" w:rsidRPr="00000000" w14:paraId="0000001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Na próxima aula (11/08) discutiremos as respostas.</w:t>
      </w:r>
    </w:p>
    <w:p w:rsidR="00000000" w:rsidDel="00000000" w:rsidP="00000000" w:rsidRDefault="00000000" w:rsidRPr="00000000" w14:paraId="0000001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Prazo de entrega: 11/08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Respostas</w:t>
        <w:br w:type="textWrapping"/>
      </w: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Sim, a aparência de um site faz parte do modelo de qualidade, pois é considerada uma característica subjetiva que será avaliada pelo cliente. A apresentação da aparência é um fator que afeta diretamente a percepção do valor e da satisfação do cliente.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-Usabilidade, permitir que usuário consiga acessar o site e utilizar das funções do site (realizar cadastro, realizar login, comprar livros)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-Segurança, garantir que o usuário não terá seus dados roubados e garantir a funcionalidade do site (evitar DoS) e garantir ao cliente que seus dados serão usados conforme a LGPD.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-Suporte ao Usuário, garantir que o usuário terá apoio em qualquer dúvida sobre o uso do site, garantindo a ajuda a resolver problemas rapidamente, aumentando a satisfação e fidelização.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-Desempenho, o site deve carregar de forma rápida, mesmo sobre estresse de carga.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-Acessibilidade, o site deve incluir pessoas com deficiências visuais e auditivas a acessar o conteúdo.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 segurança é uma característica que se encaixa nas duas situações, pois quanto melhor a segurança melhor a confiança do usuário na proteção dos dados, o que aumenta a qualidade do site. Porém, quanto maior a segurança ou se aplicada de forma exagerada é possível sobrecarregar o usuário com autenticação e sobrecarregar o site em si deixando-o lento, reduzindo a qualidade da experiência do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