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OIM3641 Assignment 2 - Report</w:t>
      </w:r>
    </w:p>
    <w:p>
      <w:r>
        <w:rPr>
          <w:b/>
        </w:rPr>
        <w:t xml:space="preserve">Author: </w:t>
      </w:r>
      <w:r>
        <w:t>Joshua Bell</w:t>
        <w:br/>
      </w:r>
      <w:r>
        <w:rPr>
          <w:b/>
        </w:rPr>
        <w:t xml:space="preserve">Course: </w:t>
      </w:r>
      <w:r>
        <w:t>OIM3641 - AI Driven App Development (Spring 2026)</w:t>
        <w:br/>
      </w:r>
      <w:r>
        <w:rPr>
          <w:b/>
        </w:rPr>
        <w:t xml:space="preserve">Dataset: </w:t>
      </w:r>
      <w:r>
        <w:t>UCI Bank Marketing (id 222), 8,000-row sample</w:t>
        <w:br/>
      </w:r>
      <w:r>
        <w:rPr>
          <w:b/>
        </w:rPr>
        <w:t xml:space="preserve">Repo: </w:t>
      </w:r>
      <w:r>
        <w:t>https://github.com/JovonBell/OIM3641/tree/main/assignments/assignment-02</w:t>
      </w:r>
    </w:p>
    <w:p>
      <w:pPr>
        <w:pStyle w:val="Heading1"/>
      </w:pPr>
      <w:r>
        <w:t>1. PyCaret model comparison table</w:t>
      </w:r>
    </w:p>
    <w:p>
      <w:r>
        <w:t>Output of compare_models() ranked by accuracy. Random Forest Classifier wins (top row, highlighted) at 0.8998 mean accuracy across 10-fold CV. The full leaderboard is committed as pycaret_leaderboard.csv.</w:t>
      </w:r>
    </w:p>
    <w:p>
      <w:r>
        <w:drawing>
          <wp:inline xmlns:a="http://schemas.openxmlformats.org/drawingml/2006/main" xmlns:pic="http://schemas.openxmlformats.org/drawingml/2006/picture">
            <wp:extent cx="5943600" cy="2028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eader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FastAPI Swagger UI - successful test prediction</w:t>
      </w:r>
    </w:p>
    <w:p>
      <w:r>
        <w:t>Live capture of the Swagger UI at http://127.0.0.1:8765/docs after clicking 'Try it out' and 'Execute' on POST /predict with the default request body. Server response: HTTP 200 with the JSON {"prediction": "no", "score": 0.86}.</w:t>
      </w:r>
    </w:p>
    <w:p>
      <w:r>
        <w:drawing>
          <wp:inline xmlns:a="http://schemas.openxmlformats.org/drawingml/2006/main" xmlns:pic="http://schemas.openxmlformats.org/drawingml/2006/picture">
            <wp:extent cx="5943600" cy="10139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Outcome summary</w:t>
      </w:r>
    </w:p>
    <w:p>
      <w:r>
        <w:t>PyCaret's low-code workflow surfaced Random Forest as the strongest candidate (0.8998 CV accuracy). Replicating it manually with scikit-learn (ColumnTransformer + train_test_split + RandomForestClassifier) on an 80/20 split scored 0.8975 - within 0.2 pts of PyCaret's 10-fold mean, as expected given the methodological differences. The dataset is heavily imbalanced (~88% 'no'), so accuracy understates the real challenge: the 'yes' class recall is only 0.35 in the manual sklearn report. PyCaret wins for breadth-first model discovery; sklearn wins for an auditable production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