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3AA77" w14:textId="77777777" w:rsidR="00671894" w:rsidRPr="00671894" w:rsidRDefault="00671894" w:rsidP="0067189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71894">
        <w:rPr>
          <w:rFonts w:ascii="Times New Roman" w:eastAsia="Times New Roman" w:hAnsi="Times New Roman" w:cs="Times New Roman"/>
          <w:b/>
          <w:bCs/>
          <w:sz w:val="24"/>
          <w:szCs w:val="24"/>
        </w:rPr>
        <w:t>Q1. AI-driven code generation (e.g., Copilot)</w:t>
      </w:r>
    </w:p>
    <w:p w14:paraId="1ECF59B2" w14:textId="77777777" w:rsidR="00671894" w:rsidRPr="00671894" w:rsidRDefault="00671894" w:rsidP="0067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71894">
        <w:rPr>
          <w:rFonts w:ascii="Segoe UI Emoji" w:eastAsia="Times New Roman" w:hAnsi="Segoe UI Emoji" w:cs="Segoe UI Emoji"/>
          <w:sz w:val="24"/>
          <w:szCs w:val="24"/>
        </w:rPr>
        <w:t>➡️</w:t>
      </w:r>
      <w:r w:rsidRPr="00671894">
        <w:rPr>
          <w:rFonts w:ascii="Times New Roman" w:eastAsia="Times New Roman" w:hAnsi="Times New Roman" w:cs="Times New Roman"/>
          <w:sz w:val="24"/>
          <w:szCs w:val="24"/>
        </w:rPr>
        <w:t xml:space="preserve"> Explain how it saves time and what its limitations are.</w:t>
      </w:r>
      <w:r w:rsidRPr="00671894">
        <w:rPr>
          <w:rFonts w:ascii="Times New Roman" w:eastAsia="Times New Roman" w:hAnsi="Times New Roman" w:cs="Times New Roman"/>
          <w:sz w:val="24"/>
          <w:szCs w:val="24"/>
        </w:rPr>
        <w:br/>
      </w:r>
      <w:r w:rsidRPr="00671894">
        <w:rPr>
          <w:rFonts w:ascii="Times New Roman" w:eastAsia="Times New Roman" w:hAnsi="Times New Roman" w:cs="Times New Roman"/>
          <w:i/>
          <w:iCs/>
          <w:sz w:val="24"/>
          <w:szCs w:val="24"/>
        </w:rPr>
        <w:t>(Use my earlier sample answers as reference.)</w:t>
      </w:r>
    </w:p>
    <w:p w14:paraId="13B0B990" w14:textId="77777777" w:rsidR="00671894" w:rsidRPr="00671894" w:rsidRDefault="00671894" w:rsidP="0067189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71894">
        <w:rPr>
          <w:rFonts w:ascii="Times New Roman" w:eastAsia="Times New Roman" w:hAnsi="Times New Roman" w:cs="Times New Roman"/>
          <w:b/>
          <w:bCs/>
          <w:sz w:val="24"/>
          <w:szCs w:val="24"/>
        </w:rPr>
        <w:t>Q2. Supervised vs Unsupervised Learning</w:t>
      </w:r>
    </w:p>
    <w:p w14:paraId="7DCB901E" w14:textId="77777777" w:rsidR="00671894" w:rsidRPr="00671894" w:rsidRDefault="00671894" w:rsidP="0067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71894">
        <w:rPr>
          <w:rFonts w:ascii="Segoe UI Emoji" w:eastAsia="Times New Roman" w:hAnsi="Segoe UI Emoji" w:cs="Segoe UI Emoji"/>
          <w:sz w:val="24"/>
          <w:szCs w:val="24"/>
        </w:rPr>
        <w:t>➡️</w:t>
      </w:r>
      <w:r w:rsidRPr="00671894">
        <w:rPr>
          <w:rFonts w:ascii="Times New Roman" w:eastAsia="Times New Roman" w:hAnsi="Times New Roman" w:cs="Times New Roman"/>
          <w:sz w:val="24"/>
          <w:szCs w:val="24"/>
        </w:rPr>
        <w:t xml:space="preserve"> Compare how each applies to automated bug detection.</w:t>
      </w:r>
      <w:r w:rsidRPr="00671894">
        <w:rPr>
          <w:rFonts w:ascii="Times New Roman" w:eastAsia="Times New Roman" w:hAnsi="Times New Roman" w:cs="Times New Roman"/>
          <w:sz w:val="24"/>
          <w:szCs w:val="24"/>
        </w:rPr>
        <w:br/>
        <w:t>Make a small table or 2 short paragraphs.</w:t>
      </w:r>
    </w:p>
    <w:p w14:paraId="0564C1B1" w14:textId="77777777" w:rsidR="00671894" w:rsidRPr="00671894" w:rsidRDefault="00671894" w:rsidP="0067189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71894">
        <w:rPr>
          <w:rFonts w:ascii="Times New Roman" w:eastAsia="Times New Roman" w:hAnsi="Times New Roman" w:cs="Times New Roman"/>
          <w:b/>
          <w:bCs/>
          <w:sz w:val="24"/>
          <w:szCs w:val="24"/>
        </w:rPr>
        <w:t>Q3. Bias mitigation in personalization</w:t>
      </w:r>
    </w:p>
    <w:p w14:paraId="05676145" w14:textId="77777777" w:rsidR="00671894" w:rsidRPr="00671894" w:rsidRDefault="00671894" w:rsidP="0067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71894">
        <w:rPr>
          <w:rFonts w:ascii="Segoe UI Emoji" w:eastAsia="Times New Roman" w:hAnsi="Segoe UI Emoji" w:cs="Segoe UI Emoji"/>
          <w:sz w:val="24"/>
          <w:szCs w:val="24"/>
        </w:rPr>
        <w:t>➡️</w:t>
      </w:r>
      <w:r w:rsidRPr="00671894">
        <w:rPr>
          <w:rFonts w:ascii="Times New Roman" w:eastAsia="Times New Roman" w:hAnsi="Times New Roman" w:cs="Times New Roman"/>
          <w:sz w:val="24"/>
          <w:szCs w:val="24"/>
        </w:rPr>
        <w:t xml:space="preserve"> Explain why fairness is needed in AI-driven user experiences.</w:t>
      </w:r>
    </w:p>
    <w:p w14:paraId="6A0B4FDB" w14:textId="77777777" w:rsidR="00671894" w:rsidRPr="00671894" w:rsidRDefault="00671894" w:rsidP="0067189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71894">
        <w:rPr>
          <w:rFonts w:ascii="Times New Roman" w:eastAsia="Times New Roman" w:hAnsi="Times New Roman" w:cs="Times New Roman"/>
          <w:b/>
          <w:bCs/>
          <w:sz w:val="24"/>
          <w:szCs w:val="24"/>
        </w:rPr>
        <w:t>Case Study: AI in DevOps</w:t>
      </w:r>
    </w:p>
    <w:p w14:paraId="2825B183" w14:textId="77777777" w:rsidR="00671894" w:rsidRDefault="00671894"/>
    <w:sectPr w:rsidR="00671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894"/>
    <w:rsid w:val="00671894"/>
    <w:rsid w:val="00E03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6E0E3"/>
  <w15:chartTrackingRefBased/>
  <w15:docId w15:val="{C39FC64B-E7D1-4472-B7AC-5EAD484DA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67189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671894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718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71894"/>
    <w:rPr>
      <w:i/>
      <w:iCs/>
    </w:rPr>
  </w:style>
  <w:style w:type="character" w:styleId="Strong">
    <w:name w:val="Strong"/>
    <w:basedOn w:val="DefaultParagraphFont"/>
    <w:uiPriority w:val="22"/>
    <w:qFormat/>
    <w:rsid w:val="0067189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0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Johnson Ontweka</dc:creator>
  <cp:keywords/>
  <dc:description/>
  <cp:lastModifiedBy>Johnson Ontweka</cp:lastModifiedBy>
  <cp:revision>2</cp:revision>
  <dcterms:created xsi:type="dcterms:W3CDTF">2025-11-04T10:15:00Z</dcterms:created>
  <dcterms:modified xsi:type="dcterms:W3CDTF">2025-11-04T10:25:00Z</dcterms:modified>
</cp:coreProperties>
</file>