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4C" w:rsidRPr="000C7A82" w:rsidRDefault="00AD5210" w:rsidP="000C7A82">
      <w:pPr>
        <w:pStyle w:val="Tytu"/>
        <w:jc w:val="center"/>
        <w:rPr>
          <w:rFonts w:cstheme="majorHAnsi"/>
          <w:b/>
        </w:rPr>
      </w:pPr>
      <w:r>
        <w:rPr>
          <w:rFonts w:cstheme="majorHAnsi"/>
          <w:b/>
        </w:rPr>
        <w:t>Algorytm</w:t>
      </w:r>
      <w:r w:rsidR="000C7A82" w:rsidRPr="000C7A82">
        <w:rPr>
          <w:rFonts w:cstheme="majorHAnsi"/>
          <w:b/>
        </w:rPr>
        <w:t xml:space="preserve"> </w:t>
      </w:r>
      <w:proofErr w:type="spellStart"/>
      <w:r w:rsidR="000C7A82" w:rsidRPr="000C7A82">
        <w:rPr>
          <w:rFonts w:cstheme="majorHAnsi"/>
          <w:b/>
        </w:rPr>
        <w:t>Token</w:t>
      </w:r>
      <w:proofErr w:type="spellEnd"/>
      <w:r w:rsidR="000C7A82" w:rsidRPr="000C7A82">
        <w:rPr>
          <w:rFonts w:cstheme="majorHAnsi"/>
          <w:b/>
        </w:rPr>
        <w:t xml:space="preserve"> </w:t>
      </w:r>
      <w:proofErr w:type="spellStart"/>
      <w:r w:rsidR="000C7A82" w:rsidRPr="000C7A82">
        <w:rPr>
          <w:rFonts w:cstheme="majorHAnsi"/>
          <w:b/>
        </w:rPr>
        <w:t>Bucket</w:t>
      </w:r>
      <w:proofErr w:type="spellEnd"/>
    </w:p>
    <w:p w:rsidR="000C7A82" w:rsidRDefault="000C7A82"/>
    <w:p w:rsidR="000C7A82" w:rsidRDefault="000C7A82">
      <w:r>
        <w:t>Jowita Koźlak 293238</w:t>
      </w:r>
    </w:p>
    <w:p w:rsidR="00192CEF" w:rsidRDefault="00192CEF">
      <w:r>
        <w:t>Grzegorz Ignatowicz</w:t>
      </w:r>
    </w:p>
    <w:p w:rsidR="000C7A82" w:rsidRDefault="000C7A82">
      <w:r>
        <w:t>Semestr 20L</w:t>
      </w:r>
    </w:p>
    <w:p w:rsidR="000C7A82" w:rsidRDefault="000C7A82"/>
    <w:p w:rsidR="000C7A82" w:rsidRDefault="000C7A82" w:rsidP="000C7A82">
      <w:pPr>
        <w:pStyle w:val="Nagwek1"/>
      </w:pPr>
      <w:r>
        <w:t>1. Wstęp</w:t>
      </w:r>
    </w:p>
    <w:p w:rsidR="000C7A82" w:rsidRDefault="000C7A82" w:rsidP="000C7A82"/>
    <w:p w:rsidR="000C7A82" w:rsidRPr="000C7A82" w:rsidRDefault="00AD5210" w:rsidP="000C7A82">
      <w:pPr>
        <w:ind w:firstLine="708"/>
      </w:pPr>
      <w:r>
        <w:t xml:space="preserve">Celem omawianego projektu było zaimplementowanie algorytmu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Bucket</w:t>
      </w:r>
      <w:proofErr w:type="spellEnd"/>
      <w:r>
        <w:t>, jak również zbadanie jego działania podczas przetwarzania procesów charakteryzujących ruch z sieciach IP. Rozważonych zostało kilka różnych konfiguracji zastosowań przy napływającym strumieniu zmiennym.</w:t>
      </w:r>
    </w:p>
    <w:p w:rsidR="000C7A82" w:rsidRDefault="000C7A82" w:rsidP="000C7A82">
      <w:pPr>
        <w:pStyle w:val="Nagwek1"/>
      </w:pPr>
      <w:r>
        <w:t>2. Oprogramowanie</w:t>
      </w:r>
    </w:p>
    <w:p w:rsidR="000C7A82" w:rsidRDefault="000C7A82" w:rsidP="000C7A82"/>
    <w:p w:rsidR="000C7A82" w:rsidRPr="000C7A82" w:rsidRDefault="000C7A82" w:rsidP="000C7A82">
      <w:r>
        <w:tab/>
        <w:t>O sposobie implementacji i działania.</w:t>
      </w:r>
      <w:r w:rsidR="00E51B1E">
        <w:t xml:space="preserve"> Może omówienie najprostszego przypadku dla ruchu stałego.</w:t>
      </w:r>
    </w:p>
    <w:p w:rsidR="000C7A82" w:rsidRPr="00192CEF" w:rsidRDefault="000C7A82" w:rsidP="000C7A82">
      <w:pPr>
        <w:pStyle w:val="Nagwek1"/>
      </w:pPr>
      <w:r w:rsidRPr="00192CEF">
        <w:t>3. Strumień ON/OFF</w:t>
      </w:r>
    </w:p>
    <w:p w:rsidR="000C7A82" w:rsidRPr="00192CEF" w:rsidRDefault="000C7A82" w:rsidP="000C7A82"/>
    <w:p w:rsidR="000C7A82" w:rsidRPr="0041326B" w:rsidRDefault="0041326B" w:rsidP="000C7A82">
      <w:r w:rsidRPr="00192CEF">
        <w:tab/>
      </w:r>
      <w:r w:rsidRPr="0041326B">
        <w:t>Poprawność działania, gdy strumień ON/OFF.</w:t>
      </w:r>
    </w:p>
    <w:p w:rsidR="000C7A82" w:rsidRDefault="000C7A82" w:rsidP="000C7A82">
      <w:pPr>
        <w:pStyle w:val="Nagwek1"/>
        <w:rPr>
          <w:lang w:val="en-GB"/>
        </w:rPr>
      </w:pPr>
      <w:r w:rsidRPr="000C7A82">
        <w:rPr>
          <w:lang w:val="en-GB"/>
        </w:rPr>
        <w:t xml:space="preserve">4. </w:t>
      </w:r>
      <w:proofErr w:type="spellStart"/>
      <w:r w:rsidRPr="000C7A82">
        <w:rPr>
          <w:lang w:val="en-GB"/>
        </w:rPr>
        <w:t>Podwójny</w:t>
      </w:r>
      <w:proofErr w:type="spellEnd"/>
      <w:r w:rsidRPr="000C7A82">
        <w:rPr>
          <w:lang w:val="en-GB"/>
        </w:rPr>
        <w:t xml:space="preserve"> Token Bucket</w:t>
      </w:r>
    </w:p>
    <w:p w:rsidR="000C7A82" w:rsidRDefault="000C7A82" w:rsidP="000C7A82">
      <w:pPr>
        <w:rPr>
          <w:lang w:val="en-GB"/>
        </w:rPr>
      </w:pPr>
    </w:p>
    <w:p w:rsidR="0041326B" w:rsidRPr="0041326B" w:rsidRDefault="0041326B" w:rsidP="000C7A82">
      <w:r>
        <w:rPr>
          <w:lang w:val="en-GB"/>
        </w:rPr>
        <w:tab/>
      </w:r>
      <w:proofErr w:type="spellStart"/>
      <w:r w:rsidRPr="00192CEF">
        <w:rPr>
          <w:lang w:val="en-GB"/>
        </w:rPr>
        <w:t>Parametry</w:t>
      </w:r>
      <w:proofErr w:type="spellEnd"/>
      <w:r w:rsidRPr="00192CEF">
        <w:rPr>
          <w:lang w:val="en-GB"/>
        </w:rPr>
        <w:t xml:space="preserve"> </w:t>
      </w:r>
      <w:proofErr w:type="spellStart"/>
      <w:r w:rsidRPr="00192CEF">
        <w:rPr>
          <w:lang w:val="en-GB"/>
        </w:rPr>
        <w:t>jego</w:t>
      </w:r>
      <w:proofErr w:type="spellEnd"/>
      <w:r w:rsidRPr="00192CEF">
        <w:rPr>
          <w:lang w:val="en-GB"/>
        </w:rPr>
        <w:t xml:space="preserve">. </w:t>
      </w:r>
      <w:proofErr w:type="spellStart"/>
      <w:r w:rsidRPr="00192CEF">
        <w:rPr>
          <w:lang w:val="en-GB"/>
        </w:rPr>
        <w:t>T_on</w:t>
      </w:r>
      <w:proofErr w:type="spellEnd"/>
      <w:r w:rsidRPr="00192CEF">
        <w:rPr>
          <w:lang w:val="en-GB"/>
        </w:rPr>
        <w:t xml:space="preserve">, </w:t>
      </w:r>
      <w:proofErr w:type="spellStart"/>
      <w:r w:rsidRPr="00192CEF">
        <w:rPr>
          <w:lang w:val="en-GB"/>
        </w:rPr>
        <w:t>T_off</w:t>
      </w:r>
      <w:proofErr w:type="spellEnd"/>
      <w:r w:rsidRPr="00192CEF">
        <w:rPr>
          <w:lang w:val="en-GB"/>
        </w:rPr>
        <w:t xml:space="preserve">. </w:t>
      </w:r>
      <w:r>
        <w:t xml:space="preserve">SBR zbliżone do ro chyba. Duża sigma. Po prostu dwa uruchomienia z różnymi argumentami. W jednym badanie </w:t>
      </w:r>
      <w:proofErr w:type="spellStart"/>
      <w:r>
        <w:t>T_on</w:t>
      </w:r>
      <w:proofErr w:type="spellEnd"/>
      <w:r>
        <w:t xml:space="preserve">, a w drugim szybkości szczytowej h(szczelina potrzebna na uzupełnienie </w:t>
      </w:r>
      <w:proofErr w:type="spellStart"/>
      <w:r>
        <w:t>tokenów</w:t>
      </w:r>
      <w:proofErr w:type="spellEnd"/>
      <w:r>
        <w:t>, by przesłać nadchodzący pakiet; rozmiar pakietu/ro; dla przykładowego 20000b/s, 200B i pakietu 100B – 0.04s).</w:t>
      </w:r>
    </w:p>
    <w:p w:rsidR="000C7A82" w:rsidRDefault="000C7A82" w:rsidP="000C7A82">
      <w:pPr>
        <w:pStyle w:val="Nagwek1"/>
      </w:pPr>
      <w:r>
        <w:t>5. Superpozycja dwóch strumieni ON/OFF</w:t>
      </w:r>
    </w:p>
    <w:p w:rsidR="000C7A82" w:rsidRDefault="000C7A82" w:rsidP="000C7A82"/>
    <w:p w:rsidR="000C7A82" w:rsidRDefault="0041326B" w:rsidP="000C7A82">
      <w:r>
        <w:tab/>
        <w:t xml:space="preserve">Znowu pytanie o parametry. Przypadek zsynchronizowany i z opóźnionym o </w:t>
      </w:r>
      <w:proofErr w:type="spellStart"/>
      <w:r>
        <w:t>delta_t</w:t>
      </w:r>
      <w:proofErr w:type="spellEnd"/>
      <w:r>
        <w:t xml:space="preserve"> drugim strumieniem. Nie chcemy strat. Czy parametry są addytywne?</w:t>
      </w:r>
    </w:p>
    <w:p w:rsidR="0041326B" w:rsidRPr="000C7A82" w:rsidRDefault="00A713F2" w:rsidP="000C7A82">
      <w:r>
        <w:tab/>
        <w:t>W notatkach: zsynchronizowany(</w:t>
      </w:r>
      <w:r w:rsidRPr="00A713F2">
        <w:t xml:space="preserve">co SR i BSS; </w:t>
      </w:r>
      <w:proofErr w:type="spellStart"/>
      <w:r w:rsidRPr="00A713F2">
        <w:t>peak</w:t>
      </w:r>
      <w:proofErr w:type="spellEnd"/>
      <w:r w:rsidRPr="00A713F2">
        <w:t xml:space="preserve"> </w:t>
      </w:r>
      <w:proofErr w:type="spellStart"/>
      <w:r w:rsidRPr="00A713F2">
        <w:t>rate</w:t>
      </w:r>
      <w:proofErr w:type="spellEnd"/>
      <w:r w:rsidRPr="00A713F2">
        <w:t xml:space="preserve"> się dodają</w:t>
      </w:r>
      <w:r>
        <w:t>), opóźniony(</w:t>
      </w:r>
      <w:r w:rsidRPr="00A713F2">
        <w:t xml:space="preserve">oczywiście </w:t>
      </w:r>
      <w:proofErr w:type="spellStart"/>
      <w:r w:rsidRPr="00A713F2">
        <w:t>peak</w:t>
      </w:r>
      <w:proofErr w:type="spellEnd"/>
      <w:r w:rsidRPr="00A713F2">
        <w:t xml:space="preserve"> </w:t>
      </w:r>
      <w:proofErr w:type="spellStart"/>
      <w:r w:rsidRPr="00A713F2">
        <w:t>rate</w:t>
      </w:r>
      <w:proofErr w:type="spellEnd"/>
      <w:r w:rsidRPr="00A713F2">
        <w:t xml:space="preserve"> się dodają, ale SSR niekoniecznie</w:t>
      </w:r>
      <w:r>
        <w:t>)</w:t>
      </w:r>
      <w:bookmarkStart w:id="0" w:name="_GoBack"/>
      <w:bookmarkEnd w:id="0"/>
    </w:p>
    <w:p w:rsidR="000C7A82" w:rsidRDefault="000C7A82" w:rsidP="000C7A82">
      <w:pPr>
        <w:pStyle w:val="Nagwek1"/>
      </w:pPr>
      <w:r>
        <w:t>6. Podsumowanie</w:t>
      </w:r>
    </w:p>
    <w:p w:rsidR="000C7A82" w:rsidRDefault="000C7A82" w:rsidP="000C7A82"/>
    <w:p w:rsidR="000C7A82" w:rsidRPr="000C7A82" w:rsidRDefault="000C7A82" w:rsidP="000C7A82">
      <w:r>
        <w:lastRenderedPageBreak/>
        <w:tab/>
        <w:t>Wnioski.</w:t>
      </w:r>
    </w:p>
    <w:sectPr w:rsidR="000C7A82" w:rsidRPr="000C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82"/>
    <w:rsid w:val="000C7A82"/>
    <w:rsid w:val="0017714C"/>
    <w:rsid w:val="00192CEF"/>
    <w:rsid w:val="0041326B"/>
    <w:rsid w:val="007D016D"/>
    <w:rsid w:val="00A713F2"/>
    <w:rsid w:val="00AD5210"/>
    <w:rsid w:val="00E5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E32E"/>
  <w15:chartTrackingRefBased/>
  <w15:docId w15:val="{8B3D03F4-D5EE-41FD-B754-0DFBB2AA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C7A82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0C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2020-06-07T18:31:00Z</dcterms:created>
  <dcterms:modified xsi:type="dcterms:W3CDTF">2020-06-08T18:04:00Z</dcterms:modified>
</cp:coreProperties>
</file>