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03523" w14:textId="1CB36206" w:rsidR="00630C97" w:rsidRDefault="00630C97" w:rsidP="00630C97">
      <w:pPr>
        <w:pStyle w:val="TOCHeading"/>
      </w:pPr>
    </w:p>
    <w:sdt>
      <w:sdtPr>
        <w:rPr>
          <w:rFonts w:ascii="Arial" w:eastAsiaTheme="minorHAnsi" w:hAnsi="Arial" w:cstheme="minorBidi"/>
          <w:color w:val="auto"/>
          <w:kern w:val="2"/>
          <w:sz w:val="20"/>
          <w:szCs w:val="24"/>
          <w:lang w:val="en-GB"/>
          <w14:ligatures w14:val="standardContextual"/>
        </w:rPr>
        <w:id w:val="871418697"/>
        <w:docPartObj>
          <w:docPartGallery w:val="Table of Contents"/>
          <w:docPartUnique/>
        </w:docPartObj>
      </w:sdtPr>
      <w:sdtEndPr>
        <w:rPr>
          <w:b/>
          <w:bCs/>
          <w:noProof/>
        </w:rPr>
      </w:sdtEndPr>
      <w:sdtContent>
        <w:p w14:paraId="1539E368" w14:textId="5711EAF9" w:rsidR="00630C97" w:rsidRDefault="00630C97" w:rsidP="00630C97">
          <w:pPr>
            <w:pStyle w:val="TOCHeading"/>
          </w:pPr>
          <w:r>
            <w:t>Contents</w:t>
          </w:r>
        </w:p>
        <w:p w14:paraId="6C5BFB99" w14:textId="09965552" w:rsidR="00EB6C1B" w:rsidRDefault="00630C97">
          <w:pPr>
            <w:pStyle w:val="TOC1"/>
            <w:tabs>
              <w:tab w:val="right" w:leader="dot" w:pos="9016"/>
            </w:tabs>
            <w:rPr>
              <w:rFonts w:asciiTheme="minorHAnsi" w:eastAsiaTheme="minorEastAsia" w:hAnsiTheme="minorHAnsi"/>
              <w:noProof/>
              <w:sz w:val="24"/>
              <w:lang w:eastAsia="en-GB"/>
            </w:rPr>
          </w:pPr>
          <w:r>
            <w:fldChar w:fldCharType="begin"/>
          </w:r>
          <w:r>
            <w:instrText xml:space="preserve"> TOC \o "1-3" \h \z \u </w:instrText>
          </w:r>
          <w:r>
            <w:fldChar w:fldCharType="separate"/>
          </w:r>
          <w:hyperlink w:anchor="_Toc207829777" w:history="1">
            <w:r w:rsidR="00EB6C1B" w:rsidRPr="001367C7">
              <w:rPr>
                <w:rStyle w:val="Hyperlink"/>
                <w:noProof/>
              </w:rPr>
              <w:t>Chapter 4: Analysis of Results and Discussion</w:t>
            </w:r>
            <w:r w:rsidR="00EB6C1B">
              <w:rPr>
                <w:noProof/>
                <w:webHidden/>
              </w:rPr>
              <w:tab/>
            </w:r>
            <w:r w:rsidR="00EB6C1B">
              <w:rPr>
                <w:noProof/>
                <w:webHidden/>
              </w:rPr>
              <w:fldChar w:fldCharType="begin"/>
            </w:r>
            <w:r w:rsidR="00EB6C1B">
              <w:rPr>
                <w:noProof/>
                <w:webHidden/>
              </w:rPr>
              <w:instrText xml:space="preserve"> PAGEREF _Toc207829777 \h </w:instrText>
            </w:r>
            <w:r w:rsidR="00EB6C1B">
              <w:rPr>
                <w:noProof/>
                <w:webHidden/>
              </w:rPr>
            </w:r>
            <w:r w:rsidR="00EB6C1B">
              <w:rPr>
                <w:noProof/>
                <w:webHidden/>
              </w:rPr>
              <w:fldChar w:fldCharType="separate"/>
            </w:r>
            <w:r w:rsidR="00EB6C1B">
              <w:rPr>
                <w:noProof/>
                <w:webHidden/>
              </w:rPr>
              <w:t>2</w:t>
            </w:r>
            <w:r w:rsidR="00EB6C1B">
              <w:rPr>
                <w:noProof/>
                <w:webHidden/>
              </w:rPr>
              <w:fldChar w:fldCharType="end"/>
            </w:r>
          </w:hyperlink>
        </w:p>
        <w:p w14:paraId="1FD00B41" w14:textId="17322C00" w:rsidR="00EB6C1B" w:rsidRDefault="00EB6C1B">
          <w:pPr>
            <w:pStyle w:val="TOC2"/>
            <w:tabs>
              <w:tab w:val="right" w:leader="dot" w:pos="9016"/>
            </w:tabs>
            <w:rPr>
              <w:rFonts w:asciiTheme="minorHAnsi" w:eastAsiaTheme="minorEastAsia" w:hAnsiTheme="minorHAnsi"/>
              <w:noProof/>
              <w:sz w:val="24"/>
              <w:lang w:eastAsia="en-GB"/>
            </w:rPr>
          </w:pPr>
          <w:hyperlink w:anchor="_Toc207829778" w:history="1">
            <w:r w:rsidRPr="001367C7">
              <w:rPr>
                <w:rStyle w:val="Hyperlink"/>
                <w:noProof/>
              </w:rPr>
              <w:t>4.1 Introduction of the Analysis and Discussion</w:t>
            </w:r>
            <w:r>
              <w:rPr>
                <w:noProof/>
                <w:webHidden/>
              </w:rPr>
              <w:tab/>
            </w:r>
            <w:r>
              <w:rPr>
                <w:noProof/>
                <w:webHidden/>
              </w:rPr>
              <w:fldChar w:fldCharType="begin"/>
            </w:r>
            <w:r>
              <w:rPr>
                <w:noProof/>
                <w:webHidden/>
              </w:rPr>
              <w:instrText xml:space="preserve"> PAGEREF _Toc207829778 \h </w:instrText>
            </w:r>
            <w:r>
              <w:rPr>
                <w:noProof/>
                <w:webHidden/>
              </w:rPr>
            </w:r>
            <w:r>
              <w:rPr>
                <w:noProof/>
                <w:webHidden/>
              </w:rPr>
              <w:fldChar w:fldCharType="separate"/>
            </w:r>
            <w:r>
              <w:rPr>
                <w:noProof/>
                <w:webHidden/>
              </w:rPr>
              <w:t>2</w:t>
            </w:r>
            <w:r>
              <w:rPr>
                <w:noProof/>
                <w:webHidden/>
              </w:rPr>
              <w:fldChar w:fldCharType="end"/>
            </w:r>
          </w:hyperlink>
        </w:p>
        <w:p w14:paraId="0B4C7B08" w14:textId="6628ED40" w:rsidR="00EB6C1B" w:rsidRDefault="00EB6C1B">
          <w:pPr>
            <w:pStyle w:val="TOC2"/>
            <w:tabs>
              <w:tab w:val="right" w:leader="dot" w:pos="9016"/>
            </w:tabs>
            <w:rPr>
              <w:rFonts w:asciiTheme="minorHAnsi" w:eastAsiaTheme="minorEastAsia" w:hAnsiTheme="minorHAnsi"/>
              <w:noProof/>
              <w:sz w:val="24"/>
              <w:lang w:eastAsia="en-GB"/>
            </w:rPr>
          </w:pPr>
          <w:hyperlink w:anchor="_Toc207829779" w:history="1">
            <w:r w:rsidRPr="001367C7">
              <w:rPr>
                <w:rStyle w:val="Hyperlink"/>
                <w:noProof/>
              </w:rPr>
              <w:t>4.2 Presentation of Findings</w:t>
            </w:r>
            <w:r>
              <w:rPr>
                <w:noProof/>
                <w:webHidden/>
              </w:rPr>
              <w:tab/>
            </w:r>
            <w:r>
              <w:rPr>
                <w:noProof/>
                <w:webHidden/>
              </w:rPr>
              <w:fldChar w:fldCharType="begin"/>
            </w:r>
            <w:r>
              <w:rPr>
                <w:noProof/>
                <w:webHidden/>
              </w:rPr>
              <w:instrText xml:space="preserve"> PAGEREF _Toc207829779 \h </w:instrText>
            </w:r>
            <w:r>
              <w:rPr>
                <w:noProof/>
                <w:webHidden/>
              </w:rPr>
            </w:r>
            <w:r>
              <w:rPr>
                <w:noProof/>
                <w:webHidden/>
              </w:rPr>
              <w:fldChar w:fldCharType="separate"/>
            </w:r>
            <w:r>
              <w:rPr>
                <w:noProof/>
                <w:webHidden/>
              </w:rPr>
              <w:t>3</w:t>
            </w:r>
            <w:r>
              <w:rPr>
                <w:noProof/>
                <w:webHidden/>
              </w:rPr>
              <w:fldChar w:fldCharType="end"/>
            </w:r>
          </w:hyperlink>
        </w:p>
        <w:p w14:paraId="1018A126" w14:textId="08435895" w:rsidR="00EB6C1B" w:rsidRDefault="00EB6C1B">
          <w:pPr>
            <w:pStyle w:val="TOC3"/>
            <w:tabs>
              <w:tab w:val="right" w:leader="dot" w:pos="9016"/>
            </w:tabs>
            <w:rPr>
              <w:rFonts w:asciiTheme="minorHAnsi" w:eastAsiaTheme="minorEastAsia" w:hAnsiTheme="minorHAnsi"/>
              <w:noProof/>
              <w:sz w:val="24"/>
              <w:lang w:eastAsia="en-GB"/>
            </w:rPr>
          </w:pPr>
          <w:hyperlink w:anchor="_Toc207829780" w:history="1">
            <w:r w:rsidRPr="001367C7">
              <w:rPr>
                <w:rStyle w:val="Hyperlink"/>
                <w:noProof/>
              </w:rPr>
              <w:t>4.2.1 Test Case 1: Broad Prompt</w:t>
            </w:r>
            <w:r>
              <w:rPr>
                <w:noProof/>
                <w:webHidden/>
              </w:rPr>
              <w:tab/>
            </w:r>
            <w:r>
              <w:rPr>
                <w:noProof/>
                <w:webHidden/>
              </w:rPr>
              <w:fldChar w:fldCharType="begin"/>
            </w:r>
            <w:r>
              <w:rPr>
                <w:noProof/>
                <w:webHidden/>
              </w:rPr>
              <w:instrText xml:space="preserve"> PAGEREF _Toc207829780 \h </w:instrText>
            </w:r>
            <w:r>
              <w:rPr>
                <w:noProof/>
                <w:webHidden/>
              </w:rPr>
            </w:r>
            <w:r>
              <w:rPr>
                <w:noProof/>
                <w:webHidden/>
              </w:rPr>
              <w:fldChar w:fldCharType="separate"/>
            </w:r>
            <w:r>
              <w:rPr>
                <w:noProof/>
                <w:webHidden/>
              </w:rPr>
              <w:t>3</w:t>
            </w:r>
            <w:r>
              <w:rPr>
                <w:noProof/>
                <w:webHidden/>
              </w:rPr>
              <w:fldChar w:fldCharType="end"/>
            </w:r>
          </w:hyperlink>
        </w:p>
        <w:p w14:paraId="1BEAEDF9" w14:textId="05B17B24" w:rsidR="00EB6C1B" w:rsidRDefault="00EB6C1B">
          <w:pPr>
            <w:pStyle w:val="TOC3"/>
            <w:tabs>
              <w:tab w:val="right" w:leader="dot" w:pos="9016"/>
            </w:tabs>
            <w:rPr>
              <w:rFonts w:asciiTheme="minorHAnsi" w:eastAsiaTheme="minorEastAsia" w:hAnsiTheme="minorHAnsi"/>
              <w:noProof/>
              <w:sz w:val="24"/>
              <w:lang w:eastAsia="en-GB"/>
            </w:rPr>
          </w:pPr>
          <w:hyperlink w:anchor="_Toc207829781" w:history="1">
            <w:r w:rsidRPr="001367C7">
              <w:rPr>
                <w:rStyle w:val="Hyperlink"/>
                <w:noProof/>
              </w:rPr>
              <w:t>4.2.2 Test case 2: Mid prompt</w:t>
            </w:r>
            <w:r>
              <w:rPr>
                <w:noProof/>
                <w:webHidden/>
              </w:rPr>
              <w:tab/>
            </w:r>
            <w:r>
              <w:rPr>
                <w:noProof/>
                <w:webHidden/>
              </w:rPr>
              <w:fldChar w:fldCharType="begin"/>
            </w:r>
            <w:r>
              <w:rPr>
                <w:noProof/>
                <w:webHidden/>
              </w:rPr>
              <w:instrText xml:space="preserve"> PAGEREF _Toc207829781 \h </w:instrText>
            </w:r>
            <w:r>
              <w:rPr>
                <w:noProof/>
                <w:webHidden/>
              </w:rPr>
            </w:r>
            <w:r>
              <w:rPr>
                <w:noProof/>
                <w:webHidden/>
              </w:rPr>
              <w:fldChar w:fldCharType="separate"/>
            </w:r>
            <w:r>
              <w:rPr>
                <w:noProof/>
                <w:webHidden/>
              </w:rPr>
              <w:t>7</w:t>
            </w:r>
            <w:r>
              <w:rPr>
                <w:noProof/>
                <w:webHidden/>
              </w:rPr>
              <w:fldChar w:fldCharType="end"/>
            </w:r>
          </w:hyperlink>
        </w:p>
        <w:p w14:paraId="1EB821A8" w14:textId="65EBDE91" w:rsidR="00EB6C1B" w:rsidRDefault="00EB6C1B">
          <w:pPr>
            <w:pStyle w:val="TOC3"/>
            <w:tabs>
              <w:tab w:val="right" w:leader="dot" w:pos="9016"/>
            </w:tabs>
            <w:rPr>
              <w:rFonts w:asciiTheme="minorHAnsi" w:eastAsiaTheme="minorEastAsia" w:hAnsiTheme="minorHAnsi"/>
              <w:noProof/>
              <w:sz w:val="24"/>
              <w:lang w:eastAsia="en-GB"/>
            </w:rPr>
          </w:pPr>
          <w:hyperlink w:anchor="_Toc207829782" w:history="1">
            <w:r w:rsidRPr="001367C7">
              <w:rPr>
                <w:rStyle w:val="Hyperlink"/>
                <w:noProof/>
              </w:rPr>
              <w:t>4.2.3 Test Case 3: Specific Prompt</w:t>
            </w:r>
            <w:r>
              <w:rPr>
                <w:noProof/>
                <w:webHidden/>
              </w:rPr>
              <w:tab/>
            </w:r>
            <w:r>
              <w:rPr>
                <w:noProof/>
                <w:webHidden/>
              </w:rPr>
              <w:fldChar w:fldCharType="begin"/>
            </w:r>
            <w:r>
              <w:rPr>
                <w:noProof/>
                <w:webHidden/>
              </w:rPr>
              <w:instrText xml:space="preserve"> PAGEREF _Toc207829782 \h </w:instrText>
            </w:r>
            <w:r>
              <w:rPr>
                <w:noProof/>
                <w:webHidden/>
              </w:rPr>
            </w:r>
            <w:r>
              <w:rPr>
                <w:noProof/>
                <w:webHidden/>
              </w:rPr>
              <w:fldChar w:fldCharType="separate"/>
            </w:r>
            <w:r>
              <w:rPr>
                <w:noProof/>
                <w:webHidden/>
              </w:rPr>
              <w:t>12</w:t>
            </w:r>
            <w:r>
              <w:rPr>
                <w:noProof/>
                <w:webHidden/>
              </w:rPr>
              <w:fldChar w:fldCharType="end"/>
            </w:r>
          </w:hyperlink>
        </w:p>
        <w:p w14:paraId="18EFE65A" w14:textId="6540DA4B" w:rsidR="00EB6C1B" w:rsidRDefault="00EB6C1B">
          <w:pPr>
            <w:pStyle w:val="TOC2"/>
            <w:tabs>
              <w:tab w:val="right" w:leader="dot" w:pos="9016"/>
            </w:tabs>
            <w:rPr>
              <w:rFonts w:asciiTheme="minorHAnsi" w:eastAsiaTheme="minorEastAsia" w:hAnsiTheme="minorHAnsi"/>
              <w:noProof/>
              <w:sz w:val="24"/>
              <w:lang w:eastAsia="en-GB"/>
            </w:rPr>
          </w:pPr>
          <w:hyperlink w:anchor="_Toc207829783" w:history="1">
            <w:r w:rsidRPr="001367C7">
              <w:rPr>
                <w:rStyle w:val="Hyperlink"/>
                <w:noProof/>
              </w:rPr>
              <w:t>4.3 Cross-Reference Analysis with Other Studies</w:t>
            </w:r>
            <w:r>
              <w:rPr>
                <w:noProof/>
                <w:webHidden/>
              </w:rPr>
              <w:tab/>
            </w:r>
            <w:r>
              <w:rPr>
                <w:noProof/>
                <w:webHidden/>
              </w:rPr>
              <w:fldChar w:fldCharType="begin"/>
            </w:r>
            <w:r>
              <w:rPr>
                <w:noProof/>
                <w:webHidden/>
              </w:rPr>
              <w:instrText xml:space="preserve"> PAGEREF _Toc207829783 \h </w:instrText>
            </w:r>
            <w:r>
              <w:rPr>
                <w:noProof/>
                <w:webHidden/>
              </w:rPr>
            </w:r>
            <w:r>
              <w:rPr>
                <w:noProof/>
                <w:webHidden/>
              </w:rPr>
              <w:fldChar w:fldCharType="separate"/>
            </w:r>
            <w:r>
              <w:rPr>
                <w:noProof/>
                <w:webHidden/>
              </w:rPr>
              <w:t>17</w:t>
            </w:r>
            <w:r>
              <w:rPr>
                <w:noProof/>
                <w:webHidden/>
              </w:rPr>
              <w:fldChar w:fldCharType="end"/>
            </w:r>
          </w:hyperlink>
        </w:p>
        <w:p w14:paraId="4664C6A3" w14:textId="10817B5A" w:rsidR="00EB6C1B" w:rsidRDefault="00EB6C1B">
          <w:pPr>
            <w:pStyle w:val="TOC2"/>
            <w:tabs>
              <w:tab w:val="right" w:leader="dot" w:pos="9016"/>
            </w:tabs>
            <w:rPr>
              <w:rFonts w:asciiTheme="minorHAnsi" w:eastAsiaTheme="minorEastAsia" w:hAnsiTheme="minorHAnsi"/>
              <w:noProof/>
              <w:sz w:val="24"/>
              <w:lang w:eastAsia="en-GB"/>
            </w:rPr>
          </w:pPr>
          <w:hyperlink w:anchor="_Toc207829784" w:history="1">
            <w:r w:rsidRPr="001367C7">
              <w:rPr>
                <w:rStyle w:val="Hyperlink"/>
                <w:noProof/>
              </w:rPr>
              <w:t>4.4 Overall Test Cases Assessment</w:t>
            </w:r>
            <w:r>
              <w:rPr>
                <w:noProof/>
                <w:webHidden/>
              </w:rPr>
              <w:tab/>
            </w:r>
            <w:r>
              <w:rPr>
                <w:noProof/>
                <w:webHidden/>
              </w:rPr>
              <w:fldChar w:fldCharType="begin"/>
            </w:r>
            <w:r>
              <w:rPr>
                <w:noProof/>
                <w:webHidden/>
              </w:rPr>
              <w:instrText xml:space="preserve"> PAGEREF _Toc207829784 \h </w:instrText>
            </w:r>
            <w:r>
              <w:rPr>
                <w:noProof/>
                <w:webHidden/>
              </w:rPr>
            </w:r>
            <w:r>
              <w:rPr>
                <w:noProof/>
                <w:webHidden/>
              </w:rPr>
              <w:fldChar w:fldCharType="separate"/>
            </w:r>
            <w:r>
              <w:rPr>
                <w:noProof/>
                <w:webHidden/>
              </w:rPr>
              <w:t>19</w:t>
            </w:r>
            <w:r>
              <w:rPr>
                <w:noProof/>
                <w:webHidden/>
              </w:rPr>
              <w:fldChar w:fldCharType="end"/>
            </w:r>
          </w:hyperlink>
        </w:p>
        <w:p w14:paraId="2325410B" w14:textId="2B1816AC" w:rsidR="00EB6C1B" w:rsidRDefault="00EB6C1B">
          <w:pPr>
            <w:pStyle w:val="TOC2"/>
            <w:tabs>
              <w:tab w:val="right" w:leader="dot" w:pos="9016"/>
            </w:tabs>
            <w:rPr>
              <w:rFonts w:asciiTheme="minorHAnsi" w:eastAsiaTheme="minorEastAsia" w:hAnsiTheme="minorHAnsi"/>
              <w:noProof/>
              <w:sz w:val="24"/>
              <w:lang w:eastAsia="en-GB"/>
            </w:rPr>
          </w:pPr>
          <w:hyperlink w:anchor="_Toc207829785" w:history="1">
            <w:r w:rsidRPr="001367C7">
              <w:rPr>
                <w:rStyle w:val="Hyperlink"/>
                <w:noProof/>
              </w:rPr>
              <w:t>References</w:t>
            </w:r>
            <w:r>
              <w:rPr>
                <w:noProof/>
                <w:webHidden/>
              </w:rPr>
              <w:tab/>
            </w:r>
            <w:r>
              <w:rPr>
                <w:noProof/>
                <w:webHidden/>
              </w:rPr>
              <w:fldChar w:fldCharType="begin"/>
            </w:r>
            <w:r>
              <w:rPr>
                <w:noProof/>
                <w:webHidden/>
              </w:rPr>
              <w:instrText xml:space="preserve"> PAGEREF _Toc207829785 \h </w:instrText>
            </w:r>
            <w:r>
              <w:rPr>
                <w:noProof/>
                <w:webHidden/>
              </w:rPr>
            </w:r>
            <w:r>
              <w:rPr>
                <w:noProof/>
                <w:webHidden/>
              </w:rPr>
              <w:fldChar w:fldCharType="separate"/>
            </w:r>
            <w:r>
              <w:rPr>
                <w:noProof/>
                <w:webHidden/>
              </w:rPr>
              <w:t>21</w:t>
            </w:r>
            <w:r>
              <w:rPr>
                <w:noProof/>
                <w:webHidden/>
              </w:rPr>
              <w:fldChar w:fldCharType="end"/>
            </w:r>
          </w:hyperlink>
        </w:p>
        <w:p w14:paraId="17068C3C" w14:textId="673D1710" w:rsidR="00630C97" w:rsidRPr="00630C97" w:rsidRDefault="00630C97">
          <w:pPr>
            <w:rPr>
              <w:rFonts w:asciiTheme="minorHAnsi" w:hAnsiTheme="minorHAnsi"/>
              <w:sz w:val="24"/>
            </w:rPr>
          </w:pPr>
          <w:r>
            <w:rPr>
              <w:b/>
              <w:bCs/>
              <w:noProof/>
            </w:rPr>
            <w:fldChar w:fldCharType="end"/>
          </w:r>
        </w:p>
      </w:sdtContent>
    </w:sdt>
    <w:p w14:paraId="0BD46803" w14:textId="2C02DD3D" w:rsidR="00630C97" w:rsidRDefault="00630C97" w:rsidP="00F3778B">
      <w:pPr>
        <w:pStyle w:val="Heading1"/>
      </w:pPr>
    </w:p>
    <w:p w14:paraId="04EE414F" w14:textId="77777777" w:rsidR="00630C97" w:rsidRDefault="00630C97">
      <w:pPr>
        <w:rPr>
          <w:rFonts w:asciiTheme="majorHAnsi" w:eastAsiaTheme="majorEastAsia" w:hAnsiTheme="majorHAnsi" w:cstheme="majorBidi"/>
          <w:color w:val="0F4761" w:themeColor="accent1" w:themeShade="BF"/>
          <w:sz w:val="40"/>
          <w:szCs w:val="40"/>
        </w:rPr>
      </w:pPr>
      <w:r>
        <w:br w:type="page"/>
      </w:r>
    </w:p>
    <w:p w14:paraId="336E5D6D" w14:textId="77777777" w:rsidR="00630C97" w:rsidRDefault="00630C97" w:rsidP="00061014">
      <w:pPr>
        <w:pStyle w:val="Heading1"/>
        <w:jc w:val="center"/>
      </w:pPr>
    </w:p>
    <w:p w14:paraId="00C369FF" w14:textId="44C05991" w:rsidR="00630C97" w:rsidRDefault="00630C97" w:rsidP="00061014">
      <w:pPr>
        <w:pStyle w:val="Heading1"/>
        <w:jc w:val="center"/>
      </w:pPr>
      <w:bookmarkStart w:id="0" w:name="_Toc207829777"/>
      <w:r>
        <w:t>Chapter 4: Analysis of Results and Discussion</w:t>
      </w:r>
      <w:bookmarkEnd w:id="0"/>
    </w:p>
    <w:p w14:paraId="297D0367" w14:textId="349C61A2" w:rsidR="00DA5F4C" w:rsidRDefault="00630C97" w:rsidP="00061014">
      <w:pPr>
        <w:pStyle w:val="Heading2"/>
      </w:pPr>
      <w:bookmarkStart w:id="1" w:name="_Toc207829778"/>
      <w:r>
        <w:t>4.1 Introduction of the Analysis and Discussion</w:t>
      </w:r>
      <w:bookmarkEnd w:id="1"/>
    </w:p>
    <w:p w14:paraId="1B30C7D4" w14:textId="39A24930" w:rsidR="00630C97" w:rsidRDefault="00630C97" w:rsidP="00061014">
      <w:r>
        <w:t xml:space="preserve">This research hypothesised that large language models (LLMs) could be </w:t>
      </w:r>
      <w:r w:rsidR="00B8401C">
        <w:t xml:space="preserve">used </w:t>
      </w:r>
      <w:r>
        <w:t>to detect security misconfigurations in Cisco IOS configurations when assessed against the CIS Benchmarks</w:t>
      </w:r>
      <w:r w:rsidR="00061014">
        <w:t>. By employing a structured evaluation framework built on controlled datasets and carefully engineered prompts, the study aimed to measure both the accuracy and reliability of GPT-4o in identifying benchmark-aligned errors as well as common configuration mistakes. The primary objective was to determine whether prompt engineering could be used to guide the models toward more consistent and accurate compliance assessments.</w:t>
      </w:r>
    </w:p>
    <w:p w14:paraId="3B8ACFFD" w14:textId="0D88E59E" w:rsidR="006F6DD0" w:rsidRDefault="006F6DD0" w:rsidP="00061014">
      <w:r>
        <w:t>As part of this investigation, model behaviour was also examined under different temperature settings, Increasing the temperature often led to hallucinations, where the model fabricated information, added commands that were never specified or ignored key instructions altogether, Conversely, lowering the temperature made the model overly rigid, producing outputs that strictly followed the instructions but frequently inserted “UNKNOWN” placeholders where variation or contextual adaptation was required. These observations highlighted that some degree of randomness is necessary for balanced performance, as overly deterministic outputs limited completeness, while excessive randomness compromised reliability.</w:t>
      </w:r>
    </w:p>
    <w:p w14:paraId="36BBC73A" w14:textId="302A20E1" w:rsidR="00061014" w:rsidRDefault="00B8401C" w:rsidP="00061014">
      <w:r>
        <w:t>Additionally, the research aimed to examine how varying levels of prompt specificity (Broad, Mid and Specific)</w:t>
      </w:r>
      <w:r w:rsidR="00061014">
        <w:t xml:space="preserve"> </w:t>
      </w:r>
      <w:r>
        <w:t xml:space="preserve">shaped the model’s performance, and to compare the outcomes across multiple protocol domains. </w:t>
      </w:r>
      <w:r w:rsidR="00061014">
        <w:t>This study also aimed to capture qualitative patterns in the model’s responses, such as recurring misclassifications or hallucinations, to better understand their interpretative strengths and limitations. In the following sections, the analysis will present the result</w:t>
      </w:r>
      <w:r>
        <w:t>s</w:t>
      </w:r>
      <w:r w:rsidR="00061014">
        <w:t xml:space="preserve"> of these evaluations, compare model performance across prompt types and protocols, and critically discuss the </w:t>
      </w:r>
      <w:r w:rsidR="00061014">
        <w:lastRenderedPageBreak/>
        <w:t>implications of these findings for the integration of LLMs into professional network auditing and compliance workflows.</w:t>
      </w:r>
    </w:p>
    <w:p w14:paraId="0A59E2F3" w14:textId="0F3CF5F6" w:rsidR="00061014" w:rsidRDefault="00061014" w:rsidP="00061014">
      <w:pPr>
        <w:pStyle w:val="Heading2"/>
      </w:pPr>
      <w:bookmarkStart w:id="2" w:name="_Toc207829779"/>
      <w:r>
        <w:t>4.2 Presentation of Findings</w:t>
      </w:r>
      <w:bookmarkEnd w:id="2"/>
    </w:p>
    <w:p w14:paraId="1A855A8F" w14:textId="589AF6F8" w:rsidR="00061014" w:rsidRDefault="00061014" w:rsidP="00061014">
      <w:pPr>
        <w:pStyle w:val="Heading3"/>
      </w:pPr>
      <w:bookmarkStart w:id="3" w:name="_Toc207829780"/>
      <w:r>
        <w:t>4.2.1 Test Case 1: Broad Prompt</w:t>
      </w:r>
      <w:bookmarkEnd w:id="3"/>
    </w:p>
    <w:p w14:paraId="1D764637" w14:textId="2F3C8127" w:rsidR="00F8644D" w:rsidRDefault="00F8644D" w:rsidP="00F8644D">
      <w:r>
        <w:t xml:space="preserve">The Broad prompt was designed as the baseline test, requiring the model to review configurations without explicit reference to the CIS Benchmarks. Its purpose was to measure GPT’s ability to apply general networking knowledge when identifying misconfigurations and Mistype errors. The results indicated limited effectiveness in detecting benchmark aligned issues, with stronger but still inconsistent performance in identifying simple </w:t>
      </w:r>
      <w:r w:rsidR="00CB2F0B">
        <w:t>Mistype</w:t>
      </w:r>
      <w:r>
        <w:t xml:space="preserve"> errors.</w:t>
      </w:r>
    </w:p>
    <w:p w14:paraId="5CF6E6F9" w14:textId="77777777" w:rsidR="00725803" w:rsidRDefault="00F8644D" w:rsidP="00725803">
      <w:pPr>
        <w:keepNext/>
      </w:pPr>
      <w:r>
        <w:rPr>
          <w:noProof/>
        </w:rPr>
        <w:drawing>
          <wp:inline distT="0" distB="0" distL="0" distR="0" wp14:anchorId="0BB4E4F6" wp14:editId="14325497">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9F6EB09" w14:textId="20153393" w:rsidR="00BD58BF" w:rsidRDefault="00973479" w:rsidP="00BD58BF">
      <w:pPr>
        <w:pStyle w:val="Caption"/>
        <w:jc w:val="center"/>
      </w:pPr>
      <w:r>
        <w:t>Chart</w:t>
      </w:r>
      <w:r w:rsidR="00725803">
        <w:t xml:space="preserve"> 4.1: Broad Prompt </w:t>
      </w:r>
      <w:r w:rsidR="00D268E6">
        <w:t xml:space="preserve">Misconfiguration Detection </w:t>
      </w:r>
      <w:r w:rsidR="00725803">
        <w:t xml:space="preserve">Results </w:t>
      </w:r>
    </w:p>
    <w:p w14:paraId="39E6B8D0" w14:textId="77777777" w:rsidR="00955301" w:rsidRDefault="00955301" w:rsidP="00955301"/>
    <w:p w14:paraId="13DCCC5D" w14:textId="77777777" w:rsidR="00955301" w:rsidRDefault="00955301" w:rsidP="00955301"/>
    <w:p w14:paraId="398C00E1" w14:textId="77777777" w:rsidR="00955301" w:rsidRDefault="00955301" w:rsidP="00955301"/>
    <w:p w14:paraId="6F434F27" w14:textId="77777777" w:rsidR="00955301" w:rsidRDefault="00955301" w:rsidP="00955301"/>
    <w:p w14:paraId="36D71F3C" w14:textId="77777777" w:rsidR="00955301" w:rsidRPr="00955301" w:rsidRDefault="00955301" w:rsidP="00955301"/>
    <w:tbl>
      <w:tblPr>
        <w:tblStyle w:val="TableGrid"/>
        <w:tblW w:w="0" w:type="auto"/>
        <w:tblLook w:val="04A0" w:firstRow="1" w:lastRow="0" w:firstColumn="1" w:lastColumn="0" w:noHBand="0" w:noVBand="1"/>
      </w:tblPr>
      <w:tblGrid>
        <w:gridCol w:w="2254"/>
        <w:gridCol w:w="2254"/>
        <w:gridCol w:w="2254"/>
        <w:gridCol w:w="2254"/>
      </w:tblGrid>
      <w:tr w:rsidR="00B8401C" w14:paraId="051689BC" w14:textId="77777777" w:rsidTr="00816821">
        <w:tc>
          <w:tcPr>
            <w:tcW w:w="9016" w:type="dxa"/>
            <w:gridSpan w:val="4"/>
          </w:tcPr>
          <w:p w14:paraId="504BC021" w14:textId="0F5F5860" w:rsidR="00B8401C" w:rsidRPr="00B8401C" w:rsidRDefault="00B8401C" w:rsidP="00B8401C">
            <w:pPr>
              <w:jc w:val="center"/>
              <w:rPr>
                <w:b/>
                <w:bCs/>
              </w:rPr>
            </w:pPr>
            <w:r w:rsidRPr="00B8401C">
              <w:rPr>
                <w:b/>
                <w:bCs/>
              </w:rPr>
              <w:lastRenderedPageBreak/>
              <w:t>AAA</w:t>
            </w:r>
          </w:p>
        </w:tc>
      </w:tr>
      <w:tr w:rsidR="00B8401C" w14:paraId="14D3C6E5" w14:textId="77777777" w:rsidTr="00B8401C">
        <w:tc>
          <w:tcPr>
            <w:tcW w:w="2254" w:type="dxa"/>
          </w:tcPr>
          <w:p w14:paraId="3A9F195B" w14:textId="77777777" w:rsidR="00B8401C" w:rsidRDefault="00B8401C" w:rsidP="00B8401C">
            <w:pPr>
              <w:jc w:val="center"/>
              <w:rPr>
                <w:b/>
                <w:bCs/>
              </w:rPr>
            </w:pPr>
            <w:r>
              <w:rPr>
                <w:b/>
                <w:bCs/>
              </w:rPr>
              <w:t>Number of Errors</w:t>
            </w:r>
          </w:p>
          <w:p w14:paraId="4CAE994F" w14:textId="049C82E1" w:rsidR="00B8401C" w:rsidRDefault="00B8401C" w:rsidP="00B8401C">
            <w:r>
              <w:rPr>
                <w:b/>
                <w:bCs/>
              </w:rPr>
              <w:t>Present</w:t>
            </w:r>
          </w:p>
        </w:tc>
        <w:tc>
          <w:tcPr>
            <w:tcW w:w="2254" w:type="dxa"/>
          </w:tcPr>
          <w:p w14:paraId="613C4563" w14:textId="0355A033" w:rsidR="00B8401C" w:rsidRDefault="00B8401C" w:rsidP="00B8401C">
            <w:r>
              <w:rPr>
                <w:b/>
                <w:bCs/>
              </w:rPr>
              <w:t>1 Error Detected</w:t>
            </w:r>
          </w:p>
        </w:tc>
        <w:tc>
          <w:tcPr>
            <w:tcW w:w="2254" w:type="dxa"/>
          </w:tcPr>
          <w:p w14:paraId="603ED110" w14:textId="06EF6952" w:rsidR="00B8401C" w:rsidRDefault="00B8401C" w:rsidP="00B8401C">
            <w:r w:rsidRPr="00DE700F">
              <w:rPr>
                <w:b/>
                <w:bCs/>
              </w:rPr>
              <w:t xml:space="preserve">2 </w:t>
            </w:r>
            <w:r>
              <w:rPr>
                <w:b/>
                <w:bCs/>
              </w:rPr>
              <w:t>Errors Detected</w:t>
            </w:r>
          </w:p>
        </w:tc>
        <w:tc>
          <w:tcPr>
            <w:tcW w:w="2254" w:type="dxa"/>
          </w:tcPr>
          <w:p w14:paraId="64E73471" w14:textId="29A82962" w:rsidR="00B8401C" w:rsidRDefault="00B8401C" w:rsidP="00B8401C">
            <w:r>
              <w:rPr>
                <w:b/>
                <w:bCs/>
              </w:rPr>
              <w:t>3 Errors Detected</w:t>
            </w:r>
          </w:p>
        </w:tc>
      </w:tr>
      <w:tr w:rsidR="00B8401C" w14:paraId="21DF249F" w14:textId="77777777" w:rsidTr="00B8401C">
        <w:tc>
          <w:tcPr>
            <w:tcW w:w="2254" w:type="dxa"/>
          </w:tcPr>
          <w:p w14:paraId="1B81EBA0" w14:textId="1C5E6F66" w:rsidR="00B8401C" w:rsidRDefault="00B8401C" w:rsidP="00B8401C">
            <w:r>
              <w:t>1</w:t>
            </w:r>
          </w:p>
        </w:tc>
        <w:tc>
          <w:tcPr>
            <w:tcW w:w="2254" w:type="dxa"/>
          </w:tcPr>
          <w:p w14:paraId="623927F3" w14:textId="54D5ABC9" w:rsidR="00B8401C" w:rsidRDefault="00B8401C" w:rsidP="00B8401C">
            <w:r>
              <w:t>5/5</w:t>
            </w:r>
          </w:p>
        </w:tc>
        <w:tc>
          <w:tcPr>
            <w:tcW w:w="2254" w:type="dxa"/>
          </w:tcPr>
          <w:p w14:paraId="45BE726A" w14:textId="242C2EDD" w:rsidR="00B8401C" w:rsidRDefault="00B8401C" w:rsidP="00B8401C">
            <w:r>
              <w:t>-</w:t>
            </w:r>
          </w:p>
        </w:tc>
        <w:tc>
          <w:tcPr>
            <w:tcW w:w="2254" w:type="dxa"/>
          </w:tcPr>
          <w:p w14:paraId="36381DE2" w14:textId="4E0E9CE4" w:rsidR="00B8401C" w:rsidRDefault="00B8401C" w:rsidP="00B8401C">
            <w:r>
              <w:t>-</w:t>
            </w:r>
          </w:p>
        </w:tc>
      </w:tr>
      <w:tr w:rsidR="00B8401C" w14:paraId="1A8B457C" w14:textId="77777777" w:rsidTr="00B8401C">
        <w:tc>
          <w:tcPr>
            <w:tcW w:w="2254" w:type="dxa"/>
          </w:tcPr>
          <w:p w14:paraId="088CA01D" w14:textId="6F2733E6" w:rsidR="00B8401C" w:rsidRDefault="00B8401C" w:rsidP="00B8401C">
            <w:r>
              <w:t>2</w:t>
            </w:r>
          </w:p>
        </w:tc>
        <w:tc>
          <w:tcPr>
            <w:tcW w:w="2254" w:type="dxa"/>
          </w:tcPr>
          <w:p w14:paraId="15E71C6E" w14:textId="4DFEE462" w:rsidR="00B8401C" w:rsidRDefault="00B8401C" w:rsidP="00B8401C">
            <w:r>
              <w:t>1/5</w:t>
            </w:r>
          </w:p>
        </w:tc>
        <w:tc>
          <w:tcPr>
            <w:tcW w:w="2254" w:type="dxa"/>
          </w:tcPr>
          <w:p w14:paraId="5E3A5BA9" w14:textId="624F9396" w:rsidR="00B8401C" w:rsidRDefault="00B8401C" w:rsidP="00B8401C">
            <w:r>
              <w:t>1/5</w:t>
            </w:r>
          </w:p>
        </w:tc>
        <w:tc>
          <w:tcPr>
            <w:tcW w:w="2254" w:type="dxa"/>
          </w:tcPr>
          <w:p w14:paraId="7FDB48F8" w14:textId="21A5B10B" w:rsidR="00B8401C" w:rsidRDefault="00B8401C" w:rsidP="00B8401C">
            <w:r>
              <w:t>-</w:t>
            </w:r>
          </w:p>
        </w:tc>
      </w:tr>
      <w:tr w:rsidR="00B8401C" w14:paraId="508D6D55" w14:textId="77777777" w:rsidTr="00B8401C">
        <w:tc>
          <w:tcPr>
            <w:tcW w:w="2254" w:type="dxa"/>
          </w:tcPr>
          <w:p w14:paraId="5DE96416" w14:textId="110F138E" w:rsidR="00B8401C" w:rsidRDefault="00B8401C" w:rsidP="00B8401C">
            <w:r>
              <w:t>3</w:t>
            </w:r>
          </w:p>
        </w:tc>
        <w:tc>
          <w:tcPr>
            <w:tcW w:w="2254" w:type="dxa"/>
          </w:tcPr>
          <w:p w14:paraId="5DB18EBC" w14:textId="0A6DE7E9" w:rsidR="00B8401C" w:rsidRDefault="00B8401C" w:rsidP="00B8401C">
            <w:r>
              <w:t>4/5</w:t>
            </w:r>
          </w:p>
        </w:tc>
        <w:tc>
          <w:tcPr>
            <w:tcW w:w="2254" w:type="dxa"/>
          </w:tcPr>
          <w:p w14:paraId="7FBDADF7" w14:textId="35668766" w:rsidR="00B8401C" w:rsidRDefault="00B8401C" w:rsidP="00B8401C">
            <w:r>
              <w:t>0/5</w:t>
            </w:r>
          </w:p>
        </w:tc>
        <w:tc>
          <w:tcPr>
            <w:tcW w:w="2254" w:type="dxa"/>
          </w:tcPr>
          <w:p w14:paraId="2AC7DD9C" w14:textId="775F95BA" w:rsidR="00B8401C" w:rsidRDefault="00B8401C" w:rsidP="00B8401C">
            <w:r>
              <w:t>0/5</w:t>
            </w:r>
          </w:p>
        </w:tc>
      </w:tr>
      <w:tr w:rsidR="00B8401C" w14:paraId="14D13B3B" w14:textId="77777777" w:rsidTr="00090106">
        <w:tc>
          <w:tcPr>
            <w:tcW w:w="6762" w:type="dxa"/>
            <w:gridSpan w:val="3"/>
          </w:tcPr>
          <w:p w14:paraId="4C931E75" w14:textId="77BF8AAE" w:rsidR="00B8401C" w:rsidRPr="00B8401C" w:rsidRDefault="00B8401C" w:rsidP="00B8401C">
            <w:pPr>
              <w:jc w:val="right"/>
              <w:rPr>
                <w:b/>
                <w:bCs/>
              </w:rPr>
            </w:pPr>
            <w:r w:rsidRPr="00B8401C">
              <w:rPr>
                <w:b/>
                <w:bCs/>
              </w:rPr>
              <w:t>PP Score:</w:t>
            </w:r>
          </w:p>
        </w:tc>
        <w:tc>
          <w:tcPr>
            <w:tcW w:w="2254" w:type="dxa"/>
          </w:tcPr>
          <w:p w14:paraId="43043E27" w14:textId="5FA4B00B" w:rsidR="00B8401C" w:rsidRDefault="00B8401C" w:rsidP="00B8401C">
            <w:r>
              <w:t>40%</w:t>
            </w:r>
          </w:p>
        </w:tc>
      </w:tr>
      <w:tr w:rsidR="00D45ED7" w14:paraId="3AF9AC4F" w14:textId="77777777" w:rsidTr="003F7B5C">
        <w:trPr>
          <w:trHeight w:val="68"/>
        </w:trPr>
        <w:tc>
          <w:tcPr>
            <w:tcW w:w="9016" w:type="dxa"/>
            <w:gridSpan w:val="4"/>
          </w:tcPr>
          <w:p w14:paraId="1272036A" w14:textId="546BAB0A" w:rsidR="00D45ED7" w:rsidRPr="00D45ED7" w:rsidRDefault="00D45ED7" w:rsidP="00D45ED7">
            <w:pPr>
              <w:jc w:val="center"/>
              <w:rPr>
                <w:b/>
                <w:bCs/>
              </w:rPr>
            </w:pPr>
            <w:r w:rsidRPr="00D45ED7">
              <w:rPr>
                <w:b/>
                <w:bCs/>
              </w:rPr>
              <w:t>EIGRP</w:t>
            </w:r>
          </w:p>
        </w:tc>
      </w:tr>
      <w:tr w:rsidR="00D45ED7" w14:paraId="3EECD175" w14:textId="77777777" w:rsidTr="005F1D7A">
        <w:trPr>
          <w:trHeight w:val="68"/>
        </w:trPr>
        <w:tc>
          <w:tcPr>
            <w:tcW w:w="2254" w:type="dxa"/>
          </w:tcPr>
          <w:p w14:paraId="34827033" w14:textId="418D80CA" w:rsidR="00D45ED7" w:rsidRDefault="00D45ED7" w:rsidP="00B8401C">
            <w:r>
              <w:t>1</w:t>
            </w:r>
          </w:p>
        </w:tc>
        <w:tc>
          <w:tcPr>
            <w:tcW w:w="2254" w:type="dxa"/>
          </w:tcPr>
          <w:p w14:paraId="0B1714F8" w14:textId="0C0460CD" w:rsidR="00D45ED7" w:rsidRDefault="00D45ED7" w:rsidP="00B8401C">
            <w:r>
              <w:t>0/5</w:t>
            </w:r>
          </w:p>
        </w:tc>
        <w:tc>
          <w:tcPr>
            <w:tcW w:w="2254" w:type="dxa"/>
          </w:tcPr>
          <w:p w14:paraId="0F8C29AA" w14:textId="77777777" w:rsidR="00D45ED7" w:rsidRDefault="00D45ED7" w:rsidP="00B8401C"/>
        </w:tc>
        <w:tc>
          <w:tcPr>
            <w:tcW w:w="2254" w:type="dxa"/>
          </w:tcPr>
          <w:p w14:paraId="4DAE9DE9" w14:textId="4383DB57" w:rsidR="00D45ED7" w:rsidRDefault="00D45ED7" w:rsidP="00B8401C"/>
        </w:tc>
      </w:tr>
      <w:tr w:rsidR="00D45ED7" w14:paraId="33C755D4" w14:textId="77777777" w:rsidTr="005F1D7A">
        <w:trPr>
          <w:trHeight w:val="68"/>
        </w:trPr>
        <w:tc>
          <w:tcPr>
            <w:tcW w:w="2254" w:type="dxa"/>
          </w:tcPr>
          <w:p w14:paraId="6CAB50F3" w14:textId="6C929D45" w:rsidR="00D45ED7" w:rsidRDefault="00D45ED7" w:rsidP="00B8401C">
            <w:r>
              <w:t>2</w:t>
            </w:r>
          </w:p>
        </w:tc>
        <w:tc>
          <w:tcPr>
            <w:tcW w:w="2254" w:type="dxa"/>
          </w:tcPr>
          <w:p w14:paraId="034D7B9C" w14:textId="0F202727" w:rsidR="00D45ED7" w:rsidRDefault="00D45ED7" w:rsidP="00B8401C">
            <w:r>
              <w:t>1/5</w:t>
            </w:r>
          </w:p>
        </w:tc>
        <w:tc>
          <w:tcPr>
            <w:tcW w:w="2254" w:type="dxa"/>
          </w:tcPr>
          <w:p w14:paraId="4E8BB091" w14:textId="627B47CB" w:rsidR="00D45ED7" w:rsidRDefault="00D45ED7" w:rsidP="00B8401C">
            <w:r>
              <w:t>0/5</w:t>
            </w:r>
          </w:p>
        </w:tc>
        <w:tc>
          <w:tcPr>
            <w:tcW w:w="2254" w:type="dxa"/>
          </w:tcPr>
          <w:p w14:paraId="60017A8D" w14:textId="77777777" w:rsidR="00D45ED7" w:rsidRDefault="00D45ED7" w:rsidP="00B8401C"/>
        </w:tc>
      </w:tr>
      <w:tr w:rsidR="00D45ED7" w14:paraId="2072E5E0" w14:textId="77777777" w:rsidTr="005F1D7A">
        <w:trPr>
          <w:trHeight w:val="68"/>
        </w:trPr>
        <w:tc>
          <w:tcPr>
            <w:tcW w:w="2254" w:type="dxa"/>
          </w:tcPr>
          <w:p w14:paraId="32CA6D16" w14:textId="4FA862BE" w:rsidR="00D45ED7" w:rsidRDefault="00D45ED7" w:rsidP="00B8401C">
            <w:r>
              <w:t>3</w:t>
            </w:r>
          </w:p>
        </w:tc>
        <w:tc>
          <w:tcPr>
            <w:tcW w:w="2254" w:type="dxa"/>
          </w:tcPr>
          <w:p w14:paraId="1AC7AA27" w14:textId="34F24F7A" w:rsidR="00D45ED7" w:rsidRDefault="00D45ED7" w:rsidP="00B8401C">
            <w:r>
              <w:t>0/5</w:t>
            </w:r>
          </w:p>
        </w:tc>
        <w:tc>
          <w:tcPr>
            <w:tcW w:w="2254" w:type="dxa"/>
          </w:tcPr>
          <w:p w14:paraId="78D766BE" w14:textId="0BC90C2A" w:rsidR="00D45ED7" w:rsidRDefault="00D45ED7" w:rsidP="00B8401C">
            <w:r>
              <w:t>0/5</w:t>
            </w:r>
          </w:p>
        </w:tc>
        <w:tc>
          <w:tcPr>
            <w:tcW w:w="2254" w:type="dxa"/>
          </w:tcPr>
          <w:p w14:paraId="7A8D7949" w14:textId="284434CA" w:rsidR="00D45ED7" w:rsidRDefault="00D45ED7" w:rsidP="00B8401C">
            <w:r>
              <w:t>0/5</w:t>
            </w:r>
          </w:p>
        </w:tc>
      </w:tr>
      <w:tr w:rsidR="00D45ED7" w14:paraId="3CF537EC" w14:textId="77777777" w:rsidTr="008C3A77">
        <w:trPr>
          <w:trHeight w:val="68"/>
        </w:trPr>
        <w:tc>
          <w:tcPr>
            <w:tcW w:w="6762" w:type="dxa"/>
            <w:gridSpan w:val="3"/>
          </w:tcPr>
          <w:p w14:paraId="3601CA9A" w14:textId="31E47B6F" w:rsidR="00D45ED7" w:rsidRDefault="00D45ED7" w:rsidP="00D45ED7">
            <w:pPr>
              <w:jc w:val="right"/>
            </w:pPr>
            <w:r w:rsidRPr="00B8401C">
              <w:rPr>
                <w:b/>
                <w:bCs/>
              </w:rPr>
              <w:t>PP Score:</w:t>
            </w:r>
          </w:p>
        </w:tc>
        <w:tc>
          <w:tcPr>
            <w:tcW w:w="2254" w:type="dxa"/>
          </w:tcPr>
          <w:p w14:paraId="7DC65699" w14:textId="7F2431F1" w:rsidR="00D45ED7" w:rsidRDefault="00D45ED7" w:rsidP="00B8401C">
            <w:r>
              <w:t>3%</w:t>
            </w:r>
          </w:p>
        </w:tc>
      </w:tr>
      <w:tr w:rsidR="00D45ED7" w14:paraId="5A8E86ED" w14:textId="77777777" w:rsidTr="006A4D21">
        <w:trPr>
          <w:trHeight w:val="68"/>
        </w:trPr>
        <w:tc>
          <w:tcPr>
            <w:tcW w:w="9016" w:type="dxa"/>
            <w:gridSpan w:val="4"/>
          </w:tcPr>
          <w:p w14:paraId="7CC2DC68" w14:textId="3A071B76" w:rsidR="00D45ED7" w:rsidRPr="00D45ED7" w:rsidRDefault="00D45ED7" w:rsidP="00D45ED7">
            <w:pPr>
              <w:jc w:val="center"/>
              <w:rPr>
                <w:b/>
                <w:bCs/>
              </w:rPr>
            </w:pPr>
            <w:r w:rsidRPr="00D45ED7">
              <w:rPr>
                <w:b/>
                <w:bCs/>
              </w:rPr>
              <w:t>OSPF</w:t>
            </w:r>
          </w:p>
        </w:tc>
      </w:tr>
      <w:tr w:rsidR="00D45ED7" w14:paraId="57BBED49" w14:textId="77777777" w:rsidTr="005F1D7A">
        <w:trPr>
          <w:trHeight w:val="68"/>
        </w:trPr>
        <w:tc>
          <w:tcPr>
            <w:tcW w:w="2254" w:type="dxa"/>
          </w:tcPr>
          <w:p w14:paraId="6108525D" w14:textId="3DB54041" w:rsidR="00D45ED7" w:rsidRDefault="00D45ED7" w:rsidP="00B8401C">
            <w:r>
              <w:t>1</w:t>
            </w:r>
          </w:p>
        </w:tc>
        <w:tc>
          <w:tcPr>
            <w:tcW w:w="2254" w:type="dxa"/>
          </w:tcPr>
          <w:p w14:paraId="174CB100" w14:textId="0AC94DFE" w:rsidR="00D45ED7" w:rsidRDefault="00D45ED7" w:rsidP="00B8401C">
            <w:r>
              <w:t>1/5</w:t>
            </w:r>
          </w:p>
        </w:tc>
        <w:tc>
          <w:tcPr>
            <w:tcW w:w="2254" w:type="dxa"/>
          </w:tcPr>
          <w:p w14:paraId="742F0019" w14:textId="77777777" w:rsidR="00D45ED7" w:rsidRDefault="00D45ED7" w:rsidP="00B8401C"/>
        </w:tc>
        <w:tc>
          <w:tcPr>
            <w:tcW w:w="2254" w:type="dxa"/>
          </w:tcPr>
          <w:p w14:paraId="4A23BAA3" w14:textId="77777777" w:rsidR="00D45ED7" w:rsidRDefault="00D45ED7" w:rsidP="00B8401C"/>
        </w:tc>
      </w:tr>
      <w:tr w:rsidR="00D45ED7" w14:paraId="1AB91886" w14:textId="77777777" w:rsidTr="005F1D7A">
        <w:trPr>
          <w:trHeight w:val="68"/>
        </w:trPr>
        <w:tc>
          <w:tcPr>
            <w:tcW w:w="2254" w:type="dxa"/>
          </w:tcPr>
          <w:p w14:paraId="7B0E7F71" w14:textId="6D6ED4E7" w:rsidR="00D45ED7" w:rsidRDefault="00D45ED7" w:rsidP="00B8401C">
            <w:r>
              <w:t>2</w:t>
            </w:r>
          </w:p>
        </w:tc>
        <w:tc>
          <w:tcPr>
            <w:tcW w:w="2254" w:type="dxa"/>
          </w:tcPr>
          <w:p w14:paraId="763C1818" w14:textId="797367AE" w:rsidR="00D45ED7" w:rsidRDefault="00D45ED7" w:rsidP="00B8401C">
            <w:r>
              <w:t>2/5</w:t>
            </w:r>
          </w:p>
        </w:tc>
        <w:tc>
          <w:tcPr>
            <w:tcW w:w="2254" w:type="dxa"/>
          </w:tcPr>
          <w:p w14:paraId="7A754F45" w14:textId="5F5FD172" w:rsidR="00D45ED7" w:rsidRDefault="00D45ED7" w:rsidP="00B8401C">
            <w:r>
              <w:t>3/5</w:t>
            </w:r>
          </w:p>
        </w:tc>
        <w:tc>
          <w:tcPr>
            <w:tcW w:w="2254" w:type="dxa"/>
          </w:tcPr>
          <w:p w14:paraId="016F0255" w14:textId="77777777" w:rsidR="00D45ED7" w:rsidRDefault="00D45ED7" w:rsidP="00B8401C"/>
        </w:tc>
      </w:tr>
      <w:tr w:rsidR="00D45ED7" w14:paraId="2DEF81BD" w14:textId="77777777" w:rsidTr="005F1D7A">
        <w:trPr>
          <w:trHeight w:val="68"/>
        </w:trPr>
        <w:tc>
          <w:tcPr>
            <w:tcW w:w="2254" w:type="dxa"/>
          </w:tcPr>
          <w:p w14:paraId="1D101797" w14:textId="4FEA9335" w:rsidR="00D45ED7" w:rsidRDefault="00D45ED7" w:rsidP="00B8401C">
            <w:r>
              <w:t>3</w:t>
            </w:r>
          </w:p>
        </w:tc>
        <w:tc>
          <w:tcPr>
            <w:tcW w:w="2254" w:type="dxa"/>
          </w:tcPr>
          <w:p w14:paraId="0D65C19E" w14:textId="1B149AF2" w:rsidR="00D45ED7" w:rsidRDefault="00D45ED7" w:rsidP="00B8401C">
            <w:r>
              <w:t>1/5</w:t>
            </w:r>
          </w:p>
        </w:tc>
        <w:tc>
          <w:tcPr>
            <w:tcW w:w="2254" w:type="dxa"/>
          </w:tcPr>
          <w:p w14:paraId="13C18200" w14:textId="2D8531B8" w:rsidR="00D45ED7" w:rsidRDefault="00D45ED7" w:rsidP="00B8401C">
            <w:r>
              <w:t>2/5</w:t>
            </w:r>
          </w:p>
        </w:tc>
        <w:tc>
          <w:tcPr>
            <w:tcW w:w="2254" w:type="dxa"/>
          </w:tcPr>
          <w:p w14:paraId="01A4E4F0" w14:textId="22C9EC55" w:rsidR="00D45ED7" w:rsidRDefault="00D45ED7" w:rsidP="00B8401C">
            <w:r>
              <w:t>1/5</w:t>
            </w:r>
          </w:p>
        </w:tc>
      </w:tr>
      <w:tr w:rsidR="00D45ED7" w14:paraId="383E12BB" w14:textId="77777777" w:rsidTr="00D931A4">
        <w:trPr>
          <w:trHeight w:val="68"/>
        </w:trPr>
        <w:tc>
          <w:tcPr>
            <w:tcW w:w="6762" w:type="dxa"/>
            <w:gridSpan w:val="3"/>
          </w:tcPr>
          <w:p w14:paraId="1312D98A" w14:textId="25601D4E" w:rsidR="00D45ED7" w:rsidRDefault="00D45ED7" w:rsidP="00D45ED7">
            <w:pPr>
              <w:jc w:val="right"/>
            </w:pPr>
            <w:r w:rsidRPr="00B8401C">
              <w:rPr>
                <w:b/>
                <w:bCs/>
              </w:rPr>
              <w:t>PP Score:</w:t>
            </w:r>
          </w:p>
        </w:tc>
        <w:tc>
          <w:tcPr>
            <w:tcW w:w="2254" w:type="dxa"/>
          </w:tcPr>
          <w:p w14:paraId="553047C4" w14:textId="69D72266" w:rsidR="00D45ED7" w:rsidRDefault="00955301" w:rsidP="00B8401C">
            <w:r>
              <w:t>56%</w:t>
            </w:r>
          </w:p>
        </w:tc>
      </w:tr>
      <w:tr w:rsidR="00D45ED7" w14:paraId="5CA1ACCB" w14:textId="77777777" w:rsidTr="00C24CDD">
        <w:trPr>
          <w:trHeight w:val="68"/>
        </w:trPr>
        <w:tc>
          <w:tcPr>
            <w:tcW w:w="9016" w:type="dxa"/>
            <w:gridSpan w:val="4"/>
          </w:tcPr>
          <w:p w14:paraId="1341C14F" w14:textId="70D5E057" w:rsidR="00D45ED7" w:rsidRPr="00D45ED7" w:rsidRDefault="00D45ED7" w:rsidP="00D45ED7">
            <w:pPr>
              <w:jc w:val="center"/>
              <w:rPr>
                <w:b/>
                <w:bCs/>
              </w:rPr>
            </w:pPr>
            <w:r w:rsidRPr="00D45ED7">
              <w:rPr>
                <w:b/>
                <w:bCs/>
              </w:rPr>
              <w:t>RIP</w:t>
            </w:r>
          </w:p>
        </w:tc>
      </w:tr>
      <w:tr w:rsidR="00D45ED7" w14:paraId="6D56B9C4" w14:textId="77777777" w:rsidTr="005F1D7A">
        <w:trPr>
          <w:trHeight w:val="68"/>
        </w:trPr>
        <w:tc>
          <w:tcPr>
            <w:tcW w:w="2254" w:type="dxa"/>
          </w:tcPr>
          <w:p w14:paraId="7175F924" w14:textId="580C5221" w:rsidR="00D45ED7" w:rsidRDefault="00D45ED7" w:rsidP="00B8401C">
            <w:r>
              <w:t>1</w:t>
            </w:r>
          </w:p>
        </w:tc>
        <w:tc>
          <w:tcPr>
            <w:tcW w:w="2254" w:type="dxa"/>
          </w:tcPr>
          <w:p w14:paraId="55E3DCFA" w14:textId="7D35E239" w:rsidR="00D45ED7" w:rsidRDefault="00D45ED7" w:rsidP="00B8401C">
            <w:r>
              <w:t>0/5</w:t>
            </w:r>
          </w:p>
        </w:tc>
        <w:tc>
          <w:tcPr>
            <w:tcW w:w="2254" w:type="dxa"/>
          </w:tcPr>
          <w:p w14:paraId="21A14940" w14:textId="77777777" w:rsidR="00D45ED7" w:rsidRDefault="00D45ED7" w:rsidP="00B8401C"/>
        </w:tc>
        <w:tc>
          <w:tcPr>
            <w:tcW w:w="2254" w:type="dxa"/>
          </w:tcPr>
          <w:p w14:paraId="218E5B71" w14:textId="2AF0C302" w:rsidR="00D45ED7" w:rsidRDefault="00D45ED7" w:rsidP="00B8401C"/>
        </w:tc>
      </w:tr>
      <w:tr w:rsidR="00D45ED7" w14:paraId="28F11AD8" w14:textId="77777777" w:rsidTr="005F1D7A">
        <w:trPr>
          <w:trHeight w:val="68"/>
        </w:trPr>
        <w:tc>
          <w:tcPr>
            <w:tcW w:w="2254" w:type="dxa"/>
          </w:tcPr>
          <w:p w14:paraId="4AA5A05D" w14:textId="6BB7A4D0" w:rsidR="00D45ED7" w:rsidRDefault="00D45ED7" w:rsidP="00B8401C">
            <w:r>
              <w:t>2</w:t>
            </w:r>
          </w:p>
        </w:tc>
        <w:tc>
          <w:tcPr>
            <w:tcW w:w="2254" w:type="dxa"/>
          </w:tcPr>
          <w:p w14:paraId="4F05FA68" w14:textId="70EB3978" w:rsidR="00D45ED7" w:rsidRDefault="00D45ED7" w:rsidP="00B8401C">
            <w:r>
              <w:t>2/5</w:t>
            </w:r>
          </w:p>
        </w:tc>
        <w:tc>
          <w:tcPr>
            <w:tcW w:w="2254" w:type="dxa"/>
          </w:tcPr>
          <w:p w14:paraId="336453D4" w14:textId="7292B3C6" w:rsidR="00D45ED7" w:rsidRDefault="00D45ED7" w:rsidP="00B8401C">
            <w:r>
              <w:t>0/5</w:t>
            </w:r>
          </w:p>
        </w:tc>
        <w:tc>
          <w:tcPr>
            <w:tcW w:w="2254" w:type="dxa"/>
          </w:tcPr>
          <w:p w14:paraId="33218B7D" w14:textId="78C2222A" w:rsidR="00D45ED7" w:rsidRDefault="00D45ED7" w:rsidP="00B8401C"/>
        </w:tc>
      </w:tr>
      <w:tr w:rsidR="00D45ED7" w14:paraId="230922BC" w14:textId="77777777" w:rsidTr="005F1D7A">
        <w:trPr>
          <w:trHeight w:val="68"/>
        </w:trPr>
        <w:tc>
          <w:tcPr>
            <w:tcW w:w="2254" w:type="dxa"/>
          </w:tcPr>
          <w:p w14:paraId="241D4DD8" w14:textId="7F3A9DD2" w:rsidR="00D45ED7" w:rsidRDefault="00D45ED7" w:rsidP="00B8401C">
            <w:r>
              <w:t>3</w:t>
            </w:r>
          </w:p>
        </w:tc>
        <w:tc>
          <w:tcPr>
            <w:tcW w:w="2254" w:type="dxa"/>
          </w:tcPr>
          <w:p w14:paraId="13400B19" w14:textId="519A9823" w:rsidR="00D45ED7" w:rsidRDefault="00D45ED7" w:rsidP="00B8401C">
            <w:r>
              <w:t>1/5</w:t>
            </w:r>
          </w:p>
        </w:tc>
        <w:tc>
          <w:tcPr>
            <w:tcW w:w="2254" w:type="dxa"/>
          </w:tcPr>
          <w:p w14:paraId="1AF67754" w14:textId="184E41CA" w:rsidR="00D45ED7" w:rsidRDefault="00D45ED7" w:rsidP="00B8401C">
            <w:r>
              <w:t>0/5</w:t>
            </w:r>
          </w:p>
        </w:tc>
        <w:tc>
          <w:tcPr>
            <w:tcW w:w="2254" w:type="dxa"/>
          </w:tcPr>
          <w:p w14:paraId="7C4CA2A9" w14:textId="54106AAE" w:rsidR="00D45ED7" w:rsidRDefault="00D45ED7" w:rsidP="00B8401C">
            <w:r>
              <w:t>0/5</w:t>
            </w:r>
          </w:p>
        </w:tc>
      </w:tr>
      <w:tr w:rsidR="00D45ED7" w14:paraId="0114CD1F" w14:textId="77777777" w:rsidTr="00DB0039">
        <w:trPr>
          <w:trHeight w:val="68"/>
        </w:trPr>
        <w:tc>
          <w:tcPr>
            <w:tcW w:w="6762" w:type="dxa"/>
            <w:gridSpan w:val="3"/>
          </w:tcPr>
          <w:p w14:paraId="5AC64C4F" w14:textId="7350F3DA" w:rsidR="00D45ED7" w:rsidRDefault="00D45ED7" w:rsidP="00D45ED7">
            <w:pPr>
              <w:jc w:val="right"/>
            </w:pPr>
            <w:r w:rsidRPr="00B8401C">
              <w:rPr>
                <w:b/>
                <w:bCs/>
              </w:rPr>
              <w:t>PP Score:</w:t>
            </w:r>
          </w:p>
        </w:tc>
        <w:tc>
          <w:tcPr>
            <w:tcW w:w="2254" w:type="dxa"/>
          </w:tcPr>
          <w:p w14:paraId="046A6797" w14:textId="30AACDF5" w:rsidR="00D45ED7" w:rsidRDefault="00955301" w:rsidP="00B8401C">
            <w:r>
              <w:t>10%</w:t>
            </w:r>
          </w:p>
        </w:tc>
      </w:tr>
      <w:tr w:rsidR="00D45ED7" w14:paraId="76565D0C" w14:textId="77777777" w:rsidTr="00B474FA">
        <w:trPr>
          <w:trHeight w:val="68"/>
        </w:trPr>
        <w:tc>
          <w:tcPr>
            <w:tcW w:w="6762" w:type="dxa"/>
            <w:gridSpan w:val="3"/>
          </w:tcPr>
          <w:p w14:paraId="0BE48769" w14:textId="7EAFB321" w:rsidR="00D45ED7" w:rsidRDefault="00D45ED7" w:rsidP="00D45ED7">
            <w:pPr>
              <w:jc w:val="right"/>
            </w:pPr>
            <w:r>
              <w:rPr>
                <w:b/>
                <w:bCs/>
              </w:rPr>
              <w:t xml:space="preserve">Total </w:t>
            </w:r>
            <w:r w:rsidRPr="00B8401C">
              <w:rPr>
                <w:b/>
                <w:bCs/>
              </w:rPr>
              <w:t>PP Score:</w:t>
            </w:r>
          </w:p>
        </w:tc>
        <w:tc>
          <w:tcPr>
            <w:tcW w:w="2254" w:type="dxa"/>
          </w:tcPr>
          <w:p w14:paraId="592B89E8" w14:textId="75874AB2" w:rsidR="00D45ED7" w:rsidRDefault="00955301" w:rsidP="00955301">
            <w:pPr>
              <w:keepNext/>
            </w:pPr>
            <w:r>
              <w:t>28%</w:t>
            </w:r>
          </w:p>
        </w:tc>
      </w:tr>
    </w:tbl>
    <w:p w14:paraId="6F4AC326" w14:textId="0EBDDB19" w:rsidR="00D64AEF" w:rsidRPr="00D64AEF" w:rsidRDefault="00955301" w:rsidP="00955301">
      <w:pPr>
        <w:pStyle w:val="Caption"/>
        <w:jc w:val="center"/>
      </w:pPr>
      <w:r>
        <w:t>Table 1: Broad Prompt Individual Results</w:t>
      </w:r>
    </w:p>
    <w:tbl>
      <w:tblPr>
        <w:tblStyle w:val="TableGrid"/>
        <w:tblW w:w="0" w:type="auto"/>
        <w:jc w:val="center"/>
        <w:tblLayout w:type="fixed"/>
        <w:tblLook w:val="04A0" w:firstRow="1" w:lastRow="0" w:firstColumn="1" w:lastColumn="0" w:noHBand="0" w:noVBand="1"/>
      </w:tblPr>
      <w:tblGrid>
        <w:gridCol w:w="915"/>
        <w:gridCol w:w="1605"/>
        <w:gridCol w:w="1701"/>
        <w:gridCol w:w="1701"/>
      </w:tblGrid>
      <w:tr w:rsidR="00BD58BF" w14:paraId="0A0FD43B" w14:textId="398B4E4D" w:rsidTr="001978B6">
        <w:trPr>
          <w:jc w:val="center"/>
        </w:trPr>
        <w:tc>
          <w:tcPr>
            <w:tcW w:w="915" w:type="dxa"/>
          </w:tcPr>
          <w:p w14:paraId="3ECE7068" w14:textId="77777777" w:rsidR="00BD58BF" w:rsidRDefault="00BD58BF" w:rsidP="00E96A9D">
            <w:r>
              <w:t>Protocol</w:t>
            </w:r>
          </w:p>
        </w:tc>
        <w:tc>
          <w:tcPr>
            <w:tcW w:w="1605" w:type="dxa"/>
          </w:tcPr>
          <w:p w14:paraId="10BB27B7" w14:textId="305888FF" w:rsidR="00BD58BF" w:rsidRDefault="00BD58BF" w:rsidP="00E96A9D">
            <w:r>
              <w:t>Mistypes Not Detected</w:t>
            </w:r>
          </w:p>
        </w:tc>
        <w:tc>
          <w:tcPr>
            <w:tcW w:w="1701" w:type="dxa"/>
          </w:tcPr>
          <w:p w14:paraId="76EF5A77" w14:textId="1D775095" w:rsidR="00BD58BF" w:rsidRDefault="00BD58BF" w:rsidP="00E96A9D">
            <w:r>
              <w:t>Mistypes Detected</w:t>
            </w:r>
          </w:p>
        </w:tc>
        <w:tc>
          <w:tcPr>
            <w:tcW w:w="1701" w:type="dxa"/>
          </w:tcPr>
          <w:p w14:paraId="3047AEB9" w14:textId="3C27A86C" w:rsidR="00BD58BF" w:rsidRDefault="00BD58BF" w:rsidP="00E96A9D">
            <w:r>
              <w:t>PP Score</w:t>
            </w:r>
          </w:p>
        </w:tc>
      </w:tr>
      <w:tr w:rsidR="00BD58BF" w14:paraId="1C8869A4" w14:textId="4906C560" w:rsidTr="001978B6">
        <w:trPr>
          <w:jc w:val="center"/>
        </w:trPr>
        <w:tc>
          <w:tcPr>
            <w:tcW w:w="915" w:type="dxa"/>
          </w:tcPr>
          <w:p w14:paraId="1C4DA2FE" w14:textId="77777777" w:rsidR="00BD58BF" w:rsidRDefault="00BD58BF" w:rsidP="00E96A9D">
            <w:r>
              <w:t>AAA</w:t>
            </w:r>
          </w:p>
        </w:tc>
        <w:tc>
          <w:tcPr>
            <w:tcW w:w="1605" w:type="dxa"/>
          </w:tcPr>
          <w:p w14:paraId="6972AFA8" w14:textId="4919B98E" w:rsidR="00BD58BF" w:rsidRDefault="00BD58BF" w:rsidP="00E96A9D">
            <w:r>
              <w:t>2/5</w:t>
            </w:r>
          </w:p>
        </w:tc>
        <w:tc>
          <w:tcPr>
            <w:tcW w:w="1701" w:type="dxa"/>
          </w:tcPr>
          <w:p w14:paraId="6FC9A183" w14:textId="625A3F6C" w:rsidR="00BD58BF" w:rsidRDefault="00BD58BF" w:rsidP="00E96A9D">
            <w:r>
              <w:t>3/5</w:t>
            </w:r>
          </w:p>
        </w:tc>
        <w:tc>
          <w:tcPr>
            <w:tcW w:w="1701" w:type="dxa"/>
          </w:tcPr>
          <w:p w14:paraId="23CEC95F" w14:textId="06ADBCF4" w:rsidR="00BD58BF" w:rsidRDefault="00BD58BF" w:rsidP="00E96A9D">
            <w:r>
              <w:t>60%</w:t>
            </w:r>
          </w:p>
        </w:tc>
      </w:tr>
      <w:tr w:rsidR="00BD58BF" w14:paraId="5999C0F2" w14:textId="4F0FFEA7" w:rsidTr="001978B6">
        <w:trPr>
          <w:jc w:val="center"/>
        </w:trPr>
        <w:tc>
          <w:tcPr>
            <w:tcW w:w="915" w:type="dxa"/>
          </w:tcPr>
          <w:p w14:paraId="38497665" w14:textId="77777777" w:rsidR="00BD58BF" w:rsidRDefault="00BD58BF" w:rsidP="00E96A9D">
            <w:r>
              <w:t>EIGRP</w:t>
            </w:r>
          </w:p>
        </w:tc>
        <w:tc>
          <w:tcPr>
            <w:tcW w:w="1605" w:type="dxa"/>
          </w:tcPr>
          <w:p w14:paraId="754FD4E8" w14:textId="73F0A595" w:rsidR="00BD58BF" w:rsidRDefault="00BD58BF" w:rsidP="00E96A9D">
            <w:r>
              <w:t>1/5</w:t>
            </w:r>
          </w:p>
        </w:tc>
        <w:tc>
          <w:tcPr>
            <w:tcW w:w="1701" w:type="dxa"/>
          </w:tcPr>
          <w:p w14:paraId="12A7CEC8" w14:textId="3D51A1F6" w:rsidR="00BD58BF" w:rsidRDefault="00BD58BF" w:rsidP="00E96A9D">
            <w:r>
              <w:t>4/5</w:t>
            </w:r>
          </w:p>
        </w:tc>
        <w:tc>
          <w:tcPr>
            <w:tcW w:w="1701" w:type="dxa"/>
          </w:tcPr>
          <w:p w14:paraId="33A92EE6" w14:textId="0293832A" w:rsidR="00BD58BF" w:rsidRDefault="00BD58BF" w:rsidP="00E96A9D">
            <w:r>
              <w:t>80%</w:t>
            </w:r>
          </w:p>
        </w:tc>
      </w:tr>
      <w:tr w:rsidR="00BD58BF" w14:paraId="5F36E6E6" w14:textId="7C790C69" w:rsidTr="001978B6">
        <w:trPr>
          <w:jc w:val="center"/>
        </w:trPr>
        <w:tc>
          <w:tcPr>
            <w:tcW w:w="915" w:type="dxa"/>
          </w:tcPr>
          <w:p w14:paraId="7A8BDB21" w14:textId="77777777" w:rsidR="00BD58BF" w:rsidRDefault="00BD58BF" w:rsidP="00E96A9D">
            <w:r>
              <w:t>OSPF</w:t>
            </w:r>
          </w:p>
        </w:tc>
        <w:tc>
          <w:tcPr>
            <w:tcW w:w="1605" w:type="dxa"/>
          </w:tcPr>
          <w:p w14:paraId="62626B4F" w14:textId="0046B55B" w:rsidR="00BD58BF" w:rsidRDefault="00BD58BF" w:rsidP="00E96A9D">
            <w:r>
              <w:t>1/5</w:t>
            </w:r>
          </w:p>
        </w:tc>
        <w:tc>
          <w:tcPr>
            <w:tcW w:w="1701" w:type="dxa"/>
          </w:tcPr>
          <w:p w14:paraId="74BBAC4F" w14:textId="0F59C75E" w:rsidR="00BD58BF" w:rsidRDefault="00BD58BF" w:rsidP="00E96A9D">
            <w:r>
              <w:t>4/5</w:t>
            </w:r>
          </w:p>
        </w:tc>
        <w:tc>
          <w:tcPr>
            <w:tcW w:w="1701" w:type="dxa"/>
          </w:tcPr>
          <w:p w14:paraId="4ADE16B3" w14:textId="0C1CF733" w:rsidR="00BD58BF" w:rsidRDefault="00BD58BF" w:rsidP="00E96A9D">
            <w:r>
              <w:t>80%</w:t>
            </w:r>
          </w:p>
        </w:tc>
      </w:tr>
      <w:tr w:rsidR="00BD58BF" w14:paraId="772D6B76" w14:textId="4519A2ED" w:rsidTr="001978B6">
        <w:trPr>
          <w:jc w:val="center"/>
        </w:trPr>
        <w:tc>
          <w:tcPr>
            <w:tcW w:w="915" w:type="dxa"/>
          </w:tcPr>
          <w:p w14:paraId="5844E5D6" w14:textId="77777777" w:rsidR="00BD58BF" w:rsidRDefault="00BD58BF" w:rsidP="00E96A9D">
            <w:r>
              <w:t>RIP</w:t>
            </w:r>
          </w:p>
        </w:tc>
        <w:tc>
          <w:tcPr>
            <w:tcW w:w="1605" w:type="dxa"/>
          </w:tcPr>
          <w:p w14:paraId="66322C3D" w14:textId="53DDA5F5" w:rsidR="00BD58BF" w:rsidRDefault="00BD58BF" w:rsidP="00E96A9D">
            <w:r>
              <w:t>1/5</w:t>
            </w:r>
          </w:p>
        </w:tc>
        <w:tc>
          <w:tcPr>
            <w:tcW w:w="1701" w:type="dxa"/>
          </w:tcPr>
          <w:p w14:paraId="2DD816C6" w14:textId="704EB727" w:rsidR="00BD58BF" w:rsidRDefault="00BD58BF" w:rsidP="00D64AEF">
            <w:pPr>
              <w:keepNext/>
            </w:pPr>
            <w:r>
              <w:t>4/5</w:t>
            </w:r>
          </w:p>
        </w:tc>
        <w:tc>
          <w:tcPr>
            <w:tcW w:w="1701" w:type="dxa"/>
          </w:tcPr>
          <w:p w14:paraId="038C2608" w14:textId="6D672EB0" w:rsidR="00BD58BF" w:rsidRDefault="00BD58BF" w:rsidP="00D64AEF">
            <w:pPr>
              <w:keepNext/>
            </w:pPr>
            <w:r>
              <w:t>80%</w:t>
            </w:r>
          </w:p>
        </w:tc>
      </w:tr>
      <w:tr w:rsidR="00955301" w14:paraId="634DAE74" w14:textId="77777777" w:rsidTr="00D6445B">
        <w:trPr>
          <w:jc w:val="center"/>
        </w:trPr>
        <w:tc>
          <w:tcPr>
            <w:tcW w:w="4221" w:type="dxa"/>
            <w:gridSpan w:val="3"/>
          </w:tcPr>
          <w:p w14:paraId="763543DB" w14:textId="2514747D" w:rsidR="00955301" w:rsidRPr="00955301" w:rsidRDefault="00955301" w:rsidP="00955301">
            <w:pPr>
              <w:keepNext/>
              <w:jc w:val="right"/>
              <w:rPr>
                <w:b/>
                <w:bCs/>
              </w:rPr>
            </w:pPr>
            <w:r>
              <w:rPr>
                <w:b/>
                <w:bCs/>
              </w:rPr>
              <w:t xml:space="preserve">Total </w:t>
            </w:r>
            <w:r w:rsidRPr="00955301">
              <w:rPr>
                <w:b/>
                <w:bCs/>
              </w:rPr>
              <w:t>PP Score:</w:t>
            </w:r>
          </w:p>
        </w:tc>
        <w:tc>
          <w:tcPr>
            <w:tcW w:w="1701" w:type="dxa"/>
          </w:tcPr>
          <w:p w14:paraId="74790F52" w14:textId="43D18B61" w:rsidR="00955301" w:rsidRDefault="00955301" w:rsidP="00D64AEF">
            <w:pPr>
              <w:keepNext/>
            </w:pPr>
            <w:r>
              <w:t>75%</w:t>
            </w:r>
          </w:p>
        </w:tc>
      </w:tr>
    </w:tbl>
    <w:p w14:paraId="704829E9" w14:textId="05AD6962" w:rsidR="00D64AEF" w:rsidRPr="00D64AEF" w:rsidRDefault="00D64AEF" w:rsidP="00D64AEF">
      <w:pPr>
        <w:pStyle w:val="Caption"/>
        <w:jc w:val="center"/>
      </w:pPr>
      <w:r>
        <w:t>Table</w:t>
      </w:r>
      <w:r w:rsidR="00955301">
        <w:t>2</w:t>
      </w:r>
      <w:r>
        <w:t>: Broad Prompt Mistype</w:t>
      </w:r>
      <w:r w:rsidR="002B4652">
        <w:t xml:space="preserve"> Detection </w:t>
      </w:r>
      <w:r>
        <w:t>Results</w:t>
      </w:r>
    </w:p>
    <w:p w14:paraId="093DB846" w14:textId="227BBFFA" w:rsidR="00725803" w:rsidRDefault="00973479" w:rsidP="00725803">
      <w:r>
        <w:t>Chart</w:t>
      </w:r>
      <w:r w:rsidR="00725803">
        <w:t xml:space="preserve"> 4.1</w:t>
      </w:r>
      <w:r w:rsidR="00CF02A2">
        <w:t xml:space="preserve"> and Tables 1 </w:t>
      </w:r>
      <w:r w:rsidR="00725803">
        <w:t>summarise</w:t>
      </w:r>
      <w:r w:rsidR="00955301">
        <w:t>s</w:t>
      </w:r>
      <w:r w:rsidR="00725803">
        <w:t xml:space="preserve"> the results across all four protocols. Out of 120 benchmark-related errors, only 3</w:t>
      </w:r>
      <w:r w:rsidR="00955301">
        <w:t>3</w:t>
      </w:r>
      <w:r w:rsidR="00725803">
        <w:t xml:space="preserve"> were detected, resulting in a total PP Score of 28%. Accuracy varied significantly by protocol. OSPF achieved the highest PP Score of 5</w:t>
      </w:r>
      <w:r w:rsidR="00955301">
        <w:t>6</w:t>
      </w:r>
      <w:r w:rsidR="00725803">
        <w:t xml:space="preserve">%, followed by AAA at 40%, while RIP and especially EIGRP performed poorly, with scores of 10% and 3% respectively. By contrast, Mistype errors were detected resulting in a total PP Score of 75%. Accuracy varied between protocol with EIGRP, OSPF and RIP all having PP Scores of 80% while AAA scored a PP Score of 60%. This indicated that GPT was more reliable at identifying basic syntactic mistakes than at enforcing benchmark compliance. </w:t>
      </w:r>
    </w:p>
    <w:p w14:paraId="641E11F2" w14:textId="03ABF232" w:rsidR="00F14917" w:rsidRDefault="00F14917" w:rsidP="00725803"/>
    <w:tbl>
      <w:tblPr>
        <w:tblStyle w:val="TableGrid"/>
        <w:tblW w:w="0" w:type="auto"/>
        <w:tblLook w:val="04A0" w:firstRow="1" w:lastRow="0" w:firstColumn="1" w:lastColumn="0" w:noHBand="0" w:noVBand="1"/>
      </w:tblPr>
      <w:tblGrid>
        <w:gridCol w:w="4508"/>
        <w:gridCol w:w="4508"/>
      </w:tblGrid>
      <w:tr w:rsidR="00955301" w14:paraId="1AA0C61F" w14:textId="77777777" w:rsidTr="004456DB">
        <w:tc>
          <w:tcPr>
            <w:tcW w:w="9016" w:type="dxa"/>
            <w:gridSpan w:val="2"/>
          </w:tcPr>
          <w:p w14:paraId="4C7AB5E4" w14:textId="2D1C2017" w:rsidR="00955301" w:rsidRPr="00A70D47" w:rsidRDefault="00955301" w:rsidP="00955301">
            <w:pPr>
              <w:jc w:val="center"/>
              <w:rPr>
                <w:b/>
                <w:bCs/>
              </w:rPr>
            </w:pPr>
            <w:r w:rsidRPr="00A70D47">
              <w:rPr>
                <w:b/>
                <w:bCs/>
              </w:rPr>
              <w:t>AAA Protocol Errors</w:t>
            </w:r>
          </w:p>
        </w:tc>
      </w:tr>
      <w:tr w:rsidR="002F5BB9" w14:paraId="1619F1D8" w14:textId="77777777" w:rsidTr="00955301">
        <w:tc>
          <w:tcPr>
            <w:tcW w:w="4508" w:type="dxa"/>
          </w:tcPr>
          <w:p w14:paraId="1D629CC8" w14:textId="60A08271" w:rsidR="002F5BB9" w:rsidRPr="002F5BB9" w:rsidRDefault="002F5BB9" w:rsidP="002F5BB9">
            <w:pPr>
              <w:jc w:val="center"/>
              <w:rPr>
                <w:b/>
                <w:bCs/>
              </w:rPr>
            </w:pPr>
            <w:r w:rsidRPr="002F5BB9">
              <w:rPr>
                <w:b/>
                <w:bCs/>
              </w:rPr>
              <w:t>Errors</w:t>
            </w:r>
          </w:p>
        </w:tc>
        <w:tc>
          <w:tcPr>
            <w:tcW w:w="4508" w:type="dxa"/>
          </w:tcPr>
          <w:p w14:paraId="6B256ED6" w14:textId="2573437D" w:rsidR="002F5BB9" w:rsidRPr="002F5BB9" w:rsidRDefault="002F5BB9" w:rsidP="002F5BB9">
            <w:pPr>
              <w:jc w:val="center"/>
              <w:rPr>
                <w:b/>
                <w:bCs/>
              </w:rPr>
            </w:pPr>
            <w:r w:rsidRPr="002F5BB9">
              <w:rPr>
                <w:b/>
                <w:bCs/>
              </w:rPr>
              <w:t>Errors Detected</w:t>
            </w:r>
          </w:p>
        </w:tc>
      </w:tr>
      <w:tr w:rsidR="00955301" w14:paraId="7F89496D" w14:textId="77777777" w:rsidTr="00955301">
        <w:tc>
          <w:tcPr>
            <w:tcW w:w="4508" w:type="dxa"/>
          </w:tcPr>
          <w:p w14:paraId="339D33E0" w14:textId="153F439C" w:rsidR="00955301" w:rsidRDefault="00955301" w:rsidP="008D7EDC">
            <w:pPr>
              <w:jc w:val="center"/>
            </w:pPr>
            <w:r>
              <w:t>Service password-encryption</w:t>
            </w:r>
          </w:p>
        </w:tc>
        <w:tc>
          <w:tcPr>
            <w:tcW w:w="4508" w:type="dxa"/>
          </w:tcPr>
          <w:p w14:paraId="30DBE913" w14:textId="45A0151F" w:rsidR="00955301" w:rsidRDefault="002F5BB9" w:rsidP="008D7EDC">
            <w:pPr>
              <w:jc w:val="center"/>
            </w:pPr>
            <w:r>
              <w:t>3/3</w:t>
            </w:r>
          </w:p>
        </w:tc>
      </w:tr>
      <w:tr w:rsidR="00955301" w14:paraId="64156B74" w14:textId="77777777" w:rsidTr="00955301">
        <w:tc>
          <w:tcPr>
            <w:tcW w:w="4508" w:type="dxa"/>
          </w:tcPr>
          <w:p w14:paraId="50D2DE65" w14:textId="3789A4F2" w:rsidR="00955301" w:rsidRPr="00955301" w:rsidRDefault="00955301" w:rsidP="008D7EDC">
            <w:pPr>
              <w:jc w:val="center"/>
              <w:rPr>
                <w:rFonts w:ascii="Aptos Narrow" w:hAnsi="Aptos Narrow"/>
                <w:color w:val="000000"/>
                <w:sz w:val="22"/>
                <w:szCs w:val="22"/>
              </w:rPr>
            </w:pPr>
            <w:r>
              <w:rPr>
                <w:rFonts w:ascii="Aptos Narrow" w:hAnsi="Aptos Narrow"/>
                <w:color w:val="000000"/>
                <w:sz w:val="22"/>
                <w:szCs w:val="22"/>
              </w:rPr>
              <w:t>Enable secret</w:t>
            </w:r>
          </w:p>
        </w:tc>
        <w:tc>
          <w:tcPr>
            <w:tcW w:w="4508" w:type="dxa"/>
          </w:tcPr>
          <w:p w14:paraId="44AAB603" w14:textId="0C6C2EA8" w:rsidR="00955301" w:rsidRDefault="002F5BB9" w:rsidP="008D7EDC">
            <w:pPr>
              <w:jc w:val="center"/>
            </w:pPr>
            <w:r>
              <w:t>1/1</w:t>
            </w:r>
          </w:p>
        </w:tc>
      </w:tr>
      <w:tr w:rsidR="00955301" w14:paraId="676273AA" w14:textId="77777777" w:rsidTr="00955301">
        <w:tc>
          <w:tcPr>
            <w:tcW w:w="4508" w:type="dxa"/>
          </w:tcPr>
          <w:p w14:paraId="24C81D3B" w14:textId="678C5549" w:rsidR="00955301" w:rsidRDefault="00955301" w:rsidP="008D7EDC">
            <w:pPr>
              <w:jc w:val="center"/>
            </w:pPr>
            <w:proofErr w:type="spellStart"/>
            <w:r>
              <w:rPr>
                <w:rFonts w:ascii="Aptos Narrow" w:hAnsi="Aptos Narrow"/>
                <w:color w:val="000000"/>
                <w:sz w:val="22"/>
                <w:szCs w:val="22"/>
              </w:rPr>
              <w:t>Aaa</w:t>
            </w:r>
            <w:proofErr w:type="spellEnd"/>
            <w:r>
              <w:rPr>
                <w:rFonts w:ascii="Aptos Narrow" w:hAnsi="Aptos Narrow"/>
                <w:color w:val="000000"/>
                <w:sz w:val="22"/>
                <w:szCs w:val="22"/>
              </w:rPr>
              <w:t xml:space="preserve"> accounting system</w:t>
            </w:r>
          </w:p>
        </w:tc>
        <w:tc>
          <w:tcPr>
            <w:tcW w:w="4508" w:type="dxa"/>
          </w:tcPr>
          <w:p w14:paraId="2C161CFA" w14:textId="22BD0F07" w:rsidR="00955301" w:rsidRDefault="008F0876" w:rsidP="008D7EDC">
            <w:pPr>
              <w:jc w:val="center"/>
            </w:pPr>
            <w:r>
              <w:t>3</w:t>
            </w:r>
            <w:r w:rsidR="002F5BB9">
              <w:t>/5</w:t>
            </w:r>
          </w:p>
        </w:tc>
      </w:tr>
      <w:tr w:rsidR="00955301" w14:paraId="6C031A91" w14:textId="77777777" w:rsidTr="00955301">
        <w:tc>
          <w:tcPr>
            <w:tcW w:w="4508" w:type="dxa"/>
          </w:tcPr>
          <w:p w14:paraId="46FC4096" w14:textId="65D5922B" w:rsidR="00955301" w:rsidRPr="00955301" w:rsidRDefault="00955301" w:rsidP="008D7EDC">
            <w:pPr>
              <w:jc w:val="center"/>
              <w:rPr>
                <w:rFonts w:ascii="Aptos Narrow" w:hAnsi="Aptos Narrow"/>
                <w:color w:val="000000"/>
                <w:sz w:val="22"/>
                <w:szCs w:val="22"/>
              </w:rPr>
            </w:pPr>
            <w:proofErr w:type="spellStart"/>
            <w:r>
              <w:rPr>
                <w:rFonts w:ascii="Aptos Narrow" w:hAnsi="Aptos Narrow"/>
                <w:color w:val="000000"/>
                <w:sz w:val="22"/>
                <w:szCs w:val="22"/>
              </w:rPr>
              <w:lastRenderedPageBreak/>
              <w:t>Aaa</w:t>
            </w:r>
            <w:proofErr w:type="spellEnd"/>
            <w:r>
              <w:rPr>
                <w:rFonts w:ascii="Aptos Narrow" w:hAnsi="Aptos Narrow"/>
                <w:color w:val="000000"/>
                <w:sz w:val="22"/>
                <w:szCs w:val="22"/>
              </w:rPr>
              <w:t xml:space="preserve"> authorization exec</w:t>
            </w:r>
          </w:p>
        </w:tc>
        <w:tc>
          <w:tcPr>
            <w:tcW w:w="4508" w:type="dxa"/>
          </w:tcPr>
          <w:p w14:paraId="56468FAF" w14:textId="4171F065" w:rsidR="00955301" w:rsidRDefault="002F5BB9" w:rsidP="008D7EDC">
            <w:pPr>
              <w:jc w:val="center"/>
            </w:pPr>
            <w:r>
              <w:t>2/3</w:t>
            </w:r>
          </w:p>
        </w:tc>
      </w:tr>
      <w:tr w:rsidR="00955301" w14:paraId="07D05217" w14:textId="77777777" w:rsidTr="00955301">
        <w:tc>
          <w:tcPr>
            <w:tcW w:w="4508" w:type="dxa"/>
          </w:tcPr>
          <w:p w14:paraId="4E1F1F64" w14:textId="15713919" w:rsidR="00955301" w:rsidRDefault="00955301" w:rsidP="008D7EDC">
            <w:pPr>
              <w:jc w:val="center"/>
            </w:pPr>
            <w:proofErr w:type="spellStart"/>
            <w:r>
              <w:t>Aaa</w:t>
            </w:r>
            <w:proofErr w:type="spellEnd"/>
            <w:r>
              <w:t xml:space="preserve"> authorization reverse-access</w:t>
            </w:r>
          </w:p>
        </w:tc>
        <w:tc>
          <w:tcPr>
            <w:tcW w:w="4508" w:type="dxa"/>
          </w:tcPr>
          <w:p w14:paraId="1B041CC4" w14:textId="758336C2" w:rsidR="00955301" w:rsidRDefault="008F0876" w:rsidP="008D7EDC">
            <w:pPr>
              <w:jc w:val="center"/>
            </w:pPr>
            <w:r>
              <w:t>0</w:t>
            </w:r>
            <w:r w:rsidR="002F5BB9">
              <w:t>/4</w:t>
            </w:r>
          </w:p>
        </w:tc>
      </w:tr>
      <w:tr w:rsidR="00955301" w14:paraId="55D58984" w14:textId="77777777" w:rsidTr="00955301">
        <w:tc>
          <w:tcPr>
            <w:tcW w:w="4508" w:type="dxa"/>
          </w:tcPr>
          <w:p w14:paraId="5DE9E963" w14:textId="7CD242E1" w:rsidR="00955301" w:rsidRDefault="00955301" w:rsidP="008D7EDC">
            <w:pPr>
              <w:jc w:val="center"/>
            </w:pPr>
            <w:proofErr w:type="spellStart"/>
            <w:r>
              <w:t>Aaa</w:t>
            </w:r>
            <w:proofErr w:type="spellEnd"/>
            <w:r>
              <w:t xml:space="preserve"> accounting commands 15</w:t>
            </w:r>
          </w:p>
        </w:tc>
        <w:tc>
          <w:tcPr>
            <w:tcW w:w="4508" w:type="dxa"/>
          </w:tcPr>
          <w:p w14:paraId="71AB5B2C" w14:textId="3D1EFF5B" w:rsidR="00955301" w:rsidRDefault="002F5BB9" w:rsidP="008D7EDC">
            <w:pPr>
              <w:jc w:val="center"/>
            </w:pPr>
            <w:r>
              <w:t>0/1</w:t>
            </w:r>
          </w:p>
        </w:tc>
      </w:tr>
      <w:tr w:rsidR="00955301" w14:paraId="4C4B90F5" w14:textId="77777777" w:rsidTr="00955301">
        <w:tc>
          <w:tcPr>
            <w:tcW w:w="4508" w:type="dxa"/>
          </w:tcPr>
          <w:p w14:paraId="0725A5B1" w14:textId="1B631C60" w:rsidR="00955301" w:rsidRDefault="00955301" w:rsidP="008D7EDC">
            <w:pPr>
              <w:jc w:val="center"/>
            </w:pPr>
            <w:proofErr w:type="spellStart"/>
            <w:r>
              <w:t>Aaa</w:t>
            </w:r>
            <w:proofErr w:type="spellEnd"/>
            <w:r>
              <w:t xml:space="preserve"> new-model</w:t>
            </w:r>
          </w:p>
        </w:tc>
        <w:tc>
          <w:tcPr>
            <w:tcW w:w="4508" w:type="dxa"/>
          </w:tcPr>
          <w:p w14:paraId="4A522468" w14:textId="6212471E" w:rsidR="00955301" w:rsidRDefault="002F5BB9" w:rsidP="008D7EDC">
            <w:pPr>
              <w:jc w:val="center"/>
            </w:pPr>
            <w:r>
              <w:t>0/2</w:t>
            </w:r>
          </w:p>
        </w:tc>
      </w:tr>
      <w:tr w:rsidR="00955301" w14:paraId="3218B707" w14:textId="77777777" w:rsidTr="00955301">
        <w:tc>
          <w:tcPr>
            <w:tcW w:w="4508" w:type="dxa"/>
          </w:tcPr>
          <w:p w14:paraId="12181D20" w14:textId="2E09A49F" w:rsidR="00955301" w:rsidRDefault="00955301" w:rsidP="008D7EDC">
            <w:pPr>
              <w:jc w:val="center"/>
            </w:pPr>
            <w:proofErr w:type="spellStart"/>
            <w:r>
              <w:t>Aaa</w:t>
            </w:r>
            <w:proofErr w:type="spellEnd"/>
            <w:r>
              <w:t xml:space="preserve"> authorization config-commands</w:t>
            </w:r>
          </w:p>
        </w:tc>
        <w:tc>
          <w:tcPr>
            <w:tcW w:w="4508" w:type="dxa"/>
          </w:tcPr>
          <w:p w14:paraId="42221F54" w14:textId="2F171872" w:rsidR="00955301" w:rsidRDefault="002F5BB9" w:rsidP="008D7EDC">
            <w:pPr>
              <w:jc w:val="center"/>
            </w:pPr>
            <w:r>
              <w:t>1/</w:t>
            </w:r>
            <w:r w:rsidR="008F0876">
              <w:t>2</w:t>
            </w:r>
          </w:p>
        </w:tc>
      </w:tr>
      <w:tr w:rsidR="00955301" w14:paraId="1CEA7673" w14:textId="77777777" w:rsidTr="00955301">
        <w:tc>
          <w:tcPr>
            <w:tcW w:w="4508" w:type="dxa"/>
          </w:tcPr>
          <w:p w14:paraId="56642E76" w14:textId="44DA4DC5" w:rsidR="00955301" w:rsidRDefault="002F5BB9" w:rsidP="008D7EDC">
            <w:pPr>
              <w:jc w:val="center"/>
            </w:pPr>
            <w:proofErr w:type="spellStart"/>
            <w:r>
              <w:t>Aaa</w:t>
            </w:r>
            <w:proofErr w:type="spellEnd"/>
            <w:r>
              <w:t xml:space="preserve"> authorization network</w:t>
            </w:r>
          </w:p>
        </w:tc>
        <w:tc>
          <w:tcPr>
            <w:tcW w:w="4508" w:type="dxa"/>
          </w:tcPr>
          <w:p w14:paraId="5C5751D0" w14:textId="576C6075" w:rsidR="00955301" w:rsidRDefault="002F5BB9" w:rsidP="008D7EDC">
            <w:pPr>
              <w:jc w:val="center"/>
            </w:pPr>
            <w:r>
              <w:t>0/2</w:t>
            </w:r>
          </w:p>
        </w:tc>
      </w:tr>
      <w:tr w:rsidR="00955301" w14:paraId="7CFF9F4E" w14:textId="77777777" w:rsidTr="00955301">
        <w:tc>
          <w:tcPr>
            <w:tcW w:w="4508" w:type="dxa"/>
          </w:tcPr>
          <w:p w14:paraId="611FDA8F" w14:textId="2BE7C9CE" w:rsidR="00955301" w:rsidRDefault="002F5BB9" w:rsidP="008D7EDC">
            <w:pPr>
              <w:jc w:val="center"/>
            </w:pPr>
            <w:r>
              <w:t xml:space="preserve">Line </w:t>
            </w:r>
            <w:proofErr w:type="spellStart"/>
            <w:r>
              <w:t>vty</w:t>
            </w:r>
            <w:proofErr w:type="spellEnd"/>
          </w:p>
        </w:tc>
        <w:tc>
          <w:tcPr>
            <w:tcW w:w="4508" w:type="dxa"/>
          </w:tcPr>
          <w:p w14:paraId="1E1093B7" w14:textId="0A7C7A07" w:rsidR="00955301" w:rsidRDefault="008F0876" w:rsidP="008D7EDC">
            <w:pPr>
              <w:jc w:val="center"/>
            </w:pPr>
            <w:r>
              <w:t>2</w:t>
            </w:r>
            <w:r w:rsidR="002F5BB9">
              <w:t>/2</w:t>
            </w:r>
          </w:p>
        </w:tc>
      </w:tr>
      <w:tr w:rsidR="002F5BB9" w14:paraId="34EB7986" w14:textId="77777777" w:rsidTr="00924760">
        <w:tc>
          <w:tcPr>
            <w:tcW w:w="9016" w:type="dxa"/>
            <w:gridSpan w:val="2"/>
          </w:tcPr>
          <w:p w14:paraId="7E238D2A" w14:textId="6625692B" w:rsidR="002F5BB9" w:rsidRPr="002F5BB9" w:rsidRDefault="002F5BB9" w:rsidP="002F5BB9">
            <w:pPr>
              <w:jc w:val="center"/>
              <w:rPr>
                <w:b/>
                <w:bCs/>
              </w:rPr>
            </w:pPr>
            <w:r w:rsidRPr="002F5BB9">
              <w:rPr>
                <w:b/>
                <w:bCs/>
              </w:rPr>
              <w:t>EIGRP Protocol Errors</w:t>
            </w:r>
          </w:p>
        </w:tc>
      </w:tr>
      <w:tr w:rsidR="002F5BB9" w14:paraId="0B2EF8C8" w14:textId="77777777" w:rsidTr="00955301">
        <w:tc>
          <w:tcPr>
            <w:tcW w:w="4508" w:type="dxa"/>
          </w:tcPr>
          <w:p w14:paraId="2045AE32" w14:textId="455A99FD" w:rsidR="002F5BB9" w:rsidRPr="002F5BB9" w:rsidRDefault="002F5BB9" w:rsidP="002F5BB9">
            <w:pPr>
              <w:jc w:val="center"/>
              <w:rPr>
                <w:b/>
                <w:bCs/>
              </w:rPr>
            </w:pPr>
            <w:r w:rsidRPr="002F5BB9">
              <w:rPr>
                <w:b/>
                <w:bCs/>
              </w:rPr>
              <w:t>Errors</w:t>
            </w:r>
          </w:p>
        </w:tc>
        <w:tc>
          <w:tcPr>
            <w:tcW w:w="4508" w:type="dxa"/>
          </w:tcPr>
          <w:p w14:paraId="2C38695E" w14:textId="17B696B3" w:rsidR="002F5BB9" w:rsidRPr="002F5BB9" w:rsidRDefault="002F5BB9" w:rsidP="002F5BB9">
            <w:pPr>
              <w:jc w:val="center"/>
              <w:rPr>
                <w:b/>
                <w:bCs/>
              </w:rPr>
            </w:pPr>
            <w:r w:rsidRPr="002F5BB9">
              <w:rPr>
                <w:b/>
                <w:bCs/>
              </w:rPr>
              <w:t>Errors Detected</w:t>
            </w:r>
          </w:p>
        </w:tc>
      </w:tr>
      <w:tr w:rsidR="002F5BB9" w14:paraId="4266EBCF" w14:textId="77777777" w:rsidTr="00955301">
        <w:tc>
          <w:tcPr>
            <w:tcW w:w="4508" w:type="dxa"/>
          </w:tcPr>
          <w:p w14:paraId="7EB2C8A5" w14:textId="14CB9F60" w:rsidR="002F5BB9" w:rsidRPr="002F5BB9" w:rsidRDefault="002F5BB9" w:rsidP="002F5BB9">
            <w:pPr>
              <w:jc w:val="center"/>
            </w:pPr>
            <w:r>
              <w:t xml:space="preserve">Router </w:t>
            </w:r>
            <w:proofErr w:type="spellStart"/>
            <w:r>
              <w:t>eigrp</w:t>
            </w:r>
            <w:proofErr w:type="spellEnd"/>
          </w:p>
        </w:tc>
        <w:tc>
          <w:tcPr>
            <w:tcW w:w="4508" w:type="dxa"/>
          </w:tcPr>
          <w:p w14:paraId="2BC868BD" w14:textId="392AF8F1" w:rsidR="002F5BB9" w:rsidRPr="00A70D47" w:rsidRDefault="00A70D47" w:rsidP="002F5BB9">
            <w:pPr>
              <w:jc w:val="center"/>
            </w:pPr>
            <w:r>
              <w:t>0/2</w:t>
            </w:r>
          </w:p>
        </w:tc>
      </w:tr>
      <w:tr w:rsidR="002F5BB9" w14:paraId="4A2E83E0" w14:textId="77777777" w:rsidTr="00955301">
        <w:tc>
          <w:tcPr>
            <w:tcW w:w="4508" w:type="dxa"/>
          </w:tcPr>
          <w:p w14:paraId="4D646762" w14:textId="49E513B2" w:rsidR="002F5BB9" w:rsidRPr="002F5BB9" w:rsidRDefault="002F5BB9" w:rsidP="002F5BB9">
            <w:pPr>
              <w:jc w:val="center"/>
            </w:pPr>
            <w:r>
              <w:t>Key-chain</w:t>
            </w:r>
          </w:p>
        </w:tc>
        <w:tc>
          <w:tcPr>
            <w:tcW w:w="4508" w:type="dxa"/>
          </w:tcPr>
          <w:p w14:paraId="1FDF077A" w14:textId="268D9913" w:rsidR="002F5BB9" w:rsidRPr="00A70D47" w:rsidRDefault="00A70D47" w:rsidP="002F5BB9">
            <w:pPr>
              <w:jc w:val="center"/>
            </w:pPr>
            <w:r>
              <w:t>0/</w:t>
            </w:r>
            <w:r w:rsidR="0018060C">
              <w:t>4</w:t>
            </w:r>
          </w:p>
        </w:tc>
      </w:tr>
      <w:tr w:rsidR="002F5BB9" w14:paraId="750D324B" w14:textId="77777777" w:rsidTr="00955301">
        <w:tc>
          <w:tcPr>
            <w:tcW w:w="4508" w:type="dxa"/>
          </w:tcPr>
          <w:p w14:paraId="4BE905D3" w14:textId="3D4F159D" w:rsidR="002F5BB9" w:rsidRPr="002F5BB9" w:rsidRDefault="002F5BB9" w:rsidP="002F5BB9">
            <w:pPr>
              <w:jc w:val="center"/>
            </w:pPr>
            <w:r>
              <w:t>Key</w:t>
            </w:r>
          </w:p>
        </w:tc>
        <w:tc>
          <w:tcPr>
            <w:tcW w:w="4508" w:type="dxa"/>
          </w:tcPr>
          <w:p w14:paraId="45915F98" w14:textId="41A80404" w:rsidR="002F5BB9" w:rsidRPr="00A70D47" w:rsidRDefault="00A70D47" w:rsidP="002F5BB9">
            <w:pPr>
              <w:jc w:val="center"/>
            </w:pPr>
            <w:r>
              <w:t>0/3</w:t>
            </w:r>
          </w:p>
        </w:tc>
      </w:tr>
      <w:tr w:rsidR="002F5BB9" w14:paraId="6E1EC2DB" w14:textId="77777777" w:rsidTr="00955301">
        <w:tc>
          <w:tcPr>
            <w:tcW w:w="4508" w:type="dxa"/>
          </w:tcPr>
          <w:p w14:paraId="429B2E6B" w14:textId="5AF86625" w:rsidR="002F5BB9" w:rsidRPr="002F5BB9" w:rsidRDefault="002F5BB9" w:rsidP="002F5BB9">
            <w:pPr>
              <w:jc w:val="center"/>
            </w:pPr>
            <w:r>
              <w:t>Key-string</w:t>
            </w:r>
          </w:p>
        </w:tc>
        <w:tc>
          <w:tcPr>
            <w:tcW w:w="4508" w:type="dxa"/>
          </w:tcPr>
          <w:p w14:paraId="5650A034" w14:textId="5DA91BD2" w:rsidR="002F5BB9" w:rsidRPr="00A70D47" w:rsidRDefault="00A70D47" w:rsidP="002F5BB9">
            <w:pPr>
              <w:jc w:val="center"/>
            </w:pPr>
            <w:r>
              <w:t>0/1</w:t>
            </w:r>
          </w:p>
        </w:tc>
      </w:tr>
      <w:tr w:rsidR="002F5BB9" w14:paraId="0BBB31AC" w14:textId="77777777" w:rsidTr="00955301">
        <w:tc>
          <w:tcPr>
            <w:tcW w:w="4508" w:type="dxa"/>
          </w:tcPr>
          <w:p w14:paraId="1E29360E" w14:textId="791EEE5B" w:rsidR="002F5BB9" w:rsidRPr="002F5BB9" w:rsidRDefault="002F5BB9" w:rsidP="002F5BB9">
            <w:pPr>
              <w:jc w:val="center"/>
            </w:pPr>
            <w:r>
              <w:t xml:space="preserve">Ip authentication mode </w:t>
            </w:r>
            <w:proofErr w:type="spellStart"/>
            <w:r>
              <w:t>eigrp</w:t>
            </w:r>
            <w:proofErr w:type="spellEnd"/>
            <w:r>
              <w:t xml:space="preserve"> md5</w:t>
            </w:r>
          </w:p>
        </w:tc>
        <w:tc>
          <w:tcPr>
            <w:tcW w:w="4508" w:type="dxa"/>
          </w:tcPr>
          <w:p w14:paraId="2E0B8A08" w14:textId="34B3FF4D" w:rsidR="002F5BB9" w:rsidRPr="00A70D47" w:rsidRDefault="00A70D47" w:rsidP="002F5BB9">
            <w:pPr>
              <w:jc w:val="center"/>
            </w:pPr>
            <w:r>
              <w:t>0/4</w:t>
            </w:r>
          </w:p>
        </w:tc>
      </w:tr>
      <w:tr w:rsidR="002F5BB9" w14:paraId="7C60B12D" w14:textId="77777777" w:rsidTr="00955301">
        <w:tc>
          <w:tcPr>
            <w:tcW w:w="4508" w:type="dxa"/>
          </w:tcPr>
          <w:p w14:paraId="4967953D" w14:textId="120BA524" w:rsidR="002F5BB9" w:rsidRPr="002F5BB9" w:rsidRDefault="002F5BB9" w:rsidP="002F5BB9">
            <w:pPr>
              <w:jc w:val="center"/>
            </w:pPr>
            <w:r>
              <w:t xml:space="preserve">Ip authentication key-chain </w:t>
            </w:r>
            <w:proofErr w:type="spellStart"/>
            <w:r>
              <w:t>eigrp</w:t>
            </w:r>
            <w:proofErr w:type="spellEnd"/>
          </w:p>
        </w:tc>
        <w:tc>
          <w:tcPr>
            <w:tcW w:w="4508" w:type="dxa"/>
          </w:tcPr>
          <w:p w14:paraId="25D52106" w14:textId="2CC9AB70" w:rsidR="002F5BB9" w:rsidRPr="00A70D47" w:rsidRDefault="00A70D47" w:rsidP="002F5BB9">
            <w:pPr>
              <w:jc w:val="center"/>
            </w:pPr>
            <w:r w:rsidRPr="00A70D47">
              <w:t>1/9</w:t>
            </w:r>
          </w:p>
        </w:tc>
      </w:tr>
      <w:tr w:rsidR="002F5BB9" w14:paraId="1D091329" w14:textId="77777777" w:rsidTr="00955301">
        <w:tc>
          <w:tcPr>
            <w:tcW w:w="4508" w:type="dxa"/>
          </w:tcPr>
          <w:p w14:paraId="55C254A9" w14:textId="2D3819A2" w:rsidR="002F5BB9" w:rsidRPr="002F5BB9" w:rsidRDefault="002F5BB9" w:rsidP="002F5BB9">
            <w:pPr>
              <w:jc w:val="center"/>
            </w:pPr>
            <w:r>
              <w:t>Passive-interface</w:t>
            </w:r>
          </w:p>
        </w:tc>
        <w:tc>
          <w:tcPr>
            <w:tcW w:w="4508" w:type="dxa"/>
          </w:tcPr>
          <w:p w14:paraId="1B36B6A2" w14:textId="7DC295B5" w:rsidR="002F5BB9" w:rsidRPr="00A70D47" w:rsidRDefault="00A70D47" w:rsidP="002F5BB9">
            <w:pPr>
              <w:jc w:val="center"/>
            </w:pPr>
            <w:r>
              <w:t>0/7</w:t>
            </w:r>
          </w:p>
        </w:tc>
      </w:tr>
      <w:tr w:rsidR="00A70D47" w14:paraId="48550965" w14:textId="77777777" w:rsidTr="00F361FF">
        <w:tc>
          <w:tcPr>
            <w:tcW w:w="9016" w:type="dxa"/>
            <w:gridSpan w:val="2"/>
          </w:tcPr>
          <w:p w14:paraId="48B0F934" w14:textId="1C1CB562" w:rsidR="00A70D47" w:rsidRPr="00A70D47" w:rsidRDefault="00A70D47" w:rsidP="002F5BB9">
            <w:pPr>
              <w:jc w:val="center"/>
              <w:rPr>
                <w:b/>
                <w:bCs/>
              </w:rPr>
            </w:pPr>
            <w:r>
              <w:rPr>
                <w:b/>
                <w:bCs/>
              </w:rPr>
              <w:t>OSPF Protocol Errors</w:t>
            </w:r>
          </w:p>
        </w:tc>
      </w:tr>
      <w:tr w:rsidR="002F5BB9" w14:paraId="25C6EDBD" w14:textId="77777777" w:rsidTr="00955301">
        <w:tc>
          <w:tcPr>
            <w:tcW w:w="4508" w:type="dxa"/>
          </w:tcPr>
          <w:p w14:paraId="6615880C" w14:textId="275B8BB7" w:rsidR="002F5BB9" w:rsidRPr="00A70D47" w:rsidRDefault="00A70D47" w:rsidP="002F5BB9">
            <w:pPr>
              <w:jc w:val="center"/>
              <w:rPr>
                <w:b/>
                <w:bCs/>
              </w:rPr>
            </w:pPr>
            <w:r>
              <w:rPr>
                <w:b/>
                <w:bCs/>
              </w:rPr>
              <w:t>Errors</w:t>
            </w:r>
          </w:p>
        </w:tc>
        <w:tc>
          <w:tcPr>
            <w:tcW w:w="4508" w:type="dxa"/>
          </w:tcPr>
          <w:p w14:paraId="63113263" w14:textId="10E70E00" w:rsidR="002F5BB9" w:rsidRPr="00A70D47" w:rsidRDefault="00A70D47" w:rsidP="002F5BB9">
            <w:pPr>
              <w:jc w:val="center"/>
              <w:rPr>
                <w:b/>
                <w:bCs/>
              </w:rPr>
            </w:pPr>
            <w:r w:rsidRPr="00A70D47">
              <w:rPr>
                <w:b/>
                <w:bCs/>
              </w:rPr>
              <w:t>Errors Detected</w:t>
            </w:r>
          </w:p>
        </w:tc>
      </w:tr>
      <w:tr w:rsidR="002F5BB9" w14:paraId="70AC65D3" w14:textId="77777777" w:rsidTr="00955301">
        <w:tc>
          <w:tcPr>
            <w:tcW w:w="4508" w:type="dxa"/>
          </w:tcPr>
          <w:p w14:paraId="074DC290" w14:textId="25A03135" w:rsidR="002F5BB9" w:rsidRPr="002F5BB9" w:rsidRDefault="00A70D47" w:rsidP="002F5BB9">
            <w:pPr>
              <w:jc w:val="center"/>
            </w:pPr>
            <w:r>
              <w:t xml:space="preserve">Router </w:t>
            </w:r>
            <w:proofErr w:type="spellStart"/>
            <w:r>
              <w:t>ospf</w:t>
            </w:r>
            <w:proofErr w:type="spellEnd"/>
          </w:p>
        </w:tc>
        <w:tc>
          <w:tcPr>
            <w:tcW w:w="4508" w:type="dxa"/>
          </w:tcPr>
          <w:p w14:paraId="4D2DCA08" w14:textId="188DC55F" w:rsidR="002F5BB9" w:rsidRPr="00A70D47" w:rsidRDefault="00A70D47" w:rsidP="002F5BB9">
            <w:pPr>
              <w:jc w:val="center"/>
            </w:pPr>
            <w:r>
              <w:t>1/2</w:t>
            </w:r>
          </w:p>
        </w:tc>
      </w:tr>
      <w:tr w:rsidR="002F5BB9" w14:paraId="6EE7F63D" w14:textId="77777777" w:rsidTr="00955301">
        <w:tc>
          <w:tcPr>
            <w:tcW w:w="4508" w:type="dxa"/>
          </w:tcPr>
          <w:p w14:paraId="73073512" w14:textId="300ACF67" w:rsidR="002F5BB9" w:rsidRPr="002F5BB9" w:rsidRDefault="00A70D47" w:rsidP="002F5BB9">
            <w:pPr>
              <w:jc w:val="center"/>
            </w:pPr>
            <w:r>
              <w:t>Area authentication message-digest</w:t>
            </w:r>
          </w:p>
        </w:tc>
        <w:tc>
          <w:tcPr>
            <w:tcW w:w="4508" w:type="dxa"/>
          </w:tcPr>
          <w:p w14:paraId="768BDE9C" w14:textId="573FEAB1" w:rsidR="002F5BB9" w:rsidRPr="00A70D47" w:rsidRDefault="00A70D47" w:rsidP="002F5BB9">
            <w:pPr>
              <w:jc w:val="center"/>
            </w:pPr>
            <w:r>
              <w:t>5/9</w:t>
            </w:r>
          </w:p>
        </w:tc>
      </w:tr>
      <w:tr w:rsidR="00A70D47" w14:paraId="7B12C5DE" w14:textId="77777777" w:rsidTr="00955301">
        <w:tc>
          <w:tcPr>
            <w:tcW w:w="4508" w:type="dxa"/>
          </w:tcPr>
          <w:p w14:paraId="3004F159" w14:textId="42CEF13C" w:rsidR="00A70D47" w:rsidRPr="002F5BB9" w:rsidRDefault="00A70D47" w:rsidP="002F5BB9">
            <w:pPr>
              <w:jc w:val="center"/>
            </w:pPr>
            <w:r>
              <w:t xml:space="preserve">Ip </w:t>
            </w:r>
            <w:proofErr w:type="spellStart"/>
            <w:r>
              <w:t>ospf</w:t>
            </w:r>
            <w:proofErr w:type="spellEnd"/>
            <w:r>
              <w:t xml:space="preserve"> message-digest-key</w:t>
            </w:r>
          </w:p>
        </w:tc>
        <w:tc>
          <w:tcPr>
            <w:tcW w:w="4508" w:type="dxa"/>
          </w:tcPr>
          <w:p w14:paraId="48AB9F80" w14:textId="7E84DB45" w:rsidR="00A70D47" w:rsidRPr="00A70D47" w:rsidRDefault="00A70D47" w:rsidP="002F5BB9">
            <w:pPr>
              <w:jc w:val="center"/>
            </w:pPr>
            <w:r>
              <w:t>10/19</w:t>
            </w:r>
          </w:p>
        </w:tc>
      </w:tr>
      <w:tr w:rsidR="00A70D47" w14:paraId="0A159842" w14:textId="77777777" w:rsidTr="000B7276">
        <w:tc>
          <w:tcPr>
            <w:tcW w:w="9016" w:type="dxa"/>
            <w:gridSpan w:val="2"/>
          </w:tcPr>
          <w:p w14:paraId="67037111" w14:textId="212AB70B" w:rsidR="00A70D47" w:rsidRPr="00A70D47" w:rsidRDefault="00A70D47" w:rsidP="002F5BB9">
            <w:pPr>
              <w:jc w:val="center"/>
              <w:rPr>
                <w:b/>
                <w:bCs/>
              </w:rPr>
            </w:pPr>
            <w:r>
              <w:rPr>
                <w:b/>
                <w:bCs/>
              </w:rPr>
              <w:t xml:space="preserve">RIP Protocol </w:t>
            </w:r>
            <w:proofErr w:type="spellStart"/>
            <w:r>
              <w:rPr>
                <w:b/>
                <w:bCs/>
              </w:rPr>
              <w:t>Errrors</w:t>
            </w:r>
            <w:proofErr w:type="spellEnd"/>
          </w:p>
        </w:tc>
      </w:tr>
      <w:tr w:rsidR="00A70D47" w14:paraId="0F7B17FE" w14:textId="77777777" w:rsidTr="00955301">
        <w:tc>
          <w:tcPr>
            <w:tcW w:w="4508" w:type="dxa"/>
          </w:tcPr>
          <w:p w14:paraId="2DE74F9B" w14:textId="0B900EE6" w:rsidR="00A70D47" w:rsidRDefault="00A70D47" w:rsidP="002F5BB9">
            <w:pPr>
              <w:jc w:val="center"/>
            </w:pPr>
            <w:r>
              <w:t>Router rip</w:t>
            </w:r>
          </w:p>
        </w:tc>
        <w:tc>
          <w:tcPr>
            <w:tcW w:w="4508" w:type="dxa"/>
          </w:tcPr>
          <w:p w14:paraId="1DE5AF19" w14:textId="1D85DF2E" w:rsidR="00A70D47" w:rsidRDefault="008D7EDC" w:rsidP="002F5BB9">
            <w:pPr>
              <w:jc w:val="center"/>
            </w:pPr>
            <w:r>
              <w:t>0/4</w:t>
            </w:r>
          </w:p>
        </w:tc>
      </w:tr>
      <w:tr w:rsidR="00A70D47" w14:paraId="34F3508C" w14:textId="77777777" w:rsidTr="00955301">
        <w:tc>
          <w:tcPr>
            <w:tcW w:w="4508" w:type="dxa"/>
          </w:tcPr>
          <w:p w14:paraId="341E2147" w14:textId="03B0B465" w:rsidR="00A70D47" w:rsidRDefault="00A70D47" w:rsidP="002F5BB9">
            <w:pPr>
              <w:jc w:val="center"/>
            </w:pPr>
            <w:r>
              <w:t>Version 2</w:t>
            </w:r>
          </w:p>
        </w:tc>
        <w:tc>
          <w:tcPr>
            <w:tcW w:w="4508" w:type="dxa"/>
          </w:tcPr>
          <w:p w14:paraId="02EF649B" w14:textId="35205C81" w:rsidR="00A70D47" w:rsidRDefault="008D7EDC" w:rsidP="002F5BB9">
            <w:pPr>
              <w:jc w:val="center"/>
            </w:pPr>
            <w:r>
              <w:t>0/2</w:t>
            </w:r>
          </w:p>
        </w:tc>
      </w:tr>
      <w:tr w:rsidR="00A70D47" w14:paraId="672DD058" w14:textId="77777777" w:rsidTr="00955301">
        <w:tc>
          <w:tcPr>
            <w:tcW w:w="4508" w:type="dxa"/>
          </w:tcPr>
          <w:p w14:paraId="522F4455" w14:textId="5023CEAD" w:rsidR="00A70D47" w:rsidRDefault="00A70D47" w:rsidP="002F5BB9">
            <w:pPr>
              <w:jc w:val="center"/>
            </w:pPr>
            <w:r>
              <w:t>Ip rip authentication mode md5</w:t>
            </w:r>
          </w:p>
        </w:tc>
        <w:tc>
          <w:tcPr>
            <w:tcW w:w="4508" w:type="dxa"/>
          </w:tcPr>
          <w:p w14:paraId="7A5D4505" w14:textId="1376A5DA" w:rsidR="00A70D47" w:rsidRDefault="008D7EDC" w:rsidP="002F5BB9">
            <w:pPr>
              <w:jc w:val="center"/>
            </w:pPr>
            <w:r>
              <w:t>0/4</w:t>
            </w:r>
          </w:p>
        </w:tc>
      </w:tr>
      <w:tr w:rsidR="00A70D47" w14:paraId="60557736" w14:textId="77777777" w:rsidTr="00955301">
        <w:tc>
          <w:tcPr>
            <w:tcW w:w="4508" w:type="dxa"/>
          </w:tcPr>
          <w:p w14:paraId="675B3AA7" w14:textId="6D0357C4" w:rsidR="00A70D47" w:rsidRDefault="00A70D47" w:rsidP="002F5BB9">
            <w:pPr>
              <w:jc w:val="center"/>
            </w:pPr>
            <w:r>
              <w:t>Ip rip authentication key-chain</w:t>
            </w:r>
          </w:p>
        </w:tc>
        <w:tc>
          <w:tcPr>
            <w:tcW w:w="4508" w:type="dxa"/>
          </w:tcPr>
          <w:p w14:paraId="31E604DE" w14:textId="26AB6ECC" w:rsidR="00A70D47" w:rsidRDefault="008D7EDC" w:rsidP="002F5BB9">
            <w:pPr>
              <w:jc w:val="center"/>
            </w:pPr>
            <w:r>
              <w:t>1/2</w:t>
            </w:r>
          </w:p>
        </w:tc>
      </w:tr>
      <w:tr w:rsidR="00A70D47" w14:paraId="40B73CDC" w14:textId="77777777" w:rsidTr="00955301">
        <w:tc>
          <w:tcPr>
            <w:tcW w:w="4508" w:type="dxa"/>
          </w:tcPr>
          <w:p w14:paraId="7ACFB63B" w14:textId="77D9F890" w:rsidR="00A70D47" w:rsidRDefault="00A70D47" w:rsidP="002F5BB9">
            <w:pPr>
              <w:jc w:val="center"/>
            </w:pPr>
            <w:r>
              <w:t>Key-chain</w:t>
            </w:r>
          </w:p>
        </w:tc>
        <w:tc>
          <w:tcPr>
            <w:tcW w:w="4508" w:type="dxa"/>
          </w:tcPr>
          <w:p w14:paraId="0D8EF770" w14:textId="66BA6636" w:rsidR="00A70D47" w:rsidRDefault="008D7EDC" w:rsidP="002F5BB9">
            <w:pPr>
              <w:jc w:val="center"/>
            </w:pPr>
            <w:r>
              <w:t>1/3</w:t>
            </w:r>
          </w:p>
        </w:tc>
      </w:tr>
      <w:tr w:rsidR="00A70D47" w14:paraId="5AEFC785" w14:textId="77777777" w:rsidTr="00955301">
        <w:tc>
          <w:tcPr>
            <w:tcW w:w="4508" w:type="dxa"/>
          </w:tcPr>
          <w:p w14:paraId="1321D0D8" w14:textId="189819D8" w:rsidR="00A70D47" w:rsidRDefault="00A70D47" w:rsidP="002F5BB9">
            <w:pPr>
              <w:jc w:val="center"/>
            </w:pPr>
            <w:r>
              <w:t>network</w:t>
            </w:r>
          </w:p>
        </w:tc>
        <w:tc>
          <w:tcPr>
            <w:tcW w:w="4508" w:type="dxa"/>
          </w:tcPr>
          <w:p w14:paraId="1355BAE6" w14:textId="6CAC97EF" w:rsidR="00A70D47" w:rsidRDefault="008D7EDC" w:rsidP="002F5BB9">
            <w:pPr>
              <w:jc w:val="center"/>
            </w:pPr>
            <w:r>
              <w:t>0/4</w:t>
            </w:r>
          </w:p>
        </w:tc>
      </w:tr>
      <w:tr w:rsidR="00A70D47" w14:paraId="3EA085BC" w14:textId="77777777" w:rsidTr="00955301">
        <w:tc>
          <w:tcPr>
            <w:tcW w:w="4508" w:type="dxa"/>
          </w:tcPr>
          <w:p w14:paraId="3700FE58" w14:textId="1E1CDAB7" w:rsidR="00A70D47" w:rsidRDefault="00A70D47" w:rsidP="002F5BB9">
            <w:pPr>
              <w:jc w:val="center"/>
            </w:pPr>
            <w:r>
              <w:t>Key-string</w:t>
            </w:r>
          </w:p>
        </w:tc>
        <w:tc>
          <w:tcPr>
            <w:tcW w:w="4508" w:type="dxa"/>
          </w:tcPr>
          <w:p w14:paraId="3C2A5235" w14:textId="20AB32DD" w:rsidR="00A70D47" w:rsidRDefault="008D7EDC" w:rsidP="002F5BB9">
            <w:pPr>
              <w:jc w:val="center"/>
            </w:pPr>
            <w:r>
              <w:t>1/1</w:t>
            </w:r>
          </w:p>
        </w:tc>
      </w:tr>
      <w:tr w:rsidR="00A70D47" w14:paraId="39F2E846" w14:textId="77777777" w:rsidTr="00955301">
        <w:tc>
          <w:tcPr>
            <w:tcW w:w="4508" w:type="dxa"/>
          </w:tcPr>
          <w:p w14:paraId="6276AB80" w14:textId="518A2C35" w:rsidR="00A70D47" w:rsidRDefault="00A70D47" w:rsidP="002F5BB9">
            <w:pPr>
              <w:jc w:val="center"/>
            </w:pPr>
            <w:r>
              <w:t>Passive-interface</w:t>
            </w:r>
          </w:p>
        </w:tc>
        <w:tc>
          <w:tcPr>
            <w:tcW w:w="4508" w:type="dxa"/>
          </w:tcPr>
          <w:p w14:paraId="7D9E38B8" w14:textId="3995FC2A" w:rsidR="00A70D47" w:rsidRDefault="008D7EDC" w:rsidP="002F5BB9">
            <w:pPr>
              <w:jc w:val="center"/>
            </w:pPr>
            <w:r>
              <w:t>0/2</w:t>
            </w:r>
          </w:p>
        </w:tc>
      </w:tr>
      <w:tr w:rsidR="00A70D47" w14:paraId="4C7E6250" w14:textId="77777777" w:rsidTr="00955301">
        <w:tc>
          <w:tcPr>
            <w:tcW w:w="4508" w:type="dxa"/>
          </w:tcPr>
          <w:p w14:paraId="6CF66F1C" w14:textId="3222EC5C" w:rsidR="00A70D47" w:rsidRDefault="00A70D47" w:rsidP="002F5BB9">
            <w:pPr>
              <w:jc w:val="center"/>
            </w:pPr>
            <w:r>
              <w:t>redistribute</w:t>
            </w:r>
          </w:p>
        </w:tc>
        <w:tc>
          <w:tcPr>
            <w:tcW w:w="4508" w:type="dxa"/>
          </w:tcPr>
          <w:p w14:paraId="4511873F" w14:textId="11ECFF8C" w:rsidR="00A70D47" w:rsidRDefault="008D7EDC" w:rsidP="002F5BB9">
            <w:pPr>
              <w:jc w:val="center"/>
            </w:pPr>
            <w:r>
              <w:t>0/4</w:t>
            </w:r>
          </w:p>
        </w:tc>
      </w:tr>
      <w:tr w:rsidR="00A70D47" w14:paraId="5E84A2FC" w14:textId="77777777" w:rsidTr="00955301">
        <w:tc>
          <w:tcPr>
            <w:tcW w:w="4508" w:type="dxa"/>
          </w:tcPr>
          <w:p w14:paraId="666C770B" w14:textId="63207441" w:rsidR="00A70D47" w:rsidRDefault="00A70D47" w:rsidP="002F5BB9">
            <w:pPr>
              <w:jc w:val="center"/>
            </w:pPr>
            <w:r>
              <w:t>Maximum-paths</w:t>
            </w:r>
          </w:p>
        </w:tc>
        <w:tc>
          <w:tcPr>
            <w:tcW w:w="4508" w:type="dxa"/>
          </w:tcPr>
          <w:p w14:paraId="6A1FBC38" w14:textId="4E35E2B9" w:rsidR="00A70D47" w:rsidRDefault="008D7EDC" w:rsidP="002F5BB9">
            <w:pPr>
              <w:jc w:val="center"/>
            </w:pPr>
            <w:r>
              <w:t>0/3</w:t>
            </w:r>
          </w:p>
        </w:tc>
      </w:tr>
      <w:tr w:rsidR="00A70D47" w14:paraId="49E84F4D" w14:textId="77777777" w:rsidTr="00955301">
        <w:tc>
          <w:tcPr>
            <w:tcW w:w="4508" w:type="dxa"/>
          </w:tcPr>
          <w:p w14:paraId="546B7866" w14:textId="13D89526" w:rsidR="00A70D47" w:rsidRDefault="00A70D47" w:rsidP="002F5BB9">
            <w:pPr>
              <w:jc w:val="center"/>
            </w:pPr>
            <w:r>
              <w:t>Offset-list</w:t>
            </w:r>
          </w:p>
        </w:tc>
        <w:tc>
          <w:tcPr>
            <w:tcW w:w="4508" w:type="dxa"/>
          </w:tcPr>
          <w:p w14:paraId="39F6BE1E" w14:textId="64B0604A" w:rsidR="00A70D47" w:rsidRDefault="008D7EDC" w:rsidP="00A20A47">
            <w:pPr>
              <w:keepNext/>
              <w:jc w:val="center"/>
            </w:pPr>
            <w:r>
              <w:t>0/1</w:t>
            </w:r>
          </w:p>
        </w:tc>
      </w:tr>
    </w:tbl>
    <w:p w14:paraId="6389B5A9" w14:textId="25404154" w:rsidR="00955301" w:rsidRDefault="00A20A47" w:rsidP="00A20A47">
      <w:pPr>
        <w:pStyle w:val="Caption"/>
        <w:jc w:val="center"/>
      </w:pPr>
      <w:r>
        <w:t xml:space="preserve">Table 3: Broad Error Detections </w:t>
      </w:r>
    </w:p>
    <w:p w14:paraId="6B0BDEDF" w14:textId="13999B3E" w:rsidR="008D7EDC" w:rsidRDefault="00A20A47" w:rsidP="00725803">
      <w:r>
        <w:t xml:space="preserve">To better understand recurring strengths and weaknesses, the configurations were further analysed to identify specific requirements that were either consistently detected or frequently overlooked. Table </w:t>
      </w:r>
      <w:r w:rsidR="00C56DB5">
        <w:t>3</w:t>
      </w:r>
      <w:r>
        <w:t xml:space="preserve"> shows that certain fundamental commands, “service password-encryption” in AAA was always detected with a score of 3/3 detections and “</w:t>
      </w:r>
      <w:proofErr w:type="spellStart"/>
      <w:r>
        <w:t>ip</w:t>
      </w:r>
      <w:proofErr w:type="spellEnd"/>
      <w:r>
        <w:t xml:space="preserve"> </w:t>
      </w:r>
      <w:proofErr w:type="spellStart"/>
      <w:r>
        <w:t>ospf</w:t>
      </w:r>
      <w:proofErr w:type="spellEnd"/>
      <w:r>
        <w:t xml:space="preserve"> message-digest-key md5” in OSPF with a score of 10/19 detections, were reliably flagged when missing, suggesting that the model could recognise high-level authentication mechanisms and simple per-interface security features. EIGRP and RIP had constantly not detected misconfigurations in these protocols for this test. Table 3 also highlights critical requirements that the model struggled with, “</w:t>
      </w:r>
      <w:proofErr w:type="spellStart"/>
      <w:r>
        <w:t>aaa</w:t>
      </w:r>
      <w:proofErr w:type="spellEnd"/>
      <w:r>
        <w:t xml:space="preserve"> authorization reverse-access” in AAA is one of them with a score of 0/4 detections and “area authentication message-digest” in OSPF with a score of 5/9 detections. These are more structural, policy-driven requirements, and the model often failed to detect their absence despite their central importance to CIS compliance. EIGRP and RIP had too low of detection rates to produce meaningful patterns.</w:t>
      </w:r>
    </w:p>
    <w:p w14:paraId="2648E653" w14:textId="7758B352" w:rsidR="00FC118D" w:rsidRDefault="00FC118D" w:rsidP="00FC118D">
      <w:r>
        <w:lastRenderedPageBreak/>
        <w:t xml:space="preserve">Another type of analysis that was done considered the references that GPT cited when justifying its outputs. To explore this, three configurations from each protocol were sampled, and all references mentioned in the model’s reasoning were documents. As shown in Table </w:t>
      </w:r>
      <w:r w:rsidR="005E7487">
        <w:t>4</w:t>
      </w:r>
      <w:r>
        <w:t xml:space="preserve">, GPT frequently cited Cisco documentation, CIS Benchmarks and NIST </w:t>
      </w:r>
      <w:r w:rsidR="00701D17">
        <w:t>guidelines, occasionally drawing on references such as NSA, RFC standards, DISA STIGs or real-world application examples. While the diversity of references suggests exposure to authoritative material, their use was inconsistent and not always aligned with the errors under review. Cisco, CIS and NIST were by far the most commonly used, indicating that GPT anchored its reasoning on broadly recognised security sources, but without the precision required for consistent compliance auditing.</w:t>
      </w:r>
    </w:p>
    <w:tbl>
      <w:tblPr>
        <w:tblStyle w:val="TableGrid"/>
        <w:tblW w:w="0" w:type="auto"/>
        <w:tblLook w:val="04A0" w:firstRow="1" w:lastRow="0" w:firstColumn="1" w:lastColumn="0" w:noHBand="0" w:noVBand="1"/>
      </w:tblPr>
      <w:tblGrid>
        <w:gridCol w:w="4508"/>
        <w:gridCol w:w="4508"/>
      </w:tblGrid>
      <w:tr w:rsidR="002E12FD" w14:paraId="39646F7C" w14:textId="77777777" w:rsidTr="002E12FD">
        <w:tc>
          <w:tcPr>
            <w:tcW w:w="4508" w:type="dxa"/>
          </w:tcPr>
          <w:p w14:paraId="5E7A5C79" w14:textId="41D975D5" w:rsidR="002E12FD" w:rsidRDefault="002E12FD" w:rsidP="00FC118D">
            <w:r>
              <w:t>Reference Source</w:t>
            </w:r>
          </w:p>
        </w:tc>
        <w:tc>
          <w:tcPr>
            <w:tcW w:w="4508" w:type="dxa"/>
          </w:tcPr>
          <w:p w14:paraId="173A79EE" w14:textId="7234DCE5" w:rsidR="002E12FD" w:rsidRDefault="002E12FD" w:rsidP="00FC118D">
            <w:r>
              <w:t>Count</w:t>
            </w:r>
          </w:p>
        </w:tc>
      </w:tr>
      <w:tr w:rsidR="002E12FD" w14:paraId="5A51B78A" w14:textId="77777777" w:rsidTr="002E12FD">
        <w:tc>
          <w:tcPr>
            <w:tcW w:w="4508" w:type="dxa"/>
          </w:tcPr>
          <w:p w14:paraId="5D15C196" w14:textId="747086F0" w:rsidR="002E12FD" w:rsidRDefault="002E12FD" w:rsidP="00FC118D">
            <w:r>
              <w:t>Cisco References</w:t>
            </w:r>
          </w:p>
        </w:tc>
        <w:tc>
          <w:tcPr>
            <w:tcW w:w="4508" w:type="dxa"/>
          </w:tcPr>
          <w:p w14:paraId="26B073A8" w14:textId="469E25CB" w:rsidR="002E12FD" w:rsidRDefault="002E12FD" w:rsidP="00FC118D">
            <w:r>
              <w:t>12</w:t>
            </w:r>
            <w:r w:rsidR="00C3541C">
              <w:t>/12</w:t>
            </w:r>
          </w:p>
        </w:tc>
      </w:tr>
      <w:tr w:rsidR="002E12FD" w14:paraId="4E941C88" w14:textId="77777777" w:rsidTr="002E12FD">
        <w:tc>
          <w:tcPr>
            <w:tcW w:w="4508" w:type="dxa"/>
          </w:tcPr>
          <w:p w14:paraId="0BFB1C3A" w14:textId="1BF592F6" w:rsidR="002E12FD" w:rsidRDefault="002E12FD" w:rsidP="00FC118D">
            <w:r>
              <w:t>CIS References</w:t>
            </w:r>
          </w:p>
        </w:tc>
        <w:tc>
          <w:tcPr>
            <w:tcW w:w="4508" w:type="dxa"/>
          </w:tcPr>
          <w:p w14:paraId="3B76908C" w14:textId="0E31D63B" w:rsidR="002E12FD" w:rsidRDefault="002E12FD" w:rsidP="00FC118D">
            <w:r>
              <w:t>11</w:t>
            </w:r>
            <w:r w:rsidR="00C3541C">
              <w:t>/12</w:t>
            </w:r>
          </w:p>
        </w:tc>
      </w:tr>
      <w:tr w:rsidR="002E12FD" w14:paraId="57C8A4FE" w14:textId="77777777" w:rsidTr="002E12FD">
        <w:tc>
          <w:tcPr>
            <w:tcW w:w="4508" w:type="dxa"/>
          </w:tcPr>
          <w:p w14:paraId="231766CC" w14:textId="2284FB23" w:rsidR="002E12FD" w:rsidRDefault="002E12FD" w:rsidP="00FC118D">
            <w:r>
              <w:t>NIST References</w:t>
            </w:r>
          </w:p>
        </w:tc>
        <w:tc>
          <w:tcPr>
            <w:tcW w:w="4508" w:type="dxa"/>
          </w:tcPr>
          <w:p w14:paraId="53CF6E55" w14:textId="3B22DF3A" w:rsidR="002E12FD" w:rsidRDefault="002E12FD" w:rsidP="00FC118D">
            <w:r>
              <w:t>10</w:t>
            </w:r>
            <w:r w:rsidR="00C3541C">
              <w:t>/12</w:t>
            </w:r>
          </w:p>
        </w:tc>
      </w:tr>
      <w:tr w:rsidR="002E12FD" w14:paraId="03453CE5" w14:textId="77777777" w:rsidTr="002E12FD">
        <w:tc>
          <w:tcPr>
            <w:tcW w:w="4508" w:type="dxa"/>
          </w:tcPr>
          <w:p w14:paraId="476E969D" w14:textId="39E5D10F" w:rsidR="002E12FD" w:rsidRDefault="002E12FD" w:rsidP="00FC118D">
            <w:r>
              <w:t>Real-world applications Referenced</w:t>
            </w:r>
          </w:p>
        </w:tc>
        <w:tc>
          <w:tcPr>
            <w:tcW w:w="4508" w:type="dxa"/>
          </w:tcPr>
          <w:p w14:paraId="7894E5EA" w14:textId="17262A40" w:rsidR="002E12FD" w:rsidRDefault="002E12FD" w:rsidP="00FC118D">
            <w:r>
              <w:t>5</w:t>
            </w:r>
            <w:r w:rsidR="00C3541C">
              <w:t>/12</w:t>
            </w:r>
          </w:p>
        </w:tc>
      </w:tr>
      <w:tr w:rsidR="002E12FD" w14:paraId="32998F43" w14:textId="77777777" w:rsidTr="002E12FD">
        <w:tc>
          <w:tcPr>
            <w:tcW w:w="4508" w:type="dxa"/>
          </w:tcPr>
          <w:p w14:paraId="123DCC79" w14:textId="442F11D8" w:rsidR="002E12FD" w:rsidRDefault="002E12FD" w:rsidP="00FC118D">
            <w:r>
              <w:t>NSA References</w:t>
            </w:r>
          </w:p>
        </w:tc>
        <w:tc>
          <w:tcPr>
            <w:tcW w:w="4508" w:type="dxa"/>
          </w:tcPr>
          <w:p w14:paraId="67DA0909" w14:textId="11314262" w:rsidR="002E12FD" w:rsidRDefault="002E12FD" w:rsidP="00FC118D">
            <w:r>
              <w:t>2</w:t>
            </w:r>
            <w:r w:rsidR="00C3541C">
              <w:t>/12</w:t>
            </w:r>
          </w:p>
        </w:tc>
      </w:tr>
      <w:tr w:rsidR="002E12FD" w14:paraId="0AAD4B93" w14:textId="77777777" w:rsidTr="002E12FD">
        <w:tc>
          <w:tcPr>
            <w:tcW w:w="4508" w:type="dxa"/>
          </w:tcPr>
          <w:p w14:paraId="06A76F89" w14:textId="439EB89B" w:rsidR="002E12FD" w:rsidRDefault="002E12FD" w:rsidP="00FC118D">
            <w:r>
              <w:t>RFC References</w:t>
            </w:r>
          </w:p>
        </w:tc>
        <w:tc>
          <w:tcPr>
            <w:tcW w:w="4508" w:type="dxa"/>
          </w:tcPr>
          <w:p w14:paraId="606E833B" w14:textId="0D1319AD" w:rsidR="002E12FD" w:rsidRDefault="002E12FD" w:rsidP="00FC118D">
            <w:r>
              <w:t>2</w:t>
            </w:r>
            <w:r w:rsidR="00C3541C">
              <w:t>/12</w:t>
            </w:r>
          </w:p>
        </w:tc>
      </w:tr>
      <w:tr w:rsidR="002E12FD" w14:paraId="5802C5B1" w14:textId="77777777" w:rsidTr="002E12FD">
        <w:tc>
          <w:tcPr>
            <w:tcW w:w="4508" w:type="dxa"/>
          </w:tcPr>
          <w:p w14:paraId="56D61DE3" w14:textId="7B7134BA" w:rsidR="002E12FD" w:rsidRDefault="002E12FD" w:rsidP="00FC118D">
            <w:r>
              <w:t>DISA STIG References</w:t>
            </w:r>
          </w:p>
        </w:tc>
        <w:tc>
          <w:tcPr>
            <w:tcW w:w="4508" w:type="dxa"/>
          </w:tcPr>
          <w:p w14:paraId="6F457E14" w14:textId="4A86DE2F" w:rsidR="002E12FD" w:rsidRDefault="002E12FD" w:rsidP="002E12FD">
            <w:pPr>
              <w:keepNext/>
            </w:pPr>
            <w:r>
              <w:t>1</w:t>
            </w:r>
            <w:r w:rsidR="00C3541C">
              <w:t>/12</w:t>
            </w:r>
          </w:p>
        </w:tc>
      </w:tr>
    </w:tbl>
    <w:p w14:paraId="53872063" w14:textId="28530838" w:rsidR="002E12FD" w:rsidRDefault="002E12FD" w:rsidP="002E12FD">
      <w:pPr>
        <w:pStyle w:val="Caption"/>
        <w:jc w:val="center"/>
      </w:pPr>
      <w:r>
        <w:t xml:space="preserve">Table </w:t>
      </w:r>
      <w:r w:rsidR="00A20A47">
        <w:t>4</w:t>
      </w:r>
      <w:r>
        <w:t>: Most common references used by Broad Prompt</w:t>
      </w:r>
    </w:p>
    <w:tbl>
      <w:tblPr>
        <w:tblStyle w:val="TableGrid"/>
        <w:tblW w:w="0" w:type="auto"/>
        <w:tblLook w:val="04A0" w:firstRow="1" w:lastRow="0" w:firstColumn="1" w:lastColumn="0" w:noHBand="0" w:noVBand="1"/>
      </w:tblPr>
      <w:tblGrid>
        <w:gridCol w:w="9016"/>
      </w:tblGrid>
      <w:tr w:rsidR="00701D17" w14:paraId="61541AF3" w14:textId="77777777" w:rsidTr="00701D17">
        <w:tc>
          <w:tcPr>
            <w:tcW w:w="9016" w:type="dxa"/>
          </w:tcPr>
          <w:p w14:paraId="0636C9FF" w14:textId="77777777" w:rsidR="00701D17" w:rsidRDefault="00701D17" w:rsidP="00701D17">
            <w:pPr>
              <w:keepNext/>
              <w:spacing w:after="160" w:line="480" w:lineRule="auto"/>
              <w:jc w:val="center"/>
            </w:pPr>
            <w:r>
              <w:rPr>
                <w:noProof/>
              </w:rPr>
              <w:lastRenderedPageBreak/>
              <w:drawing>
                <wp:inline distT="0" distB="0" distL="0" distR="0" wp14:anchorId="7EEFFED8" wp14:editId="5810A20C">
                  <wp:extent cx="3856569" cy="4627797"/>
                  <wp:effectExtent l="0" t="0" r="0" b="1905"/>
                  <wp:docPr id="30810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5539" cy="4638561"/>
                          </a:xfrm>
                          <a:prstGeom prst="rect">
                            <a:avLst/>
                          </a:prstGeom>
                          <a:noFill/>
                          <a:ln>
                            <a:noFill/>
                          </a:ln>
                        </pic:spPr>
                      </pic:pic>
                    </a:graphicData>
                  </a:graphic>
                </wp:inline>
              </w:drawing>
            </w:r>
          </w:p>
          <w:p w14:paraId="01A63BE3" w14:textId="77777777" w:rsidR="00701D17" w:rsidRDefault="00701D17" w:rsidP="00FC118D"/>
        </w:tc>
      </w:tr>
    </w:tbl>
    <w:p w14:paraId="460FC715" w14:textId="1A8C09AD" w:rsidR="00701D17" w:rsidRPr="00FC118D" w:rsidRDefault="00701D17" w:rsidP="00701D17">
      <w:pPr>
        <w:pStyle w:val="Caption"/>
        <w:jc w:val="center"/>
      </w:pPr>
      <w:r>
        <w:t>Figure 1: Broad Prompt Output Example</w:t>
      </w:r>
    </w:p>
    <w:p w14:paraId="50549134" w14:textId="7CF2EB71" w:rsidR="00973479" w:rsidRDefault="00973479" w:rsidP="00725803">
      <w:r>
        <w:t>In terms of qualitative patterns, the model frequently produced short and list-like responses</w:t>
      </w:r>
      <w:r w:rsidR="00A27B1B">
        <w:t xml:space="preserve"> as shown in Figure 1</w:t>
      </w:r>
      <w:r>
        <w:t xml:space="preserve"> rather than detailed checklists. While it often flagged certain recurring issues, it consistently failed to detect critical requirements in protocols </w:t>
      </w:r>
      <w:r w:rsidR="00B76BA0">
        <w:t xml:space="preserve">as shown in Table </w:t>
      </w:r>
      <w:r w:rsidR="002B4652">
        <w:t>7</w:t>
      </w:r>
      <w:r w:rsidR="00701D17">
        <w:t xml:space="preserve">. </w:t>
      </w:r>
      <w:r>
        <w:t>Overall, the Broad prompt demonstrated the weakness of unguided prompting. While capable of identifying obvious typos and occasional misconfigurations, its detection of benchmark-aligned errors was inconsistent and unreliable across protocols. These findings establish a baseline for comparison with the Mid and Specific prompts, where addition guidance was introduced.</w:t>
      </w:r>
    </w:p>
    <w:p w14:paraId="7D327468" w14:textId="11D752DB" w:rsidR="00973479" w:rsidRPr="00725803" w:rsidRDefault="00973479" w:rsidP="00973479">
      <w:pPr>
        <w:pStyle w:val="Heading3"/>
      </w:pPr>
      <w:bookmarkStart w:id="4" w:name="_Toc207829781"/>
      <w:r>
        <w:t>4.2.2 Test case 2: Mid prompt</w:t>
      </w:r>
      <w:bookmarkEnd w:id="4"/>
    </w:p>
    <w:p w14:paraId="4B9D2CDA" w14:textId="2424AC2B" w:rsidR="00725803" w:rsidRDefault="00F076E7" w:rsidP="00F8644D">
      <w:r>
        <w:t xml:space="preserve">The Mid prompt introduced explicit reference to the CIS Benchmarks but did not provide excerpts of the standards themselves. Instead, the model was instructed to review the configurations “according to CIS Benchmarks”, requiring them to rely on any embedded knowledge of the framework gained </w:t>
      </w:r>
      <w:r>
        <w:lastRenderedPageBreak/>
        <w:t>during training. This test case therefore measured whether mentioning the CIS Benchmarks within the prompt alone improved detection accuracy compared to a purely unguided assessment.</w:t>
      </w:r>
    </w:p>
    <w:p w14:paraId="2EAEB4DB" w14:textId="77777777" w:rsidR="00E00CA1" w:rsidRDefault="00F076E7" w:rsidP="002E12FD">
      <w:pPr>
        <w:keepNext/>
        <w:jc w:val="center"/>
      </w:pPr>
      <w:r>
        <w:rPr>
          <w:noProof/>
        </w:rPr>
        <w:drawing>
          <wp:inline distT="0" distB="0" distL="0" distR="0" wp14:anchorId="2124625B" wp14:editId="54AC76B9">
            <wp:extent cx="5124091" cy="3114136"/>
            <wp:effectExtent l="0" t="0" r="63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61ADF1" w14:textId="5F4FB824" w:rsidR="00BD58BF" w:rsidRDefault="00E00CA1" w:rsidP="00901BC5">
      <w:pPr>
        <w:pStyle w:val="Caption"/>
        <w:jc w:val="center"/>
      </w:pPr>
      <w:r>
        <w:t>Chart 4.2: Mid Prompt</w:t>
      </w:r>
      <w:r w:rsidR="00D268E6">
        <w:t xml:space="preserve"> Misconfiguration Detection</w:t>
      </w:r>
      <w:r>
        <w:t xml:space="preserve"> Results</w:t>
      </w:r>
    </w:p>
    <w:tbl>
      <w:tblPr>
        <w:tblStyle w:val="TableGrid"/>
        <w:tblW w:w="0" w:type="auto"/>
        <w:tblLook w:val="04A0" w:firstRow="1" w:lastRow="0" w:firstColumn="1" w:lastColumn="0" w:noHBand="0" w:noVBand="1"/>
      </w:tblPr>
      <w:tblGrid>
        <w:gridCol w:w="2254"/>
        <w:gridCol w:w="2254"/>
        <w:gridCol w:w="2254"/>
        <w:gridCol w:w="2254"/>
      </w:tblGrid>
      <w:tr w:rsidR="004D7816" w14:paraId="1B7E20B5" w14:textId="77777777" w:rsidTr="00DE700F">
        <w:tc>
          <w:tcPr>
            <w:tcW w:w="9016" w:type="dxa"/>
            <w:gridSpan w:val="4"/>
          </w:tcPr>
          <w:p w14:paraId="4887C42F" w14:textId="77777777" w:rsidR="004D7816" w:rsidRPr="00B8401C" w:rsidRDefault="004D7816" w:rsidP="00DE700F">
            <w:pPr>
              <w:jc w:val="center"/>
              <w:rPr>
                <w:b/>
                <w:bCs/>
              </w:rPr>
            </w:pPr>
            <w:r w:rsidRPr="00B8401C">
              <w:rPr>
                <w:b/>
                <w:bCs/>
              </w:rPr>
              <w:t>AAA</w:t>
            </w:r>
          </w:p>
        </w:tc>
      </w:tr>
      <w:tr w:rsidR="004D7816" w14:paraId="3961A72A" w14:textId="77777777" w:rsidTr="00DE700F">
        <w:tc>
          <w:tcPr>
            <w:tcW w:w="2254" w:type="dxa"/>
          </w:tcPr>
          <w:p w14:paraId="50B98D3B" w14:textId="77777777" w:rsidR="004D7816" w:rsidRDefault="004D7816" w:rsidP="00DE700F">
            <w:pPr>
              <w:jc w:val="center"/>
              <w:rPr>
                <w:b/>
                <w:bCs/>
              </w:rPr>
            </w:pPr>
            <w:r>
              <w:rPr>
                <w:b/>
                <w:bCs/>
              </w:rPr>
              <w:t>Number of Errors</w:t>
            </w:r>
          </w:p>
          <w:p w14:paraId="796BE33A" w14:textId="77777777" w:rsidR="004D7816" w:rsidRDefault="004D7816" w:rsidP="00DE700F">
            <w:r>
              <w:rPr>
                <w:b/>
                <w:bCs/>
              </w:rPr>
              <w:t>Present</w:t>
            </w:r>
          </w:p>
        </w:tc>
        <w:tc>
          <w:tcPr>
            <w:tcW w:w="2254" w:type="dxa"/>
          </w:tcPr>
          <w:p w14:paraId="3AF91D42" w14:textId="77777777" w:rsidR="004D7816" w:rsidRDefault="004D7816" w:rsidP="00DE700F">
            <w:r>
              <w:rPr>
                <w:b/>
                <w:bCs/>
              </w:rPr>
              <w:t>1 Error Detected</w:t>
            </w:r>
          </w:p>
        </w:tc>
        <w:tc>
          <w:tcPr>
            <w:tcW w:w="2254" w:type="dxa"/>
          </w:tcPr>
          <w:p w14:paraId="01E44A1E" w14:textId="77777777" w:rsidR="004D7816" w:rsidRDefault="004D7816" w:rsidP="00DE700F">
            <w:r w:rsidRPr="00DE700F">
              <w:rPr>
                <w:b/>
                <w:bCs/>
              </w:rPr>
              <w:t xml:space="preserve">2 </w:t>
            </w:r>
            <w:r>
              <w:rPr>
                <w:b/>
                <w:bCs/>
              </w:rPr>
              <w:t>Errors Detected</w:t>
            </w:r>
          </w:p>
        </w:tc>
        <w:tc>
          <w:tcPr>
            <w:tcW w:w="2254" w:type="dxa"/>
          </w:tcPr>
          <w:p w14:paraId="2DFC0BE9" w14:textId="77777777" w:rsidR="004D7816" w:rsidRDefault="004D7816" w:rsidP="00DE700F">
            <w:r>
              <w:rPr>
                <w:b/>
                <w:bCs/>
              </w:rPr>
              <w:t>3 Errors Detected</w:t>
            </w:r>
          </w:p>
        </w:tc>
      </w:tr>
      <w:tr w:rsidR="004D7816" w14:paraId="0B254E3C" w14:textId="77777777" w:rsidTr="00DE700F">
        <w:tc>
          <w:tcPr>
            <w:tcW w:w="2254" w:type="dxa"/>
          </w:tcPr>
          <w:p w14:paraId="7256C59B" w14:textId="77777777" w:rsidR="004D7816" w:rsidRDefault="004D7816" w:rsidP="00DE700F">
            <w:r>
              <w:t>1</w:t>
            </w:r>
          </w:p>
        </w:tc>
        <w:tc>
          <w:tcPr>
            <w:tcW w:w="2254" w:type="dxa"/>
          </w:tcPr>
          <w:p w14:paraId="05E7B2DD" w14:textId="209BAAFA" w:rsidR="004D7816" w:rsidRDefault="004D7816" w:rsidP="00DE700F">
            <w:r>
              <w:t>4/5</w:t>
            </w:r>
          </w:p>
        </w:tc>
        <w:tc>
          <w:tcPr>
            <w:tcW w:w="2254" w:type="dxa"/>
          </w:tcPr>
          <w:p w14:paraId="24C57CF6" w14:textId="77777777" w:rsidR="004D7816" w:rsidRDefault="004D7816" w:rsidP="00DE700F">
            <w:r>
              <w:t>-</w:t>
            </w:r>
          </w:p>
        </w:tc>
        <w:tc>
          <w:tcPr>
            <w:tcW w:w="2254" w:type="dxa"/>
          </w:tcPr>
          <w:p w14:paraId="4757B771" w14:textId="77777777" w:rsidR="004D7816" w:rsidRDefault="004D7816" w:rsidP="00DE700F">
            <w:r>
              <w:t>-</w:t>
            </w:r>
          </w:p>
        </w:tc>
      </w:tr>
      <w:tr w:rsidR="004D7816" w14:paraId="1CCF502D" w14:textId="77777777" w:rsidTr="00DE700F">
        <w:tc>
          <w:tcPr>
            <w:tcW w:w="2254" w:type="dxa"/>
          </w:tcPr>
          <w:p w14:paraId="313701A7" w14:textId="77777777" w:rsidR="004D7816" w:rsidRDefault="004D7816" w:rsidP="00DE700F">
            <w:r>
              <w:t>2</w:t>
            </w:r>
          </w:p>
        </w:tc>
        <w:tc>
          <w:tcPr>
            <w:tcW w:w="2254" w:type="dxa"/>
          </w:tcPr>
          <w:p w14:paraId="264743CE" w14:textId="449E0CBC" w:rsidR="004D7816" w:rsidRDefault="004D7816" w:rsidP="00DE700F">
            <w:r>
              <w:t>3/5</w:t>
            </w:r>
          </w:p>
        </w:tc>
        <w:tc>
          <w:tcPr>
            <w:tcW w:w="2254" w:type="dxa"/>
          </w:tcPr>
          <w:p w14:paraId="1700EB0A" w14:textId="14E75256" w:rsidR="004D7816" w:rsidRDefault="004D7816" w:rsidP="00DE700F">
            <w:r>
              <w:t>0/5</w:t>
            </w:r>
          </w:p>
        </w:tc>
        <w:tc>
          <w:tcPr>
            <w:tcW w:w="2254" w:type="dxa"/>
          </w:tcPr>
          <w:p w14:paraId="194590C3" w14:textId="77777777" w:rsidR="004D7816" w:rsidRDefault="004D7816" w:rsidP="00DE700F">
            <w:r>
              <w:t>-</w:t>
            </w:r>
          </w:p>
        </w:tc>
      </w:tr>
      <w:tr w:rsidR="004D7816" w14:paraId="3B6B8A33" w14:textId="77777777" w:rsidTr="00DE700F">
        <w:tc>
          <w:tcPr>
            <w:tcW w:w="2254" w:type="dxa"/>
          </w:tcPr>
          <w:p w14:paraId="58437ED3" w14:textId="77777777" w:rsidR="004D7816" w:rsidRDefault="004D7816" w:rsidP="00DE700F">
            <w:r>
              <w:t>3</w:t>
            </w:r>
          </w:p>
        </w:tc>
        <w:tc>
          <w:tcPr>
            <w:tcW w:w="2254" w:type="dxa"/>
          </w:tcPr>
          <w:p w14:paraId="30655280" w14:textId="1EECC400" w:rsidR="004D7816" w:rsidRDefault="004D7816" w:rsidP="00DE700F">
            <w:r>
              <w:t>2/5</w:t>
            </w:r>
          </w:p>
        </w:tc>
        <w:tc>
          <w:tcPr>
            <w:tcW w:w="2254" w:type="dxa"/>
          </w:tcPr>
          <w:p w14:paraId="3A1AB6EA" w14:textId="251E2002" w:rsidR="004D7816" w:rsidRDefault="004D7816" w:rsidP="00DE700F">
            <w:r>
              <w:t>1/5</w:t>
            </w:r>
          </w:p>
        </w:tc>
        <w:tc>
          <w:tcPr>
            <w:tcW w:w="2254" w:type="dxa"/>
          </w:tcPr>
          <w:p w14:paraId="2DE8149D" w14:textId="77777777" w:rsidR="004D7816" w:rsidRDefault="004D7816" w:rsidP="00DE700F">
            <w:r>
              <w:t>0/5</w:t>
            </w:r>
          </w:p>
        </w:tc>
      </w:tr>
      <w:tr w:rsidR="004D7816" w14:paraId="6696EBCA" w14:textId="77777777" w:rsidTr="00DE700F">
        <w:tc>
          <w:tcPr>
            <w:tcW w:w="6762" w:type="dxa"/>
            <w:gridSpan w:val="3"/>
          </w:tcPr>
          <w:p w14:paraId="27A1A517" w14:textId="77777777" w:rsidR="004D7816" w:rsidRPr="00B8401C" w:rsidRDefault="004D7816" w:rsidP="00DE700F">
            <w:pPr>
              <w:jc w:val="right"/>
              <w:rPr>
                <w:b/>
                <w:bCs/>
              </w:rPr>
            </w:pPr>
            <w:r w:rsidRPr="00B8401C">
              <w:rPr>
                <w:b/>
                <w:bCs/>
              </w:rPr>
              <w:t>PP Score:</w:t>
            </w:r>
          </w:p>
        </w:tc>
        <w:tc>
          <w:tcPr>
            <w:tcW w:w="2254" w:type="dxa"/>
          </w:tcPr>
          <w:p w14:paraId="7F471FAB" w14:textId="16DE18F0" w:rsidR="004D7816" w:rsidRDefault="004D7816" w:rsidP="00DE700F">
            <w:r>
              <w:t>3</w:t>
            </w:r>
            <w:r w:rsidR="00867715">
              <w:t>7</w:t>
            </w:r>
            <w:r>
              <w:t>%</w:t>
            </w:r>
          </w:p>
        </w:tc>
      </w:tr>
      <w:tr w:rsidR="004D7816" w14:paraId="2F230DB0" w14:textId="77777777" w:rsidTr="00DE700F">
        <w:trPr>
          <w:trHeight w:val="68"/>
        </w:trPr>
        <w:tc>
          <w:tcPr>
            <w:tcW w:w="9016" w:type="dxa"/>
            <w:gridSpan w:val="4"/>
          </w:tcPr>
          <w:p w14:paraId="46E08A36" w14:textId="77777777" w:rsidR="004D7816" w:rsidRPr="00D45ED7" w:rsidRDefault="004D7816" w:rsidP="00DE700F">
            <w:pPr>
              <w:jc w:val="center"/>
              <w:rPr>
                <w:b/>
                <w:bCs/>
              </w:rPr>
            </w:pPr>
            <w:r w:rsidRPr="00D45ED7">
              <w:rPr>
                <w:b/>
                <w:bCs/>
              </w:rPr>
              <w:t>EIGRP</w:t>
            </w:r>
          </w:p>
        </w:tc>
      </w:tr>
      <w:tr w:rsidR="004D7816" w14:paraId="6AE2C486" w14:textId="77777777" w:rsidTr="00DE700F">
        <w:trPr>
          <w:trHeight w:val="68"/>
        </w:trPr>
        <w:tc>
          <w:tcPr>
            <w:tcW w:w="2254" w:type="dxa"/>
          </w:tcPr>
          <w:p w14:paraId="6ED0EB22" w14:textId="77777777" w:rsidR="004D7816" w:rsidRDefault="004D7816" w:rsidP="00DE700F">
            <w:r>
              <w:t>1</w:t>
            </w:r>
          </w:p>
        </w:tc>
        <w:tc>
          <w:tcPr>
            <w:tcW w:w="2254" w:type="dxa"/>
          </w:tcPr>
          <w:p w14:paraId="5FD95B28" w14:textId="0C604B16" w:rsidR="004D7816" w:rsidRDefault="00867715" w:rsidP="00DE700F">
            <w:r>
              <w:t>1</w:t>
            </w:r>
            <w:r w:rsidR="004D7816">
              <w:t>/5</w:t>
            </w:r>
          </w:p>
        </w:tc>
        <w:tc>
          <w:tcPr>
            <w:tcW w:w="2254" w:type="dxa"/>
          </w:tcPr>
          <w:p w14:paraId="308AE546" w14:textId="77777777" w:rsidR="004D7816" w:rsidRDefault="004D7816" w:rsidP="00DE700F"/>
        </w:tc>
        <w:tc>
          <w:tcPr>
            <w:tcW w:w="2254" w:type="dxa"/>
          </w:tcPr>
          <w:p w14:paraId="5B8A7CCE" w14:textId="77777777" w:rsidR="004D7816" w:rsidRDefault="004D7816" w:rsidP="00DE700F"/>
        </w:tc>
      </w:tr>
      <w:tr w:rsidR="004D7816" w14:paraId="638A4F17" w14:textId="77777777" w:rsidTr="00DE700F">
        <w:trPr>
          <w:trHeight w:val="68"/>
        </w:trPr>
        <w:tc>
          <w:tcPr>
            <w:tcW w:w="2254" w:type="dxa"/>
          </w:tcPr>
          <w:p w14:paraId="189A32C8" w14:textId="77777777" w:rsidR="004D7816" w:rsidRDefault="004D7816" w:rsidP="00DE700F">
            <w:r>
              <w:t>2</w:t>
            </w:r>
          </w:p>
        </w:tc>
        <w:tc>
          <w:tcPr>
            <w:tcW w:w="2254" w:type="dxa"/>
          </w:tcPr>
          <w:p w14:paraId="6E9ADDEC" w14:textId="2F8D87D0" w:rsidR="004D7816" w:rsidRDefault="00867715" w:rsidP="00DE700F">
            <w:r>
              <w:t>3</w:t>
            </w:r>
            <w:r w:rsidR="004D7816">
              <w:t>/5</w:t>
            </w:r>
          </w:p>
        </w:tc>
        <w:tc>
          <w:tcPr>
            <w:tcW w:w="2254" w:type="dxa"/>
          </w:tcPr>
          <w:p w14:paraId="46409A93" w14:textId="77777777" w:rsidR="004D7816" w:rsidRDefault="004D7816" w:rsidP="00DE700F">
            <w:r>
              <w:t>0/5</w:t>
            </w:r>
          </w:p>
        </w:tc>
        <w:tc>
          <w:tcPr>
            <w:tcW w:w="2254" w:type="dxa"/>
          </w:tcPr>
          <w:p w14:paraId="3776CC59" w14:textId="77777777" w:rsidR="004D7816" w:rsidRDefault="004D7816" w:rsidP="00DE700F"/>
        </w:tc>
      </w:tr>
      <w:tr w:rsidR="004D7816" w14:paraId="0DD0FB18" w14:textId="77777777" w:rsidTr="00DE700F">
        <w:trPr>
          <w:trHeight w:val="68"/>
        </w:trPr>
        <w:tc>
          <w:tcPr>
            <w:tcW w:w="2254" w:type="dxa"/>
          </w:tcPr>
          <w:p w14:paraId="4C09209D" w14:textId="77777777" w:rsidR="004D7816" w:rsidRDefault="004D7816" w:rsidP="00DE700F">
            <w:r>
              <w:t>3</w:t>
            </w:r>
          </w:p>
        </w:tc>
        <w:tc>
          <w:tcPr>
            <w:tcW w:w="2254" w:type="dxa"/>
          </w:tcPr>
          <w:p w14:paraId="1534F929" w14:textId="17180CDC" w:rsidR="004D7816" w:rsidRDefault="00867715" w:rsidP="00DE700F">
            <w:r>
              <w:t>1</w:t>
            </w:r>
            <w:r w:rsidR="004D7816">
              <w:t>/5</w:t>
            </w:r>
          </w:p>
        </w:tc>
        <w:tc>
          <w:tcPr>
            <w:tcW w:w="2254" w:type="dxa"/>
          </w:tcPr>
          <w:p w14:paraId="2C47505E" w14:textId="194E402B" w:rsidR="004D7816" w:rsidRDefault="00867715" w:rsidP="00DE700F">
            <w:r>
              <w:t>2</w:t>
            </w:r>
            <w:r w:rsidR="004D7816">
              <w:t>/5</w:t>
            </w:r>
          </w:p>
        </w:tc>
        <w:tc>
          <w:tcPr>
            <w:tcW w:w="2254" w:type="dxa"/>
          </w:tcPr>
          <w:p w14:paraId="46E30203" w14:textId="77777777" w:rsidR="004D7816" w:rsidRDefault="004D7816" w:rsidP="00DE700F">
            <w:r>
              <w:t>0/5</w:t>
            </w:r>
          </w:p>
        </w:tc>
      </w:tr>
      <w:tr w:rsidR="004D7816" w14:paraId="3DBCCE36" w14:textId="77777777" w:rsidTr="00DE700F">
        <w:trPr>
          <w:trHeight w:val="68"/>
        </w:trPr>
        <w:tc>
          <w:tcPr>
            <w:tcW w:w="6762" w:type="dxa"/>
            <w:gridSpan w:val="3"/>
          </w:tcPr>
          <w:p w14:paraId="253D7E91" w14:textId="77777777" w:rsidR="004D7816" w:rsidRDefault="004D7816" w:rsidP="00DE700F">
            <w:pPr>
              <w:jc w:val="right"/>
            </w:pPr>
            <w:r w:rsidRPr="00B8401C">
              <w:rPr>
                <w:b/>
                <w:bCs/>
              </w:rPr>
              <w:t>PP Score:</w:t>
            </w:r>
          </w:p>
        </w:tc>
        <w:tc>
          <w:tcPr>
            <w:tcW w:w="2254" w:type="dxa"/>
          </w:tcPr>
          <w:p w14:paraId="432D5904" w14:textId="6A007342" w:rsidR="004D7816" w:rsidRDefault="004D7816" w:rsidP="00DE700F">
            <w:r>
              <w:t>3</w:t>
            </w:r>
            <w:r w:rsidR="00867715">
              <w:t>0</w:t>
            </w:r>
            <w:r>
              <w:t>%</w:t>
            </w:r>
          </w:p>
        </w:tc>
      </w:tr>
      <w:tr w:rsidR="004D7816" w14:paraId="1D9CDC20" w14:textId="77777777" w:rsidTr="00DE700F">
        <w:trPr>
          <w:trHeight w:val="68"/>
        </w:trPr>
        <w:tc>
          <w:tcPr>
            <w:tcW w:w="9016" w:type="dxa"/>
            <w:gridSpan w:val="4"/>
          </w:tcPr>
          <w:p w14:paraId="0F3FCCB4" w14:textId="77777777" w:rsidR="004D7816" w:rsidRPr="00D45ED7" w:rsidRDefault="004D7816" w:rsidP="00DE700F">
            <w:pPr>
              <w:jc w:val="center"/>
              <w:rPr>
                <w:b/>
                <w:bCs/>
              </w:rPr>
            </w:pPr>
            <w:r w:rsidRPr="00D45ED7">
              <w:rPr>
                <w:b/>
                <w:bCs/>
              </w:rPr>
              <w:t>OSPF</w:t>
            </w:r>
          </w:p>
        </w:tc>
      </w:tr>
      <w:tr w:rsidR="004D7816" w14:paraId="7E921D7B" w14:textId="77777777" w:rsidTr="00DE700F">
        <w:trPr>
          <w:trHeight w:val="68"/>
        </w:trPr>
        <w:tc>
          <w:tcPr>
            <w:tcW w:w="2254" w:type="dxa"/>
          </w:tcPr>
          <w:p w14:paraId="25B57D16" w14:textId="77777777" w:rsidR="004D7816" w:rsidRDefault="004D7816" w:rsidP="00DE700F">
            <w:r>
              <w:t>1</w:t>
            </w:r>
          </w:p>
        </w:tc>
        <w:tc>
          <w:tcPr>
            <w:tcW w:w="2254" w:type="dxa"/>
          </w:tcPr>
          <w:p w14:paraId="3E8C7714" w14:textId="77777777" w:rsidR="004D7816" w:rsidRDefault="004D7816" w:rsidP="00DE700F">
            <w:r>
              <w:t>1/5</w:t>
            </w:r>
          </w:p>
        </w:tc>
        <w:tc>
          <w:tcPr>
            <w:tcW w:w="2254" w:type="dxa"/>
          </w:tcPr>
          <w:p w14:paraId="2DC11C0C" w14:textId="77777777" w:rsidR="004D7816" w:rsidRDefault="004D7816" w:rsidP="00DE700F"/>
        </w:tc>
        <w:tc>
          <w:tcPr>
            <w:tcW w:w="2254" w:type="dxa"/>
          </w:tcPr>
          <w:p w14:paraId="645DD3C5" w14:textId="77777777" w:rsidR="004D7816" w:rsidRDefault="004D7816" w:rsidP="00DE700F"/>
        </w:tc>
      </w:tr>
      <w:tr w:rsidR="004D7816" w14:paraId="2B916E60" w14:textId="77777777" w:rsidTr="00DE700F">
        <w:trPr>
          <w:trHeight w:val="68"/>
        </w:trPr>
        <w:tc>
          <w:tcPr>
            <w:tcW w:w="2254" w:type="dxa"/>
          </w:tcPr>
          <w:p w14:paraId="4681ED9F" w14:textId="77777777" w:rsidR="004D7816" w:rsidRDefault="004D7816" w:rsidP="00DE700F">
            <w:r>
              <w:t>2</w:t>
            </w:r>
          </w:p>
        </w:tc>
        <w:tc>
          <w:tcPr>
            <w:tcW w:w="2254" w:type="dxa"/>
          </w:tcPr>
          <w:p w14:paraId="0185C302" w14:textId="7C28006B" w:rsidR="004D7816" w:rsidRDefault="004D7816" w:rsidP="00DE700F">
            <w:r>
              <w:t>2/5</w:t>
            </w:r>
          </w:p>
        </w:tc>
        <w:tc>
          <w:tcPr>
            <w:tcW w:w="2254" w:type="dxa"/>
          </w:tcPr>
          <w:p w14:paraId="0396D9D4" w14:textId="4D759831" w:rsidR="004D7816" w:rsidRDefault="004D7816" w:rsidP="00DE700F">
            <w:r>
              <w:t>2/5</w:t>
            </w:r>
          </w:p>
        </w:tc>
        <w:tc>
          <w:tcPr>
            <w:tcW w:w="2254" w:type="dxa"/>
          </w:tcPr>
          <w:p w14:paraId="4D2F5309" w14:textId="77777777" w:rsidR="004D7816" w:rsidRDefault="004D7816" w:rsidP="00DE700F"/>
        </w:tc>
      </w:tr>
      <w:tr w:rsidR="004D7816" w14:paraId="69BA823D" w14:textId="77777777" w:rsidTr="00DE700F">
        <w:trPr>
          <w:trHeight w:val="68"/>
        </w:trPr>
        <w:tc>
          <w:tcPr>
            <w:tcW w:w="2254" w:type="dxa"/>
          </w:tcPr>
          <w:p w14:paraId="054414E5" w14:textId="77777777" w:rsidR="004D7816" w:rsidRDefault="004D7816" w:rsidP="00DE700F">
            <w:r>
              <w:t>3</w:t>
            </w:r>
          </w:p>
        </w:tc>
        <w:tc>
          <w:tcPr>
            <w:tcW w:w="2254" w:type="dxa"/>
          </w:tcPr>
          <w:p w14:paraId="1FE25BA0" w14:textId="77777777" w:rsidR="004D7816" w:rsidRDefault="004D7816" w:rsidP="00DE700F">
            <w:r>
              <w:t>1/5</w:t>
            </w:r>
          </w:p>
        </w:tc>
        <w:tc>
          <w:tcPr>
            <w:tcW w:w="2254" w:type="dxa"/>
          </w:tcPr>
          <w:p w14:paraId="49E1D913" w14:textId="46573B4A" w:rsidR="004D7816" w:rsidRDefault="004D7816" w:rsidP="00DE700F">
            <w:r>
              <w:t>1/5</w:t>
            </w:r>
          </w:p>
        </w:tc>
        <w:tc>
          <w:tcPr>
            <w:tcW w:w="2254" w:type="dxa"/>
          </w:tcPr>
          <w:p w14:paraId="78518078" w14:textId="2598789D" w:rsidR="004D7816" w:rsidRDefault="004D7816" w:rsidP="00DE700F">
            <w:r>
              <w:t>2/5</w:t>
            </w:r>
          </w:p>
        </w:tc>
      </w:tr>
      <w:tr w:rsidR="004D7816" w14:paraId="3A9661EA" w14:textId="77777777" w:rsidTr="00DE700F">
        <w:trPr>
          <w:trHeight w:val="68"/>
        </w:trPr>
        <w:tc>
          <w:tcPr>
            <w:tcW w:w="6762" w:type="dxa"/>
            <w:gridSpan w:val="3"/>
          </w:tcPr>
          <w:p w14:paraId="332347BC" w14:textId="77777777" w:rsidR="004D7816" w:rsidRDefault="004D7816" w:rsidP="00DE700F">
            <w:pPr>
              <w:jc w:val="right"/>
            </w:pPr>
            <w:r w:rsidRPr="00B8401C">
              <w:rPr>
                <w:b/>
                <w:bCs/>
              </w:rPr>
              <w:t>PP Score:</w:t>
            </w:r>
          </w:p>
        </w:tc>
        <w:tc>
          <w:tcPr>
            <w:tcW w:w="2254" w:type="dxa"/>
          </w:tcPr>
          <w:p w14:paraId="6B83CE83" w14:textId="2F6A8FD7" w:rsidR="004D7816" w:rsidRDefault="004D7816" w:rsidP="00DE700F">
            <w:r>
              <w:t>5</w:t>
            </w:r>
            <w:r w:rsidR="00867715">
              <w:t>3</w:t>
            </w:r>
            <w:r>
              <w:t>%</w:t>
            </w:r>
          </w:p>
        </w:tc>
      </w:tr>
      <w:tr w:rsidR="004D7816" w14:paraId="7B90920E" w14:textId="77777777" w:rsidTr="00DE700F">
        <w:trPr>
          <w:trHeight w:val="68"/>
        </w:trPr>
        <w:tc>
          <w:tcPr>
            <w:tcW w:w="9016" w:type="dxa"/>
            <w:gridSpan w:val="4"/>
          </w:tcPr>
          <w:p w14:paraId="36371E42" w14:textId="77777777" w:rsidR="004D7816" w:rsidRPr="00D45ED7" w:rsidRDefault="004D7816" w:rsidP="00DE700F">
            <w:pPr>
              <w:jc w:val="center"/>
              <w:rPr>
                <w:b/>
                <w:bCs/>
              </w:rPr>
            </w:pPr>
            <w:r w:rsidRPr="00D45ED7">
              <w:rPr>
                <w:b/>
                <w:bCs/>
              </w:rPr>
              <w:t>RIP</w:t>
            </w:r>
          </w:p>
        </w:tc>
      </w:tr>
      <w:tr w:rsidR="004D7816" w14:paraId="4E85E2C2" w14:textId="77777777" w:rsidTr="00DE700F">
        <w:trPr>
          <w:trHeight w:val="68"/>
        </w:trPr>
        <w:tc>
          <w:tcPr>
            <w:tcW w:w="2254" w:type="dxa"/>
          </w:tcPr>
          <w:p w14:paraId="7440193F" w14:textId="77777777" w:rsidR="004D7816" w:rsidRDefault="004D7816" w:rsidP="00DE700F">
            <w:r>
              <w:t>1</w:t>
            </w:r>
          </w:p>
        </w:tc>
        <w:tc>
          <w:tcPr>
            <w:tcW w:w="2254" w:type="dxa"/>
          </w:tcPr>
          <w:p w14:paraId="5A1570F5" w14:textId="7A66A161" w:rsidR="004D7816" w:rsidRDefault="004D7816" w:rsidP="00DE700F">
            <w:r>
              <w:t>1/5</w:t>
            </w:r>
          </w:p>
        </w:tc>
        <w:tc>
          <w:tcPr>
            <w:tcW w:w="2254" w:type="dxa"/>
          </w:tcPr>
          <w:p w14:paraId="039B5693" w14:textId="77777777" w:rsidR="004D7816" w:rsidRDefault="004D7816" w:rsidP="00DE700F"/>
        </w:tc>
        <w:tc>
          <w:tcPr>
            <w:tcW w:w="2254" w:type="dxa"/>
          </w:tcPr>
          <w:p w14:paraId="79550AA2" w14:textId="77777777" w:rsidR="004D7816" w:rsidRDefault="004D7816" w:rsidP="00DE700F"/>
        </w:tc>
      </w:tr>
      <w:tr w:rsidR="004D7816" w14:paraId="22C9AE69" w14:textId="77777777" w:rsidTr="00DE700F">
        <w:trPr>
          <w:trHeight w:val="68"/>
        </w:trPr>
        <w:tc>
          <w:tcPr>
            <w:tcW w:w="2254" w:type="dxa"/>
          </w:tcPr>
          <w:p w14:paraId="01591AB3" w14:textId="77777777" w:rsidR="004D7816" w:rsidRDefault="004D7816" w:rsidP="00DE700F">
            <w:r>
              <w:t>2</w:t>
            </w:r>
          </w:p>
        </w:tc>
        <w:tc>
          <w:tcPr>
            <w:tcW w:w="2254" w:type="dxa"/>
          </w:tcPr>
          <w:p w14:paraId="5261FFEC" w14:textId="77777777" w:rsidR="004D7816" w:rsidRDefault="004D7816" w:rsidP="00DE700F">
            <w:r>
              <w:t>2/5</w:t>
            </w:r>
          </w:p>
        </w:tc>
        <w:tc>
          <w:tcPr>
            <w:tcW w:w="2254" w:type="dxa"/>
          </w:tcPr>
          <w:p w14:paraId="14A3D1BC" w14:textId="060F9D97" w:rsidR="004D7816" w:rsidRDefault="004D7816" w:rsidP="00DE700F">
            <w:r>
              <w:t>1/5</w:t>
            </w:r>
          </w:p>
        </w:tc>
        <w:tc>
          <w:tcPr>
            <w:tcW w:w="2254" w:type="dxa"/>
          </w:tcPr>
          <w:p w14:paraId="6BB1E5CC" w14:textId="77777777" w:rsidR="004D7816" w:rsidRDefault="004D7816" w:rsidP="00DE700F"/>
        </w:tc>
      </w:tr>
      <w:tr w:rsidR="004D7816" w14:paraId="66819B2B" w14:textId="77777777" w:rsidTr="00DE700F">
        <w:trPr>
          <w:trHeight w:val="68"/>
        </w:trPr>
        <w:tc>
          <w:tcPr>
            <w:tcW w:w="2254" w:type="dxa"/>
          </w:tcPr>
          <w:p w14:paraId="2E34A9D1" w14:textId="77777777" w:rsidR="004D7816" w:rsidRDefault="004D7816" w:rsidP="00DE700F">
            <w:r>
              <w:t>3</w:t>
            </w:r>
          </w:p>
        </w:tc>
        <w:tc>
          <w:tcPr>
            <w:tcW w:w="2254" w:type="dxa"/>
          </w:tcPr>
          <w:p w14:paraId="35638F31" w14:textId="43211319" w:rsidR="004D7816" w:rsidRDefault="004D7816" w:rsidP="00DE700F">
            <w:r>
              <w:t>0/5</w:t>
            </w:r>
          </w:p>
        </w:tc>
        <w:tc>
          <w:tcPr>
            <w:tcW w:w="2254" w:type="dxa"/>
          </w:tcPr>
          <w:p w14:paraId="47792397" w14:textId="313F8F81" w:rsidR="004D7816" w:rsidRDefault="004D7816" w:rsidP="00DE700F">
            <w:r>
              <w:t>0/5</w:t>
            </w:r>
          </w:p>
        </w:tc>
        <w:tc>
          <w:tcPr>
            <w:tcW w:w="2254" w:type="dxa"/>
          </w:tcPr>
          <w:p w14:paraId="0D573B10" w14:textId="77777777" w:rsidR="004D7816" w:rsidRDefault="004D7816" w:rsidP="00DE700F">
            <w:r>
              <w:t>0/5</w:t>
            </w:r>
          </w:p>
        </w:tc>
      </w:tr>
      <w:tr w:rsidR="004D7816" w14:paraId="154BA825" w14:textId="77777777" w:rsidTr="00DE700F">
        <w:trPr>
          <w:trHeight w:val="68"/>
        </w:trPr>
        <w:tc>
          <w:tcPr>
            <w:tcW w:w="6762" w:type="dxa"/>
            <w:gridSpan w:val="3"/>
          </w:tcPr>
          <w:p w14:paraId="152AAFF8" w14:textId="77777777" w:rsidR="004D7816" w:rsidRDefault="004D7816" w:rsidP="00DE700F">
            <w:pPr>
              <w:jc w:val="right"/>
            </w:pPr>
            <w:r w:rsidRPr="00B8401C">
              <w:rPr>
                <w:b/>
                <w:bCs/>
              </w:rPr>
              <w:t>PP Score:</w:t>
            </w:r>
          </w:p>
        </w:tc>
        <w:tc>
          <w:tcPr>
            <w:tcW w:w="2254" w:type="dxa"/>
          </w:tcPr>
          <w:p w14:paraId="21AD6D6D" w14:textId="285014E2" w:rsidR="004D7816" w:rsidRDefault="004D7816" w:rsidP="00DE700F">
            <w:r>
              <w:t>1</w:t>
            </w:r>
            <w:r w:rsidR="00867715">
              <w:t>7</w:t>
            </w:r>
            <w:r>
              <w:t>%</w:t>
            </w:r>
          </w:p>
        </w:tc>
      </w:tr>
      <w:tr w:rsidR="004D7816" w14:paraId="5C149E65" w14:textId="77777777" w:rsidTr="00DE700F">
        <w:trPr>
          <w:trHeight w:val="68"/>
        </w:trPr>
        <w:tc>
          <w:tcPr>
            <w:tcW w:w="6762" w:type="dxa"/>
            <w:gridSpan w:val="3"/>
          </w:tcPr>
          <w:p w14:paraId="127E5A1A" w14:textId="77777777" w:rsidR="004D7816" w:rsidRDefault="004D7816" w:rsidP="00DE700F">
            <w:pPr>
              <w:jc w:val="right"/>
            </w:pPr>
            <w:r>
              <w:rPr>
                <w:b/>
                <w:bCs/>
              </w:rPr>
              <w:t xml:space="preserve">Total </w:t>
            </w:r>
            <w:r w:rsidRPr="00B8401C">
              <w:rPr>
                <w:b/>
                <w:bCs/>
              </w:rPr>
              <w:t>PP Score:</w:t>
            </w:r>
          </w:p>
        </w:tc>
        <w:tc>
          <w:tcPr>
            <w:tcW w:w="2254" w:type="dxa"/>
          </w:tcPr>
          <w:p w14:paraId="145355F0" w14:textId="30B25BAE" w:rsidR="004D7816" w:rsidRDefault="00E61362" w:rsidP="00DE700F">
            <w:pPr>
              <w:keepNext/>
            </w:pPr>
            <w:r>
              <w:t>33</w:t>
            </w:r>
            <w:r w:rsidR="004D7816">
              <w:t>%</w:t>
            </w:r>
          </w:p>
        </w:tc>
      </w:tr>
    </w:tbl>
    <w:p w14:paraId="49A00BA7" w14:textId="72968B7F" w:rsidR="00BD58BF" w:rsidRDefault="00BD58BF" w:rsidP="00BD58BF">
      <w:pPr>
        <w:pStyle w:val="Caption"/>
        <w:jc w:val="center"/>
      </w:pPr>
      <w:r>
        <w:t xml:space="preserve">Table </w:t>
      </w:r>
      <w:r w:rsidR="005E7487">
        <w:t>5</w:t>
      </w:r>
      <w:r>
        <w:t xml:space="preserve">: </w:t>
      </w:r>
      <w:r w:rsidR="00A20A47">
        <w:t>Protocol</w:t>
      </w:r>
      <w:r>
        <w:t xml:space="preserve"> Mid Results</w:t>
      </w:r>
    </w:p>
    <w:p w14:paraId="733DECEC" w14:textId="24B2903D" w:rsidR="00156DD3" w:rsidRDefault="00156DD3" w:rsidP="00BD58BF">
      <w:pPr>
        <w:pStyle w:val="Caption"/>
      </w:pPr>
    </w:p>
    <w:p w14:paraId="223A6C3C" w14:textId="77777777" w:rsidR="00A20A47" w:rsidRPr="00A20A47" w:rsidRDefault="00A20A47" w:rsidP="00A20A47"/>
    <w:tbl>
      <w:tblPr>
        <w:tblStyle w:val="TableGrid"/>
        <w:tblW w:w="0" w:type="auto"/>
        <w:jc w:val="center"/>
        <w:tblLook w:val="04A0" w:firstRow="1" w:lastRow="0" w:firstColumn="1" w:lastColumn="0" w:noHBand="0" w:noVBand="1"/>
      </w:tblPr>
      <w:tblGrid>
        <w:gridCol w:w="1819"/>
        <w:gridCol w:w="1664"/>
        <w:gridCol w:w="1857"/>
        <w:gridCol w:w="1858"/>
        <w:gridCol w:w="1818"/>
      </w:tblGrid>
      <w:tr w:rsidR="00A20A47" w14:paraId="577FA3F2" w14:textId="1C981F23" w:rsidTr="00A20A47">
        <w:trPr>
          <w:jc w:val="center"/>
        </w:trPr>
        <w:tc>
          <w:tcPr>
            <w:tcW w:w="1819" w:type="dxa"/>
          </w:tcPr>
          <w:p w14:paraId="17B9FAA7" w14:textId="1629638C" w:rsidR="00A20A47" w:rsidRPr="00A20A47" w:rsidRDefault="00A20A47" w:rsidP="00156DD3">
            <w:pPr>
              <w:rPr>
                <w:b/>
                <w:bCs/>
              </w:rPr>
            </w:pPr>
            <w:r w:rsidRPr="00A20A47">
              <w:rPr>
                <w:b/>
                <w:bCs/>
              </w:rPr>
              <w:lastRenderedPageBreak/>
              <w:t>Protocol</w:t>
            </w:r>
          </w:p>
        </w:tc>
        <w:tc>
          <w:tcPr>
            <w:tcW w:w="1664" w:type="dxa"/>
          </w:tcPr>
          <w:p w14:paraId="45A5FBD5" w14:textId="7B9139A5" w:rsidR="00A20A47" w:rsidRPr="00A20A47" w:rsidRDefault="00A20A47" w:rsidP="00156DD3">
            <w:pPr>
              <w:rPr>
                <w:b/>
                <w:bCs/>
              </w:rPr>
            </w:pPr>
            <w:r w:rsidRPr="00A20A47">
              <w:rPr>
                <w:b/>
                <w:bCs/>
              </w:rPr>
              <w:t>Total Prompts</w:t>
            </w:r>
          </w:p>
        </w:tc>
        <w:tc>
          <w:tcPr>
            <w:tcW w:w="1857" w:type="dxa"/>
          </w:tcPr>
          <w:p w14:paraId="54D195B2" w14:textId="1E83E99D" w:rsidR="00A20A47" w:rsidRPr="00A20A47" w:rsidRDefault="00A20A47" w:rsidP="00156DD3">
            <w:pPr>
              <w:rPr>
                <w:b/>
                <w:bCs/>
              </w:rPr>
            </w:pPr>
            <w:r w:rsidRPr="00A20A47">
              <w:rPr>
                <w:b/>
                <w:bCs/>
              </w:rPr>
              <w:t>No Mistypes Detected</w:t>
            </w:r>
          </w:p>
        </w:tc>
        <w:tc>
          <w:tcPr>
            <w:tcW w:w="1858" w:type="dxa"/>
          </w:tcPr>
          <w:p w14:paraId="0768B8A1" w14:textId="0946FA7C" w:rsidR="00A20A47" w:rsidRPr="00A20A47" w:rsidRDefault="00A20A47" w:rsidP="00156DD3">
            <w:pPr>
              <w:rPr>
                <w:b/>
                <w:bCs/>
              </w:rPr>
            </w:pPr>
            <w:r w:rsidRPr="00A20A47">
              <w:rPr>
                <w:b/>
                <w:bCs/>
              </w:rPr>
              <w:t>Mistypes Detected</w:t>
            </w:r>
          </w:p>
        </w:tc>
        <w:tc>
          <w:tcPr>
            <w:tcW w:w="1818" w:type="dxa"/>
          </w:tcPr>
          <w:p w14:paraId="12EF4814" w14:textId="0E06ACEA" w:rsidR="00A20A47" w:rsidRPr="00A20A47" w:rsidRDefault="00A20A47" w:rsidP="00156DD3">
            <w:pPr>
              <w:rPr>
                <w:b/>
                <w:bCs/>
              </w:rPr>
            </w:pPr>
            <w:r w:rsidRPr="00A20A47">
              <w:rPr>
                <w:b/>
                <w:bCs/>
              </w:rPr>
              <w:t>PP Score</w:t>
            </w:r>
          </w:p>
        </w:tc>
      </w:tr>
      <w:tr w:rsidR="00A20A47" w14:paraId="4AE60FDE" w14:textId="00ACE0E4" w:rsidTr="00A20A47">
        <w:trPr>
          <w:jc w:val="center"/>
        </w:trPr>
        <w:tc>
          <w:tcPr>
            <w:tcW w:w="1819" w:type="dxa"/>
          </w:tcPr>
          <w:p w14:paraId="56C1623D" w14:textId="4ECA27AB" w:rsidR="00A20A47" w:rsidRDefault="00A20A47" w:rsidP="00156DD3">
            <w:r>
              <w:t>AAA</w:t>
            </w:r>
          </w:p>
        </w:tc>
        <w:tc>
          <w:tcPr>
            <w:tcW w:w="1664" w:type="dxa"/>
          </w:tcPr>
          <w:p w14:paraId="20CA1C67" w14:textId="0D5D7464" w:rsidR="00A20A47" w:rsidRDefault="00A20A47" w:rsidP="00156DD3">
            <w:r>
              <w:t>5</w:t>
            </w:r>
          </w:p>
        </w:tc>
        <w:tc>
          <w:tcPr>
            <w:tcW w:w="1857" w:type="dxa"/>
          </w:tcPr>
          <w:p w14:paraId="53E2AA81" w14:textId="0BBB0561" w:rsidR="00A20A47" w:rsidRDefault="00A20A47" w:rsidP="00156DD3">
            <w:r>
              <w:t>1</w:t>
            </w:r>
          </w:p>
        </w:tc>
        <w:tc>
          <w:tcPr>
            <w:tcW w:w="1858" w:type="dxa"/>
          </w:tcPr>
          <w:p w14:paraId="39B409BB" w14:textId="63BB22EF" w:rsidR="00A20A47" w:rsidRDefault="00A20A47" w:rsidP="00156DD3">
            <w:r>
              <w:t>4</w:t>
            </w:r>
          </w:p>
        </w:tc>
        <w:tc>
          <w:tcPr>
            <w:tcW w:w="1818" w:type="dxa"/>
          </w:tcPr>
          <w:p w14:paraId="033C3218" w14:textId="1A66CC80" w:rsidR="00A20A47" w:rsidRDefault="00A20A47" w:rsidP="00156DD3">
            <w:r>
              <w:t>80%</w:t>
            </w:r>
          </w:p>
        </w:tc>
      </w:tr>
      <w:tr w:rsidR="00A20A47" w14:paraId="317F0624" w14:textId="375A7D17" w:rsidTr="00A20A47">
        <w:trPr>
          <w:jc w:val="center"/>
        </w:trPr>
        <w:tc>
          <w:tcPr>
            <w:tcW w:w="1819" w:type="dxa"/>
          </w:tcPr>
          <w:p w14:paraId="76FB95AE" w14:textId="1D0EFDC3" w:rsidR="00A20A47" w:rsidRDefault="00A20A47" w:rsidP="00156DD3">
            <w:r>
              <w:t>EIGRP</w:t>
            </w:r>
          </w:p>
        </w:tc>
        <w:tc>
          <w:tcPr>
            <w:tcW w:w="1664" w:type="dxa"/>
          </w:tcPr>
          <w:p w14:paraId="7D0B7F20" w14:textId="5546E722" w:rsidR="00A20A47" w:rsidRDefault="00A20A47" w:rsidP="00454C2D">
            <w:r>
              <w:t>5</w:t>
            </w:r>
          </w:p>
        </w:tc>
        <w:tc>
          <w:tcPr>
            <w:tcW w:w="1857" w:type="dxa"/>
          </w:tcPr>
          <w:p w14:paraId="2CAA32D7" w14:textId="48C4BF36" w:rsidR="00A20A47" w:rsidRDefault="00A20A47" w:rsidP="00156DD3">
            <w:r>
              <w:t>0</w:t>
            </w:r>
          </w:p>
        </w:tc>
        <w:tc>
          <w:tcPr>
            <w:tcW w:w="1858" w:type="dxa"/>
          </w:tcPr>
          <w:p w14:paraId="186D3B0C" w14:textId="3EE86577" w:rsidR="00A20A47" w:rsidRDefault="00A20A47" w:rsidP="00156DD3">
            <w:r>
              <w:t>5</w:t>
            </w:r>
          </w:p>
        </w:tc>
        <w:tc>
          <w:tcPr>
            <w:tcW w:w="1818" w:type="dxa"/>
          </w:tcPr>
          <w:p w14:paraId="257DAD70" w14:textId="77F0AE4F" w:rsidR="00A20A47" w:rsidRDefault="00A20A47" w:rsidP="00156DD3">
            <w:r>
              <w:t>100%</w:t>
            </w:r>
          </w:p>
        </w:tc>
      </w:tr>
      <w:tr w:rsidR="00A20A47" w14:paraId="7E33092A" w14:textId="61737741" w:rsidTr="00A20A47">
        <w:trPr>
          <w:jc w:val="center"/>
        </w:trPr>
        <w:tc>
          <w:tcPr>
            <w:tcW w:w="1819" w:type="dxa"/>
          </w:tcPr>
          <w:p w14:paraId="711B5131" w14:textId="769A8414" w:rsidR="00A20A47" w:rsidRDefault="00A20A47" w:rsidP="00156DD3">
            <w:r>
              <w:t>OSPF</w:t>
            </w:r>
          </w:p>
        </w:tc>
        <w:tc>
          <w:tcPr>
            <w:tcW w:w="1664" w:type="dxa"/>
          </w:tcPr>
          <w:p w14:paraId="7E53066B" w14:textId="1C1DF625" w:rsidR="00A20A47" w:rsidRDefault="00A20A47" w:rsidP="00156DD3">
            <w:r>
              <w:t>5</w:t>
            </w:r>
          </w:p>
        </w:tc>
        <w:tc>
          <w:tcPr>
            <w:tcW w:w="1857" w:type="dxa"/>
          </w:tcPr>
          <w:p w14:paraId="4006B4E5" w14:textId="17CC67EB" w:rsidR="00A20A47" w:rsidRDefault="00A20A47" w:rsidP="00156DD3">
            <w:r>
              <w:t>1</w:t>
            </w:r>
          </w:p>
        </w:tc>
        <w:tc>
          <w:tcPr>
            <w:tcW w:w="1858" w:type="dxa"/>
          </w:tcPr>
          <w:p w14:paraId="5C5684D7" w14:textId="17BB4DFB" w:rsidR="00A20A47" w:rsidRDefault="00A20A47" w:rsidP="00156DD3">
            <w:r>
              <w:t>4</w:t>
            </w:r>
          </w:p>
        </w:tc>
        <w:tc>
          <w:tcPr>
            <w:tcW w:w="1818" w:type="dxa"/>
          </w:tcPr>
          <w:p w14:paraId="25B2E317" w14:textId="0C3C6A96" w:rsidR="00A20A47" w:rsidRDefault="00A20A47" w:rsidP="00156DD3">
            <w:r>
              <w:t>80%</w:t>
            </w:r>
          </w:p>
        </w:tc>
      </w:tr>
      <w:tr w:rsidR="00A20A47" w14:paraId="21EB1E07" w14:textId="5ABEA11A" w:rsidTr="00A20A47">
        <w:trPr>
          <w:jc w:val="center"/>
        </w:trPr>
        <w:tc>
          <w:tcPr>
            <w:tcW w:w="1819" w:type="dxa"/>
          </w:tcPr>
          <w:p w14:paraId="06F38107" w14:textId="26081C09" w:rsidR="00A20A47" w:rsidRDefault="00A20A47" w:rsidP="00156DD3">
            <w:r>
              <w:t>RIP</w:t>
            </w:r>
          </w:p>
        </w:tc>
        <w:tc>
          <w:tcPr>
            <w:tcW w:w="1664" w:type="dxa"/>
          </w:tcPr>
          <w:p w14:paraId="3AA92D8A" w14:textId="4478A768" w:rsidR="00A20A47" w:rsidRDefault="00A20A47" w:rsidP="00156DD3">
            <w:r>
              <w:t>5</w:t>
            </w:r>
          </w:p>
        </w:tc>
        <w:tc>
          <w:tcPr>
            <w:tcW w:w="1857" w:type="dxa"/>
          </w:tcPr>
          <w:p w14:paraId="46A9AB41" w14:textId="07AB6516" w:rsidR="00A20A47" w:rsidRDefault="00A20A47" w:rsidP="00156DD3">
            <w:r>
              <w:t>1</w:t>
            </w:r>
          </w:p>
        </w:tc>
        <w:tc>
          <w:tcPr>
            <w:tcW w:w="1858" w:type="dxa"/>
          </w:tcPr>
          <w:p w14:paraId="761BC1EA" w14:textId="5551BABB" w:rsidR="00A20A47" w:rsidRDefault="00A20A47" w:rsidP="00454C2D">
            <w:pPr>
              <w:keepNext/>
            </w:pPr>
            <w:r>
              <w:t>4</w:t>
            </w:r>
          </w:p>
        </w:tc>
        <w:tc>
          <w:tcPr>
            <w:tcW w:w="1818" w:type="dxa"/>
          </w:tcPr>
          <w:p w14:paraId="5E3741AD" w14:textId="75B750E7" w:rsidR="00A20A47" w:rsidRDefault="00A20A47" w:rsidP="00454C2D">
            <w:pPr>
              <w:keepNext/>
            </w:pPr>
            <w:r>
              <w:t>80%</w:t>
            </w:r>
          </w:p>
        </w:tc>
      </w:tr>
      <w:tr w:rsidR="00A20A47" w14:paraId="76C64033" w14:textId="08DF84E2" w:rsidTr="00330C23">
        <w:trPr>
          <w:jc w:val="center"/>
        </w:trPr>
        <w:tc>
          <w:tcPr>
            <w:tcW w:w="7198" w:type="dxa"/>
            <w:gridSpan w:val="4"/>
          </w:tcPr>
          <w:p w14:paraId="6201B694" w14:textId="4CB606EA" w:rsidR="00A20A47" w:rsidRDefault="00A20A47" w:rsidP="00A20A47">
            <w:pPr>
              <w:keepNext/>
              <w:jc w:val="right"/>
            </w:pPr>
            <w:r>
              <w:rPr>
                <w:b/>
                <w:bCs/>
              </w:rPr>
              <w:t>Total PP Score:</w:t>
            </w:r>
          </w:p>
        </w:tc>
        <w:tc>
          <w:tcPr>
            <w:tcW w:w="1818" w:type="dxa"/>
          </w:tcPr>
          <w:p w14:paraId="01F98F52" w14:textId="0654DE80" w:rsidR="00A20A47" w:rsidRDefault="00A20A47" w:rsidP="00454C2D">
            <w:pPr>
              <w:keepNext/>
            </w:pPr>
            <w:r>
              <w:t>85%</w:t>
            </w:r>
          </w:p>
        </w:tc>
      </w:tr>
    </w:tbl>
    <w:p w14:paraId="172F7A02" w14:textId="1EB9E808" w:rsidR="00454C2D" w:rsidRPr="00156DD3" w:rsidRDefault="00454C2D" w:rsidP="00454C2D">
      <w:pPr>
        <w:pStyle w:val="Caption"/>
        <w:jc w:val="center"/>
      </w:pPr>
      <w:r>
        <w:t xml:space="preserve">Table </w:t>
      </w:r>
      <w:r w:rsidR="005E7487">
        <w:t>6</w:t>
      </w:r>
      <w:r>
        <w:t>: Mid Prompt Mistype Results</w:t>
      </w:r>
    </w:p>
    <w:p w14:paraId="148E5C9D" w14:textId="1BC974A2" w:rsidR="00F076E7" w:rsidRDefault="00F076E7" w:rsidP="00F8644D">
      <w:r>
        <w:t>The results showed moderate gains in benchmark-related error detection</w:t>
      </w:r>
      <w:r w:rsidR="00DA0B16">
        <w:t xml:space="preserve"> as shown in Table </w:t>
      </w:r>
      <w:r w:rsidR="005E7487">
        <w:t>5</w:t>
      </w:r>
      <w:r>
        <w:t>. Out of 120 misconfigurations</w:t>
      </w:r>
      <w:r w:rsidR="00454C2D">
        <w:t xml:space="preserve"> implemented</w:t>
      </w:r>
      <w:r>
        <w:t>, 39 were identified, resulting in a total PP Score of 33%. Accuracy differed by protocol, with OSPF achieving the highest PP Score of 5</w:t>
      </w:r>
      <w:r w:rsidR="00E61362">
        <w:t>3</w:t>
      </w:r>
      <w:r>
        <w:t>% followed by AAA at 37% and EIGRP at 3</w:t>
      </w:r>
      <w:r w:rsidR="00E61362">
        <w:t>0</w:t>
      </w:r>
      <w:r>
        <w:t xml:space="preserve">%. RIP remained the weakest domain with only 17% of errors detected. Mistype errors were handled more effectively than in the Broad test, with a PP Score of 85% across all protocols. Protocol-specific mistype scores ranged from 80% in </w:t>
      </w:r>
      <w:r w:rsidR="0098076A">
        <w:t>AAA, OSPF</w:t>
      </w:r>
      <w:r>
        <w:t xml:space="preserve"> and RIP </w:t>
      </w:r>
      <w:r w:rsidR="0098076A">
        <w:t>to 100</w:t>
      </w:r>
      <w:r>
        <w:t xml:space="preserve">% in EIGRP, demonstrating strong consistency </w:t>
      </w:r>
      <w:r w:rsidR="00E00CA1">
        <w:t xml:space="preserve">in identifying basic syntactic issues. A per-protocol breakdown of </w:t>
      </w:r>
      <w:r w:rsidR="00E61362">
        <w:t>misconfigurations detected</w:t>
      </w:r>
      <w:r w:rsidR="00E00CA1">
        <w:t xml:space="preserve"> is presented in Chart 4.2.</w:t>
      </w:r>
    </w:p>
    <w:p w14:paraId="593FCBB0" w14:textId="06CAD456" w:rsidR="00901BC5" w:rsidRDefault="00901BC5" w:rsidP="00F8644D">
      <w:r>
        <w:t>As with the Broad case, further analysis was carried out to determine recurring strengths and weaknesses. Table 1</w:t>
      </w:r>
      <w:r w:rsidR="002E12FD">
        <w:t>4</w:t>
      </w:r>
      <w:r>
        <w:t xml:space="preserve"> highlights commands that the Mid prompt reliably detected. These included “service password-encryption” in AAA with 3/3 detections, “key chain” in EIGRP with 3/4 detections, “</w:t>
      </w:r>
      <w:proofErr w:type="spellStart"/>
      <w:r>
        <w:t>ip</w:t>
      </w:r>
      <w:proofErr w:type="spellEnd"/>
      <w:r>
        <w:t xml:space="preserve"> </w:t>
      </w:r>
      <w:proofErr w:type="spellStart"/>
      <w:r>
        <w:t>ospf</w:t>
      </w:r>
      <w:proofErr w:type="spellEnd"/>
      <w:r>
        <w:t xml:space="preserve"> message-</w:t>
      </w:r>
      <w:proofErr w:type="spellStart"/>
      <w:r>
        <w:t>difest</w:t>
      </w:r>
      <w:proofErr w:type="spellEnd"/>
      <w:r>
        <w:t>-key md5” in OSPF with 13/18 detections and “</w:t>
      </w:r>
      <w:proofErr w:type="spellStart"/>
      <w:r>
        <w:t>ip</w:t>
      </w:r>
      <w:proofErr w:type="spellEnd"/>
      <w:r>
        <w:t xml:space="preserve"> rip authentication key-chain” in RIP with 2/2 detections. These results suggest that the introduction of benchmark framing improved recognition of certain authentication and encryption requirements, especially within OSPF.</w:t>
      </w:r>
    </w:p>
    <w:tbl>
      <w:tblPr>
        <w:tblStyle w:val="TableGrid"/>
        <w:tblW w:w="0" w:type="auto"/>
        <w:tblLook w:val="04A0" w:firstRow="1" w:lastRow="0" w:firstColumn="1" w:lastColumn="0" w:noHBand="0" w:noVBand="1"/>
      </w:tblPr>
      <w:tblGrid>
        <w:gridCol w:w="4508"/>
        <w:gridCol w:w="4508"/>
      </w:tblGrid>
      <w:tr w:rsidR="008D7EDC" w14:paraId="3D9B77D9" w14:textId="77777777" w:rsidTr="00DE700F">
        <w:tc>
          <w:tcPr>
            <w:tcW w:w="9016" w:type="dxa"/>
            <w:gridSpan w:val="2"/>
          </w:tcPr>
          <w:p w14:paraId="6AE7119C" w14:textId="77777777" w:rsidR="008D7EDC" w:rsidRPr="00A70D47" w:rsidRDefault="008D7EDC" w:rsidP="00DE700F">
            <w:pPr>
              <w:jc w:val="center"/>
              <w:rPr>
                <w:b/>
                <w:bCs/>
              </w:rPr>
            </w:pPr>
            <w:r w:rsidRPr="00A70D47">
              <w:rPr>
                <w:b/>
                <w:bCs/>
              </w:rPr>
              <w:t>AAA Protocol Errors</w:t>
            </w:r>
          </w:p>
        </w:tc>
      </w:tr>
      <w:tr w:rsidR="008D7EDC" w14:paraId="25504F41" w14:textId="77777777" w:rsidTr="00DE700F">
        <w:tc>
          <w:tcPr>
            <w:tcW w:w="4508" w:type="dxa"/>
          </w:tcPr>
          <w:p w14:paraId="10518226" w14:textId="77777777" w:rsidR="008D7EDC" w:rsidRPr="002F5BB9" w:rsidRDefault="008D7EDC" w:rsidP="00DE700F">
            <w:pPr>
              <w:jc w:val="center"/>
              <w:rPr>
                <w:b/>
                <w:bCs/>
              </w:rPr>
            </w:pPr>
            <w:r w:rsidRPr="002F5BB9">
              <w:rPr>
                <w:b/>
                <w:bCs/>
              </w:rPr>
              <w:t>Errors</w:t>
            </w:r>
          </w:p>
        </w:tc>
        <w:tc>
          <w:tcPr>
            <w:tcW w:w="4508" w:type="dxa"/>
          </w:tcPr>
          <w:p w14:paraId="21FA95C4" w14:textId="77777777" w:rsidR="008D7EDC" w:rsidRPr="002F5BB9" w:rsidRDefault="008D7EDC" w:rsidP="00DE700F">
            <w:pPr>
              <w:jc w:val="center"/>
              <w:rPr>
                <w:b/>
                <w:bCs/>
              </w:rPr>
            </w:pPr>
            <w:r w:rsidRPr="002F5BB9">
              <w:rPr>
                <w:b/>
                <w:bCs/>
              </w:rPr>
              <w:t>Errors Detected</w:t>
            </w:r>
          </w:p>
        </w:tc>
      </w:tr>
      <w:tr w:rsidR="008D7EDC" w14:paraId="373B789E" w14:textId="77777777" w:rsidTr="00DE700F">
        <w:tc>
          <w:tcPr>
            <w:tcW w:w="4508" w:type="dxa"/>
          </w:tcPr>
          <w:p w14:paraId="14FD3C4B" w14:textId="77777777" w:rsidR="008D7EDC" w:rsidRDefault="008D7EDC" w:rsidP="00DE700F">
            <w:pPr>
              <w:jc w:val="center"/>
            </w:pPr>
            <w:r>
              <w:t>Service password-encryption</w:t>
            </w:r>
          </w:p>
        </w:tc>
        <w:tc>
          <w:tcPr>
            <w:tcW w:w="4508" w:type="dxa"/>
          </w:tcPr>
          <w:p w14:paraId="51FECE41" w14:textId="24B57328" w:rsidR="008D7EDC" w:rsidRDefault="008D7EDC" w:rsidP="00DE700F">
            <w:pPr>
              <w:jc w:val="center"/>
            </w:pPr>
            <w:r>
              <w:t>3/3</w:t>
            </w:r>
          </w:p>
        </w:tc>
      </w:tr>
      <w:tr w:rsidR="008D7EDC" w14:paraId="69DFAD3A" w14:textId="77777777" w:rsidTr="00DE700F">
        <w:tc>
          <w:tcPr>
            <w:tcW w:w="4508" w:type="dxa"/>
          </w:tcPr>
          <w:p w14:paraId="7F8F198A" w14:textId="77777777" w:rsidR="008D7EDC" w:rsidRPr="00955301" w:rsidRDefault="008D7EDC" w:rsidP="00DE700F">
            <w:pPr>
              <w:jc w:val="center"/>
              <w:rPr>
                <w:rFonts w:ascii="Aptos Narrow" w:hAnsi="Aptos Narrow"/>
                <w:color w:val="000000"/>
                <w:sz w:val="22"/>
                <w:szCs w:val="22"/>
              </w:rPr>
            </w:pPr>
            <w:r>
              <w:rPr>
                <w:rFonts w:ascii="Aptos Narrow" w:hAnsi="Aptos Narrow"/>
                <w:color w:val="000000"/>
                <w:sz w:val="22"/>
                <w:szCs w:val="22"/>
              </w:rPr>
              <w:t>Enable secret</w:t>
            </w:r>
          </w:p>
        </w:tc>
        <w:tc>
          <w:tcPr>
            <w:tcW w:w="4508" w:type="dxa"/>
          </w:tcPr>
          <w:p w14:paraId="2FD3C2A9" w14:textId="77777777" w:rsidR="008D7EDC" w:rsidRDefault="008D7EDC" w:rsidP="00DE700F">
            <w:pPr>
              <w:jc w:val="center"/>
            </w:pPr>
            <w:r>
              <w:t>1/1</w:t>
            </w:r>
          </w:p>
        </w:tc>
      </w:tr>
      <w:tr w:rsidR="008D7EDC" w14:paraId="507F6FFE" w14:textId="77777777" w:rsidTr="00DE700F">
        <w:tc>
          <w:tcPr>
            <w:tcW w:w="4508" w:type="dxa"/>
          </w:tcPr>
          <w:p w14:paraId="4505701F" w14:textId="77777777" w:rsidR="008D7EDC" w:rsidRDefault="008D7EDC" w:rsidP="00DE700F">
            <w:pPr>
              <w:jc w:val="center"/>
            </w:pPr>
            <w:proofErr w:type="spellStart"/>
            <w:r>
              <w:rPr>
                <w:rFonts w:ascii="Aptos Narrow" w:hAnsi="Aptos Narrow"/>
                <w:color w:val="000000"/>
                <w:sz w:val="22"/>
                <w:szCs w:val="22"/>
              </w:rPr>
              <w:t>Aaa</w:t>
            </w:r>
            <w:proofErr w:type="spellEnd"/>
            <w:r>
              <w:rPr>
                <w:rFonts w:ascii="Aptos Narrow" w:hAnsi="Aptos Narrow"/>
                <w:color w:val="000000"/>
                <w:sz w:val="22"/>
                <w:szCs w:val="22"/>
              </w:rPr>
              <w:t xml:space="preserve"> accounting system</w:t>
            </w:r>
          </w:p>
        </w:tc>
        <w:tc>
          <w:tcPr>
            <w:tcW w:w="4508" w:type="dxa"/>
          </w:tcPr>
          <w:p w14:paraId="7CAB3E3C" w14:textId="4E37612A" w:rsidR="008D7EDC" w:rsidRDefault="008D7EDC" w:rsidP="00DE700F">
            <w:pPr>
              <w:jc w:val="center"/>
            </w:pPr>
            <w:r>
              <w:t>0/5</w:t>
            </w:r>
          </w:p>
        </w:tc>
      </w:tr>
      <w:tr w:rsidR="008D7EDC" w14:paraId="63332976" w14:textId="77777777" w:rsidTr="00DE700F">
        <w:tc>
          <w:tcPr>
            <w:tcW w:w="4508" w:type="dxa"/>
          </w:tcPr>
          <w:p w14:paraId="43F84834" w14:textId="77777777" w:rsidR="008D7EDC" w:rsidRPr="00955301" w:rsidRDefault="008D7EDC" w:rsidP="00DE700F">
            <w:pPr>
              <w:jc w:val="center"/>
              <w:rPr>
                <w:rFonts w:ascii="Aptos Narrow" w:hAnsi="Aptos Narrow"/>
                <w:color w:val="000000"/>
                <w:sz w:val="22"/>
                <w:szCs w:val="22"/>
              </w:rPr>
            </w:pPr>
            <w:proofErr w:type="spellStart"/>
            <w:r>
              <w:rPr>
                <w:rFonts w:ascii="Aptos Narrow" w:hAnsi="Aptos Narrow"/>
                <w:color w:val="000000"/>
                <w:sz w:val="22"/>
                <w:szCs w:val="22"/>
              </w:rPr>
              <w:t>Aaa</w:t>
            </w:r>
            <w:proofErr w:type="spellEnd"/>
            <w:r>
              <w:rPr>
                <w:rFonts w:ascii="Aptos Narrow" w:hAnsi="Aptos Narrow"/>
                <w:color w:val="000000"/>
                <w:sz w:val="22"/>
                <w:szCs w:val="22"/>
              </w:rPr>
              <w:t xml:space="preserve"> authorization exec</w:t>
            </w:r>
          </w:p>
        </w:tc>
        <w:tc>
          <w:tcPr>
            <w:tcW w:w="4508" w:type="dxa"/>
          </w:tcPr>
          <w:p w14:paraId="26F6C012" w14:textId="5256250C" w:rsidR="008D7EDC" w:rsidRDefault="008F0876" w:rsidP="00DE700F">
            <w:pPr>
              <w:jc w:val="center"/>
            </w:pPr>
            <w:r>
              <w:t>3</w:t>
            </w:r>
            <w:r w:rsidR="008D7EDC">
              <w:t>/3</w:t>
            </w:r>
          </w:p>
        </w:tc>
      </w:tr>
      <w:tr w:rsidR="008D7EDC" w14:paraId="58E28301" w14:textId="77777777" w:rsidTr="00DE700F">
        <w:tc>
          <w:tcPr>
            <w:tcW w:w="4508" w:type="dxa"/>
          </w:tcPr>
          <w:p w14:paraId="3CCA732D" w14:textId="77777777" w:rsidR="008D7EDC" w:rsidRDefault="008D7EDC" w:rsidP="00DE700F">
            <w:pPr>
              <w:jc w:val="center"/>
            </w:pPr>
            <w:proofErr w:type="spellStart"/>
            <w:r>
              <w:t>Aaa</w:t>
            </w:r>
            <w:proofErr w:type="spellEnd"/>
            <w:r>
              <w:t xml:space="preserve"> authorization reverse-access</w:t>
            </w:r>
          </w:p>
        </w:tc>
        <w:tc>
          <w:tcPr>
            <w:tcW w:w="4508" w:type="dxa"/>
          </w:tcPr>
          <w:p w14:paraId="3DB160FC" w14:textId="77777777" w:rsidR="008D7EDC" w:rsidRDefault="008D7EDC" w:rsidP="00DE700F">
            <w:pPr>
              <w:jc w:val="center"/>
            </w:pPr>
            <w:r>
              <w:t>3/4</w:t>
            </w:r>
          </w:p>
        </w:tc>
      </w:tr>
      <w:tr w:rsidR="008D7EDC" w14:paraId="788385BD" w14:textId="77777777" w:rsidTr="00DE700F">
        <w:tc>
          <w:tcPr>
            <w:tcW w:w="4508" w:type="dxa"/>
          </w:tcPr>
          <w:p w14:paraId="04C8A6F1" w14:textId="77777777" w:rsidR="008D7EDC" w:rsidRDefault="008D7EDC" w:rsidP="00DE700F">
            <w:pPr>
              <w:jc w:val="center"/>
            </w:pPr>
            <w:proofErr w:type="spellStart"/>
            <w:r>
              <w:t>Aaa</w:t>
            </w:r>
            <w:proofErr w:type="spellEnd"/>
            <w:r>
              <w:t xml:space="preserve"> accounting commands 15</w:t>
            </w:r>
          </w:p>
        </w:tc>
        <w:tc>
          <w:tcPr>
            <w:tcW w:w="4508" w:type="dxa"/>
          </w:tcPr>
          <w:p w14:paraId="20B91C68" w14:textId="77777777" w:rsidR="008D7EDC" w:rsidRDefault="008D7EDC" w:rsidP="00DE700F">
            <w:pPr>
              <w:jc w:val="center"/>
            </w:pPr>
            <w:r>
              <w:t>0/1</w:t>
            </w:r>
          </w:p>
        </w:tc>
      </w:tr>
      <w:tr w:rsidR="008D7EDC" w14:paraId="775AC23C" w14:textId="77777777" w:rsidTr="00DE700F">
        <w:tc>
          <w:tcPr>
            <w:tcW w:w="4508" w:type="dxa"/>
          </w:tcPr>
          <w:p w14:paraId="68AE9A32" w14:textId="77777777" w:rsidR="008D7EDC" w:rsidRDefault="008D7EDC" w:rsidP="00DE700F">
            <w:pPr>
              <w:jc w:val="center"/>
            </w:pPr>
            <w:proofErr w:type="spellStart"/>
            <w:r>
              <w:t>Aaa</w:t>
            </w:r>
            <w:proofErr w:type="spellEnd"/>
            <w:r>
              <w:t xml:space="preserve"> new-model</w:t>
            </w:r>
          </w:p>
        </w:tc>
        <w:tc>
          <w:tcPr>
            <w:tcW w:w="4508" w:type="dxa"/>
          </w:tcPr>
          <w:p w14:paraId="0D5E57CB" w14:textId="77777777" w:rsidR="008D7EDC" w:rsidRDefault="008D7EDC" w:rsidP="00DE700F">
            <w:pPr>
              <w:jc w:val="center"/>
            </w:pPr>
            <w:r>
              <w:t>0/2</w:t>
            </w:r>
          </w:p>
        </w:tc>
      </w:tr>
      <w:tr w:rsidR="008D7EDC" w14:paraId="1652CC5C" w14:textId="77777777" w:rsidTr="00DE700F">
        <w:tc>
          <w:tcPr>
            <w:tcW w:w="4508" w:type="dxa"/>
          </w:tcPr>
          <w:p w14:paraId="6FDA808A" w14:textId="77777777" w:rsidR="008D7EDC" w:rsidRDefault="008D7EDC" w:rsidP="00DE700F">
            <w:pPr>
              <w:jc w:val="center"/>
            </w:pPr>
            <w:proofErr w:type="spellStart"/>
            <w:r>
              <w:t>Aaa</w:t>
            </w:r>
            <w:proofErr w:type="spellEnd"/>
            <w:r>
              <w:t xml:space="preserve"> authorization config-commands</w:t>
            </w:r>
          </w:p>
        </w:tc>
        <w:tc>
          <w:tcPr>
            <w:tcW w:w="4508" w:type="dxa"/>
          </w:tcPr>
          <w:p w14:paraId="2C821B01" w14:textId="21F274A3" w:rsidR="008D7EDC" w:rsidRDefault="008D7EDC" w:rsidP="00DE700F">
            <w:pPr>
              <w:jc w:val="center"/>
            </w:pPr>
            <w:r>
              <w:t>1/</w:t>
            </w:r>
            <w:r w:rsidR="008F0876">
              <w:t>2</w:t>
            </w:r>
          </w:p>
        </w:tc>
      </w:tr>
      <w:tr w:rsidR="008D7EDC" w14:paraId="3233FFEA" w14:textId="77777777" w:rsidTr="00DE700F">
        <w:tc>
          <w:tcPr>
            <w:tcW w:w="4508" w:type="dxa"/>
          </w:tcPr>
          <w:p w14:paraId="0176947B" w14:textId="77777777" w:rsidR="008D7EDC" w:rsidRDefault="008D7EDC" w:rsidP="00DE700F">
            <w:pPr>
              <w:jc w:val="center"/>
            </w:pPr>
            <w:proofErr w:type="spellStart"/>
            <w:r>
              <w:t>Aaa</w:t>
            </w:r>
            <w:proofErr w:type="spellEnd"/>
            <w:r>
              <w:t xml:space="preserve"> authorization network</w:t>
            </w:r>
          </w:p>
        </w:tc>
        <w:tc>
          <w:tcPr>
            <w:tcW w:w="4508" w:type="dxa"/>
          </w:tcPr>
          <w:p w14:paraId="3D2AE8DB" w14:textId="77777777" w:rsidR="008D7EDC" w:rsidRDefault="008D7EDC" w:rsidP="00DE700F">
            <w:pPr>
              <w:jc w:val="center"/>
            </w:pPr>
            <w:r>
              <w:t>0/2</w:t>
            </w:r>
          </w:p>
        </w:tc>
      </w:tr>
      <w:tr w:rsidR="008D7EDC" w14:paraId="5B4847B9" w14:textId="77777777" w:rsidTr="00DE700F">
        <w:tc>
          <w:tcPr>
            <w:tcW w:w="4508" w:type="dxa"/>
          </w:tcPr>
          <w:p w14:paraId="0FED7799" w14:textId="77777777" w:rsidR="008D7EDC" w:rsidRDefault="008D7EDC" w:rsidP="00DE700F">
            <w:pPr>
              <w:jc w:val="center"/>
            </w:pPr>
            <w:r>
              <w:t xml:space="preserve">Line </w:t>
            </w:r>
            <w:proofErr w:type="spellStart"/>
            <w:r>
              <w:t>vty</w:t>
            </w:r>
            <w:proofErr w:type="spellEnd"/>
          </w:p>
        </w:tc>
        <w:tc>
          <w:tcPr>
            <w:tcW w:w="4508" w:type="dxa"/>
          </w:tcPr>
          <w:p w14:paraId="2411D5EA" w14:textId="496E15C2" w:rsidR="008D7EDC" w:rsidRDefault="008F0876" w:rsidP="00DE700F">
            <w:pPr>
              <w:jc w:val="center"/>
            </w:pPr>
            <w:r>
              <w:t>2</w:t>
            </w:r>
            <w:r w:rsidR="008D7EDC">
              <w:t>/2</w:t>
            </w:r>
          </w:p>
        </w:tc>
      </w:tr>
      <w:tr w:rsidR="008D7EDC" w14:paraId="045D8F45" w14:textId="77777777" w:rsidTr="00DE700F">
        <w:tc>
          <w:tcPr>
            <w:tcW w:w="9016" w:type="dxa"/>
            <w:gridSpan w:val="2"/>
          </w:tcPr>
          <w:p w14:paraId="7EF47C9D" w14:textId="77777777" w:rsidR="008D7EDC" w:rsidRPr="002F5BB9" w:rsidRDefault="008D7EDC" w:rsidP="00DE700F">
            <w:pPr>
              <w:jc w:val="center"/>
              <w:rPr>
                <w:b/>
                <w:bCs/>
              </w:rPr>
            </w:pPr>
            <w:r w:rsidRPr="002F5BB9">
              <w:rPr>
                <w:b/>
                <w:bCs/>
              </w:rPr>
              <w:t>EIGRP Protocol Errors</w:t>
            </w:r>
          </w:p>
        </w:tc>
      </w:tr>
      <w:tr w:rsidR="008D7EDC" w14:paraId="6C0FFCD3" w14:textId="77777777" w:rsidTr="00DE700F">
        <w:tc>
          <w:tcPr>
            <w:tcW w:w="4508" w:type="dxa"/>
          </w:tcPr>
          <w:p w14:paraId="144E03D7" w14:textId="77777777" w:rsidR="008D7EDC" w:rsidRPr="002F5BB9" w:rsidRDefault="008D7EDC" w:rsidP="00DE700F">
            <w:pPr>
              <w:jc w:val="center"/>
              <w:rPr>
                <w:b/>
                <w:bCs/>
              </w:rPr>
            </w:pPr>
            <w:r w:rsidRPr="002F5BB9">
              <w:rPr>
                <w:b/>
                <w:bCs/>
              </w:rPr>
              <w:t>Errors</w:t>
            </w:r>
          </w:p>
        </w:tc>
        <w:tc>
          <w:tcPr>
            <w:tcW w:w="4508" w:type="dxa"/>
          </w:tcPr>
          <w:p w14:paraId="0FF6044F" w14:textId="77777777" w:rsidR="008D7EDC" w:rsidRPr="002F5BB9" w:rsidRDefault="008D7EDC" w:rsidP="00DE700F">
            <w:pPr>
              <w:jc w:val="center"/>
              <w:rPr>
                <w:b/>
                <w:bCs/>
              </w:rPr>
            </w:pPr>
            <w:r w:rsidRPr="002F5BB9">
              <w:rPr>
                <w:b/>
                <w:bCs/>
              </w:rPr>
              <w:t>Errors Detected</w:t>
            </w:r>
          </w:p>
        </w:tc>
      </w:tr>
      <w:tr w:rsidR="008D7EDC" w14:paraId="50C9B6D4" w14:textId="77777777" w:rsidTr="00DE700F">
        <w:tc>
          <w:tcPr>
            <w:tcW w:w="4508" w:type="dxa"/>
          </w:tcPr>
          <w:p w14:paraId="3C631859" w14:textId="77777777" w:rsidR="008D7EDC" w:rsidRPr="002F5BB9" w:rsidRDefault="008D7EDC" w:rsidP="00DE700F">
            <w:pPr>
              <w:jc w:val="center"/>
            </w:pPr>
            <w:r>
              <w:t xml:space="preserve">Router </w:t>
            </w:r>
            <w:proofErr w:type="spellStart"/>
            <w:r>
              <w:t>eigrp</w:t>
            </w:r>
            <w:proofErr w:type="spellEnd"/>
          </w:p>
        </w:tc>
        <w:tc>
          <w:tcPr>
            <w:tcW w:w="4508" w:type="dxa"/>
          </w:tcPr>
          <w:p w14:paraId="40A9E52D" w14:textId="77777777" w:rsidR="008D7EDC" w:rsidRPr="00A70D47" w:rsidRDefault="008D7EDC" w:rsidP="00DE700F">
            <w:pPr>
              <w:jc w:val="center"/>
            </w:pPr>
            <w:r>
              <w:t>0/2</w:t>
            </w:r>
          </w:p>
        </w:tc>
      </w:tr>
      <w:tr w:rsidR="008D7EDC" w14:paraId="79D2E7DB" w14:textId="77777777" w:rsidTr="00DE700F">
        <w:tc>
          <w:tcPr>
            <w:tcW w:w="4508" w:type="dxa"/>
          </w:tcPr>
          <w:p w14:paraId="6577C7CB" w14:textId="77777777" w:rsidR="008D7EDC" w:rsidRPr="002F5BB9" w:rsidRDefault="008D7EDC" w:rsidP="00DE700F">
            <w:pPr>
              <w:jc w:val="center"/>
            </w:pPr>
            <w:r>
              <w:t>Key-chain</w:t>
            </w:r>
          </w:p>
        </w:tc>
        <w:tc>
          <w:tcPr>
            <w:tcW w:w="4508" w:type="dxa"/>
          </w:tcPr>
          <w:p w14:paraId="3F389C59" w14:textId="58B8BFEA" w:rsidR="008D7EDC" w:rsidRPr="00A70D47" w:rsidRDefault="00157395" w:rsidP="00DE700F">
            <w:pPr>
              <w:jc w:val="center"/>
            </w:pPr>
            <w:r>
              <w:t>1</w:t>
            </w:r>
            <w:r w:rsidR="008D7EDC">
              <w:t>/</w:t>
            </w:r>
            <w:r w:rsidR="0018060C">
              <w:t>4</w:t>
            </w:r>
          </w:p>
        </w:tc>
      </w:tr>
      <w:tr w:rsidR="008D7EDC" w14:paraId="7E1887D4" w14:textId="77777777" w:rsidTr="00DE700F">
        <w:tc>
          <w:tcPr>
            <w:tcW w:w="4508" w:type="dxa"/>
          </w:tcPr>
          <w:p w14:paraId="2B15C17C" w14:textId="77777777" w:rsidR="008D7EDC" w:rsidRPr="002F5BB9" w:rsidRDefault="008D7EDC" w:rsidP="00DE700F">
            <w:pPr>
              <w:jc w:val="center"/>
            </w:pPr>
            <w:r>
              <w:t>Key</w:t>
            </w:r>
          </w:p>
        </w:tc>
        <w:tc>
          <w:tcPr>
            <w:tcW w:w="4508" w:type="dxa"/>
          </w:tcPr>
          <w:p w14:paraId="7CAC6E83" w14:textId="2C6A583F" w:rsidR="008D7EDC" w:rsidRPr="00A70D47" w:rsidRDefault="00157395" w:rsidP="00DE700F">
            <w:pPr>
              <w:jc w:val="center"/>
            </w:pPr>
            <w:r>
              <w:t>2</w:t>
            </w:r>
            <w:r w:rsidR="008D7EDC">
              <w:t>/3</w:t>
            </w:r>
          </w:p>
        </w:tc>
      </w:tr>
      <w:tr w:rsidR="008D7EDC" w14:paraId="41A0C307" w14:textId="77777777" w:rsidTr="00DE700F">
        <w:tc>
          <w:tcPr>
            <w:tcW w:w="4508" w:type="dxa"/>
          </w:tcPr>
          <w:p w14:paraId="0E1FD41E" w14:textId="77777777" w:rsidR="008D7EDC" w:rsidRPr="002F5BB9" w:rsidRDefault="008D7EDC" w:rsidP="00DE700F">
            <w:pPr>
              <w:jc w:val="center"/>
            </w:pPr>
            <w:r>
              <w:t>Key-string</w:t>
            </w:r>
          </w:p>
        </w:tc>
        <w:tc>
          <w:tcPr>
            <w:tcW w:w="4508" w:type="dxa"/>
          </w:tcPr>
          <w:p w14:paraId="76193F5D" w14:textId="77777777" w:rsidR="008D7EDC" w:rsidRPr="00A70D47" w:rsidRDefault="008D7EDC" w:rsidP="00DE700F">
            <w:pPr>
              <w:jc w:val="center"/>
            </w:pPr>
            <w:r>
              <w:t>0/1</w:t>
            </w:r>
          </w:p>
        </w:tc>
      </w:tr>
      <w:tr w:rsidR="008D7EDC" w14:paraId="23BC1B23" w14:textId="77777777" w:rsidTr="00DE700F">
        <w:tc>
          <w:tcPr>
            <w:tcW w:w="4508" w:type="dxa"/>
          </w:tcPr>
          <w:p w14:paraId="4F66C147" w14:textId="77777777" w:rsidR="008D7EDC" w:rsidRPr="002F5BB9" w:rsidRDefault="008D7EDC" w:rsidP="00DE700F">
            <w:pPr>
              <w:jc w:val="center"/>
            </w:pPr>
            <w:r>
              <w:t xml:space="preserve">Ip authentication mode </w:t>
            </w:r>
            <w:proofErr w:type="spellStart"/>
            <w:r>
              <w:t>eigrp</w:t>
            </w:r>
            <w:proofErr w:type="spellEnd"/>
            <w:r>
              <w:t xml:space="preserve"> md5</w:t>
            </w:r>
          </w:p>
        </w:tc>
        <w:tc>
          <w:tcPr>
            <w:tcW w:w="4508" w:type="dxa"/>
          </w:tcPr>
          <w:p w14:paraId="3411A38D" w14:textId="4BEB48C9" w:rsidR="008D7EDC" w:rsidRPr="00A70D47" w:rsidRDefault="00157395" w:rsidP="00DE700F">
            <w:pPr>
              <w:jc w:val="center"/>
            </w:pPr>
            <w:r>
              <w:t>2</w:t>
            </w:r>
            <w:r w:rsidR="008D7EDC">
              <w:t>/4</w:t>
            </w:r>
          </w:p>
        </w:tc>
      </w:tr>
      <w:tr w:rsidR="008D7EDC" w14:paraId="21EED7DF" w14:textId="77777777" w:rsidTr="00DE700F">
        <w:tc>
          <w:tcPr>
            <w:tcW w:w="4508" w:type="dxa"/>
          </w:tcPr>
          <w:p w14:paraId="0269C910" w14:textId="77777777" w:rsidR="008D7EDC" w:rsidRPr="002F5BB9" w:rsidRDefault="008D7EDC" w:rsidP="00DE700F">
            <w:pPr>
              <w:jc w:val="center"/>
            </w:pPr>
            <w:r>
              <w:t xml:space="preserve">Ip authentication key-chain </w:t>
            </w:r>
            <w:proofErr w:type="spellStart"/>
            <w:r>
              <w:t>eigrp</w:t>
            </w:r>
            <w:proofErr w:type="spellEnd"/>
          </w:p>
        </w:tc>
        <w:tc>
          <w:tcPr>
            <w:tcW w:w="4508" w:type="dxa"/>
          </w:tcPr>
          <w:p w14:paraId="2F5318E5" w14:textId="1898DA45" w:rsidR="008D7EDC" w:rsidRPr="00A70D47" w:rsidRDefault="00157395" w:rsidP="00DE700F">
            <w:pPr>
              <w:jc w:val="center"/>
            </w:pPr>
            <w:r>
              <w:t>3</w:t>
            </w:r>
            <w:r w:rsidR="008D7EDC" w:rsidRPr="00A70D47">
              <w:t>/9</w:t>
            </w:r>
          </w:p>
        </w:tc>
      </w:tr>
      <w:tr w:rsidR="008D7EDC" w14:paraId="73D438FA" w14:textId="77777777" w:rsidTr="00DE700F">
        <w:tc>
          <w:tcPr>
            <w:tcW w:w="4508" w:type="dxa"/>
          </w:tcPr>
          <w:p w14:paraId="62DC45D9" w14:textId="77777777" w:rsidR="008D7EDC" w:rsidRPr="002F5BB9" w:rsidRDefault="008D7EDC" w:rsidP="00DE700F">
            <w:pPr>
              <w:jc w:val="center"/>
            </w:pPr>
            <w:r>
              <w:lastRenderedPageBreak/>
              <w:t>Passive-interface</w:t>
            </w:r>
          </w:p>
        </w:tc>
        <w:tc>
          <w:tcPr>
            <w:tcW w:w="4508" w:type="dxa"/>
          </w:tcPr>
          <w:p w14:paraId="37708CBE" w14:textId="622FCD15" w:rsidR="008D7EDC" w:rsidRPr="00A70D47" w:rsidRDefault="00157395" w:rsidP="00DE700F">
            <w:pPr>
              <w:jc w:val="center"/>
            </w:pPr>
            <w:r>
              <w:t>1</w:t>
            </w:r>
            <w:r w:rsidR="008D7EDC">
              <w:t>/7</w:t>
            </w:r>
          </w:p>
        </w:tc>
      </w:tr>
      <w:tr w:rsidR="008D7EDC" w14:paraId="5D0B58B5" w14:textId="77777777" w:rsidTr="00DE700F">
        <w:tc>
          <w:tcPr>
            <w:tcW w:w="9016" w:type="dxa"/>
            <w:gridSpan w:val="2"/>
          </w:tcPr>
          <w:p w14:paraId="2F9AB480" w14:textId="77777777" w:rsidR="008D7EDC" w:rsidRPr="00A70D47" w:rsidRDefault="008D7EDC" w:rsidP="00DE700F">
            <w:pPr>
              <w:jc w:val="center"/>
              <w:rPr>
                <w:b/>
                <w:bCs/>
              </w:rPr>
            </w:pPr>
            <w:r>
              <w:rPr>
                <w:b/>
                <w:bCs/>
              </w:rPr>
              <w:t>OSPF Protocol Errors</w:t>
            </w:r>
          </w:p>
        </w:tc>
      </w:tr>
      <w:tr w:rsidR="008D7EDC" w14:paraId="13A53C2D" w14:textId="77777777" w:rsidTr="00DE700F">
        <w:tc>
          <w:tcPr>
            <w:tcW w:w="4508" w:type="dxa"/>
          </w:tcPr>
          <w:p w14:paraId="1756F92A" w14:textId="77777777" w:rsidR="008D7EDC" w:rsidRPr="00A70D47" w:rsidRDefault="008D7EDC" w:rsidP="00DE700F">
            <w:pPr>
              <w:jc w:val="center"/>
              <w:rPr>
                <w:b/>
                <w:bCs/>
              </w:rPr>
            </w:pPr>
            <w:r>
              <w:rPr>
                <w:b/>
                <w:bCs/>
              </w:rPr>
              <w:t>Errors</w:t>
            </w:r>
          </w:p>
        </w:tc>
        <w:tc>
          <w:tcPr>
            <w:tcW w:w="4508" w:type="dxa"/>
          </w:tcPr>
          <w:p w14:paraId="7EA178D3" w14:textId="77777777" w:rsidR="008D7EDC" w:rsidRPr="00A70D47" w:rsidRDefault="008D7EDC" w:rsidP="00DE700F">
            <w:pPr>
              <w:jc w:val="center"/>
              <w:rPr>
                <w:b/>
                <w:bCs/>
              </w:rPr>
            </w:pPr>
            <w:r w:rsidRPr="00A70D47">
              <w:rPr>
                <w:b/>
                <w:bCs/>
              </w:rPr>
              <w:t>Errors Detected</w:t>
            </w:r>
          </w:p>
        </w:tc>
      </w:tr>
      <w:tr w:rsidR="008D7EDC" w14:paraId="0C7A780F" w14:textId="77777777" w:rsidTr="00DE700F">
        <w:tc>
          <w:tcPr>
            <w:tcW w:w="4508" w:type="dxa"/>
          </w:tcPr>
          <w:p w14:paraId="45025833" w14:textId="77777777" w:rsidR="008D7EDC" w:rsidRPr="002F5BB9" w:rsidRDefault="008D7EDC" w:rsidP="00DE700F">
            <w:pPr>
              <w:jc w:val="center"/>
            </w:pPr>
            <w:r>
              <w:t xml:space="preserve">Router </w:t>
            </w:r>
            <w:proofErr w:type="spellStart"/>
            <w:r>
              <w:t>ospf</w:t>
            </w:r>
            <w:proofErr w:type="spellEnd"/>
          </w:p>
        </w:tc>
        <w:tc>
          <w:tcPr>
            <w:tcW w:w="4508" w:type="dxa"/>
          </w:tcPr>
          <w:p w14:paraId="05FE6BCE" w14:textId="29C54A6D" w:rsidR="008D7EDC" w:rsidRPr="00A70D47" w:rsidRDefault="00157395" w:rsidP="00DE700F">
            <w:pPr>
              <w:jc w:val="center"/>
            </w:pPr>
            <w:r>
              <w:t>0</w:t>
            </w:r>
            <w:r w:rsidR="008D7EDC">
              <w:t>/2</w:t>
            </w:r>
          </w:p>
        </w:tc>
      </w:tr>
      <w:tr w:rsidR="008D7EDC" w14:paraId="0ADC246A" w14:textId="77777777" w:rsidTr="00DE700F">
        <w:tc>
          <w:tcPr>
            <w:tcW w:w="4508" w:type="dxa"/>
          </w:tcPr>
          <w:p w14:paraId="515C9018" w14:textId="77777777" w:rsidR="008D7EDC" w:rsidRPr="002F5BB9" w:rsidRDefault="008D7EDC" w:rsidP="00DE700F">
            <w:pPr>
              <w:jc w:val="center"/>
            </w:pPr>
            <w:r>
              <w:t>Area authentication message-digest</w:t>
            </w:r>
          </w:p>
        </w:tc>
        <w:tc>
          <w:tcPr>
            <w:tcW w:w="4508" w:type="dxa"/>
          </w:tcPr>
          <w:p w14:paraId="6710CED8" w14:textId="77777777" w:rsidR="008D7EDC" w:rsidRPr="00A70D47" w:rsidRDefault="008D7EDC" w:rsidP="00DE700F">
            <w:pPr>
              <w:jc w:val="center"/>
            </w:pPr>
            <w:r>
              <w:t>5/9</w:t>
            </w:r>
          </w:p>
        </w:tc>
      </w:tr>
      <w:tr w:rsidR="008D7EDC" w14:paraId="43B4A6F6" w14:textId="77777777" w:rsidTr="00DE700F">
        <w:tc>
          <w:tcPr>
            <w:tcW w:w="4508" w:type="dxa"/>
          </w:tcPr>
          <w:p w14:paraId="3A6DB838" w14:textId="77777777" w:rsidR="008D7EDC" w:rsidRPr="002F5BB9" w:rsidRDefault="008D7EDC" w:rsidP="00DE700F">
            <w:pPr>
              <w:jc w:val="center"/>
            </w:pPr>
            <w:r>
              <w:t xml:space="preserve">Ip </w:t>
            </w:r>
            <w:proofErr w:type="spellStart"/>
            <w:r>
              <w:t>ospf</w:t>
            </w:r>
            <w:proofErr w:type="spellEnd"/>
            <w:r>
              <w:t xml:space="preserve"> message-digest-key</w:t>
            </w:r>
          </w:p>
        </w:tc>
        <w:tc>
          <w:tcPr>
            <w:tcW w:w="4508" w:type="dxa"/>
          </w:tcPr>
          <w:p w14:paraId="1E4121A6" w14:textId="6E1EE233" w:rsidR="008D7EDC" w:rsidRPr="00A70D47" w:rsidRDefault="008D7EDC" w:rsidP="00DE700F">
            <w:pPr>
              <w:jc w:val="center"/>
            </w:pPr>
            <w:r>
              <w:t>1</w:t>
            </w:r>
            <w:r w:rsidR="00157395">
              <w:t>1</w:t>
            </w:r>
            <w:r>
              <w:t>/19</w:t>
            </w:r>
          </w:p>
        </w:tc>
      </w:tr>
      <w:tr w:rsidR="008D7EDC" w14:paraId="3C20518B" w14:textId="77777777" w:rsidTr="00DE700F">
        <w:tc>
          <w:tcPr>
            <w:tcW w:w="9016" w:type="dxa"/>
            <w:gridSpan w:val="2"/>
          </w:tcPr>
          <w:p w14:paraId="0475F40D" w14:textId="77777777" w:rsidR="008D7EDC" w:rsidRPr="00A70D47" w:rsidRDefault="008D7EDC" w:rsidP="00DE700F">
            <w:pPr>
              <w:jc w:val="center"/>
              <w:rPr>
                <w:b/>
                <w:bCs/>
              </w:rPr>
            </w:pPr>
            <w:r>
              <w:rPr>
                <w:b/>
                <w:bCs/>
              </w:rPr>
              <w:t xml:space="preserve">RIP Protocol </w:t>
            </w:r>
            <w:proofErr w:type="spellStart"/>
            <w:r>
              <w:rPr>
                <w:b/>
                <w:bCs/>
              </w:rPr>
              <w:t>Errrors</w:t>
            </w:r>
            <w:proofErr w:type="spellEnd"/>
          </w:p>
        </w:tc>
      </w:tr>
      <w:tr w:rsidR="008D7EDC" w14:paraId="0C063A79" w14:textId="77777777" w:rsidTr="00DE700F">
        <w:tc>
          <w:tcPr>
            <w:tcW w:w="4508" w:type="dxa"/>
          </w:tcPr>
          <w:p w14:paraId="3EE50B87" w14:textId="77777777" w:rsidR="008D7EDC" w:rsidRDefault="008D7EDC" w:rsidP="00DE700F">
            <w:pPr>
              <w:jc w:val="center"/>
            </w:pPr>
            <w:r>
              <w:t>Router rip</w:t>
            </w:r>
          </w:p>
        </w:tc>
        <w:tc>
          <w:tcPr>
            <w:tcW w:w="4508" w:type="dxa"/>
          </w:tcPr>
          <w:p w14:paraId="73F7FF33" w14:textId="77777777" w:rsidR="008D7EDC" w:rsidRDefault="008D7EDC" w:rsidP="00DE700F">
            <w:pPr>
              <w:jc w:val="center"/>
            </w:pPr>
            <w:r>
              <w:t>0/4</w:t>
            </w:r>
          </w:p>
        </w:tc>
      </w:tr>
      <w:tr w:rsidR="008D7EDC" w14:paraId="72411A24" w14:textId="77777777" w:rsidTr="00DE700F">
        <w:tc>
          <w:tcPr>
            <w:tcW w:w="4508" w:type="dxa"/>
          </w:tcPr>
          <w:p w14:paraId="65FDD9A5" w14:textId="77777777" w:rsidR="008D7EDC" w:rsidRDefault="008D7EDC" w:rsidP="00DE700F">
            <w:pPr>
              <w:jc w:val="center"/>
            </w:pPr>
            <w:r>
              <w:t>Version 2</w:t>
            </w:r>
          </w:p>
        </w:tc>
        <w:tc>
          <w:tcPr>
            <w:tcW w:w="4508" w:type="dxa"/>
          </w:tcPr>
          <w:p w14:paraId="569376CA" w14:textId="77777777" w:rsidR="008D7EDC" w:rsidRDefault="008D7EDC" w:rsidP="00DE700F">
            <w:pPr>
              <w:jc w:val="center"/>
            </w:pPr>
            <w:r>
              <w:t>0/2</w:t>
            </w:r>
          </w:p>
        </w:tc>
      </w:tr>
      <w:tr w:rsidR="008D7EDC" w14:paraId="3252A3FB" w14:textId="77777777" w:rsidTr="00DE700F">
        <w:tc>
          <w:tcPr>
            <w:tcW w:w="4508" w:type="dxa"/>
          </w:tcPr>
          <w:p w14:paraId="4694D376" w14:textId="77777777" w:rsidR="008D7EDC" w:rsidRDefault="008D7EDC" w:rsidP="00DE700F">
            <w:pPr>
              <w:jc w:val="center"/>
            </w:pPr>
            <w:r>
              <w:t>Ip rip authentication mode md5</w:t>
            </w:r>
          </w:p>
        </w:tc>
        <w:tc>
          <w:tcPr>
            <w:tcW w:w="4508" w:type="dxa"/>
          </w:tcPr>
          <w:p w14:paraId="56811D6C" w14:textId="1ADFD3F5" w:rsidR="008D7EDC" w:rsidRDefault="0018060C" w:rsidP="00DE700F">
            <w:pPr>
              <w:jc w:val="center"/>
            </w:pPr>
            <w:r>
              <w:t>1</w:t>
            </w:r>
            <w:r w:rsidR="008D7EDC">
              <w:t>/4</w:t>
            </w:r>
          </w:p>
        </w:tc>
      </w:tr>
      <w:tr w:rsidR="008D7EDC" w14:paraId="31D0CE6F" w14:textId="77777777" w:rsidTr="00DE700F">
        <w:tc>
          <w:tcPr>
            <w:tcW w:w="4508" w:type="dxa"/>
          </w:tcPr>
          <w:p w14:paraId="2769B5AB" w14:textId="77777777" w:rsidR="008D7EDC" w:rsidRDefault="008D7EDC" w:rsidP="00DE700F">
            <w:pPr>
              <w:jc w:val="center"/>
            </w:pPr>
            <w:r>
              <w:t>Ip rip authentication key-chain</w:t>
            </w:r>
          </w:p>
        </w:tc>
        <w:tc>
          <w:tcPr>
            <w:tcW w:w="4508" w:type="dxa"/>
          </w:tcPr>
          <w:p w14:paraId="1D6B20AA" w14:textId="1A438B7A" w:rsidR="008D7EDC" w:rsidRDefault="0018060C" w:rsidP="00DE700F">
            <w:pPr>
              <w:jc w:val="center"/>
            </w:pPr>
            <w:r>
              <w:t>2</w:t>
            </w:r>
            <w:r w:rsidR="008D7EDC">
              <w:t>/2</w:t>
            </w:r>
          </w:p>
        </w:tc>
      </w:tr>
      <w:tr w:rsidR="008D7EDC" w14:paraId="1CD12105" w14:textId="77777777" w:rsidTr="00DE700F">
        <w:tc>
          <w:tcPr>
            <w:tcW w:w="4508" w:type="dxa"/>
          </w:tcPr>
          <w:p w14:paraId="328C4667" w14:textId="77777777" w:rsidR="008D7EDC" w:rsidRDefault="008D7EDC" w:rsidP="00DE700F">
            <w:pPr>
              <w:jc w:val="center"/>
            </w:pPr>
            <w:r>
              <w:t>Key-chain</w:t>
            </w:r>
          </w:p>
        </w:tc>
        <w:tc>
          <w:tcPr>
            <w:tcW w:w="4508" w:type="dxa"/>
          </w:tcPr>
          <w:p w14:paraId="4A759B3C" w14:textId="77777777" w:rsidR="008D7EDC" w:rsidRDefault="008D7EDC" w:rsidP="00DE700F">
            <w:pPr>
              <w:jc w:val="center"/>
            </w:pPr>
            <w:r>
              <w:t>1/3</w:t>
            </w:r>
          </w:p>
        </w:tc>
      </w:tr>
      <w:tr w:rsidR="008D7EDC" w14:paraId="516FD593" w14:textId="77777777" w:rsidTr="00DE700F">
        <w:tc>
          <w:tcPr>
            <w:tcW w:w="4508" w:type="dxa"/>
          </w:tcPr>
          <w:p w14:paraId="1DEC7697" w14:textId="77777777" w:rsidR="008D7EDC" w:rsidRDefault="008D7EDC" w:rsidP="00DE700F">
            <w:pPr>
              <w:jc w:val="center"/>
            </w:pPr>
            <w:r>
              <w:t>network</w:t>
            </w:r>
          </w:p>
        </w:tc>
        <w:tc>
          <w:tcPr>
            <w:tcW w:w="4508" w:type="dxa"/>
          </w:tcPr>
          <w:p w14:paraId="138E340F" w14:textId="77777777" w:rsidR="008D7EDC" w:rsidRDefault="008D7EDC" w:rsidP="00DE700F">
            <w:pPr>
              <w:jc w:val="center"/>
            </w:pPr>
            <w:r>
              <w:t>0/4</w:t>
            </w:r>
          </w:p>
        </w:tc>
      </w:tr>
      <w:tr w:rsidR="008D7EDC" w14:paraId="533EF294" w14:textId="77777777" w:rsidTr="00DE700F">
        <w:tc>
          <w:tcPr>
            <w:tcW w:w="4508" w:type="dxa"/>
          </w:tcPr>
          <w:p w14:paraId="4A615619" w14:textId="77777777" w:rsidR="008D7EDC" w:rsidRDefault="008D7EDC" w:rsidP="00DE700F">
            <w:pPr>
              <w:jc w:val="center"/>
            </w:pPr>
            <w:r>
              <w:t>Key-string</w:t>
            </w:r>
          </w:p>
        </w:tc>
        <w:tc>
          <w:tcPr>
            <w:tcW w:w="4508" w:type="dxa"/>
          </w:tcPr>
          <w:p w14:paraId="1330D3ED" w14:textId="77777777" w:rsidR="008D7EDC" w:rsidRDefault="008D7EDC" w:rsidP="00DE700F">
            <w:pPr>
              <w:jc w:val="center"/>
            </w:pPr>
            <w:r>
              <w:t>1/1</w:t>
            </w:r>
          </w:p>
        </w:tc>
      </w:tr>
      <w:tr w:rsidR="008D7EDC" w14:paraId="5C0B129C" w14:textId="77777777" w:rsidTr="00DE700F">
        <w:tc>
          <w:tcPr>
            <w:tcW w:w="4508" w:type="dxa"/>
          </w:tcPr>
          <w:p w14:paraId="30ECFC8C" w14:textId="77777777" w:rsidR="008D7EDC" w:rsidRDefault="008D7EDC" w:rsidP="00DE700F">
            <w:pPr>
              <w:jc w:val="center"/>
            </w:pPr>
            <w:r>
              <w:t>Passive-interface</w:t>
            </w:r>
          </w:p>
        </w:tc>
        <w:tc>
          <w:tcPr>
            <w:tcW w:w="4508" w:type="dxa"/>
          </w:tcPr>
          <w:p w14:paraId="0EA1461A" w14:textId="77777777" w:rsidR="008D7EDC" w:rsidRDefault="008D7EDC" w:rsidP="00DE700F">
            <w:pPr>
              <w:jc w:val="center"/>
            </w:pPr>
            <w:r>
              <w:t>0/2</w:t>
            </w:r>
          </w:p>
        </w:tc>
      </w:tr>
      <w:tr w:rsidR="008D7EDC" w14:paraId="06D19DD8" w14:textId="77777777" w:rsidTr="00DE700F">
        <w:tc>
          <w:tcPr>
            <w:tcW w:w="4508" w:type="dxa"/>
          </w:tcPr>
          <w:p w14:paraId="2FD5C93C" w14:textId="77777777" w:rsidR="008D7EDC" w:rsidRDefault="008D7EDC" w:rsidP="00DE700F">
            <w:pPr>
              <w:jc w:val="center"/>
            </w:pPr>
            <w:r>
              <w:t>redistribute</w:t>
            </w:r>
          </w:p>
        </w:tc>
        <w:tc>
          <w:tcPr>
            <w:tcW w:w="4508" w:type="dxa"/>
          </w:tcPr>
          <w:p w14:paraId="3795BF1D" w14:textId="77777777" w:rsidR="008D7EDC" w:rsidRDefault="008D7EDC" w:rsidP="00DE700F">
            <w:pPr>
              <w:jc w:val="center"/>
            </w:pPr>
            <w:r>
              <w:t>0/4</w:t>
            </w:r>
          </w:p>
        </w:tc>
      </w:tr>
      <w:tr w:rsidR="008D7EDC" w14:paraId="47C78D63" w14:textId="77777777" w:rsidTr="00DE700F">
        <w:tc>
          <w:tcPr>
            <w:tcW w:w="4508" w:type="dxa"/>
          </w:tcPr>
          <w:p w14:paraId="32A126EF" w14:textId="77777777" w:rsidR="008D7EDC" w:rsidRDefault="008D7EDC" w:rsidP="00DE700F">
            <w:pPr>
              <w:jc w:val="center"/>
            </w:pPr>
            <w:r>
              <w:t>Maximum-paths</w:t>
            </w:r>
          </w:p>
        </w:tc>
        <w:tc>
          <w:tcPr>
            <w:tcW w:w="4508" w:type="dxa"/>
          </w:tcPr>
          <w:p w14:paraId="6B5F72E4" w14:textId="77777777" w:rsidR="008D7EDC" w:rsidRDefault="008D7EDC" w:rsidP="00DE700F">
            <w:pPr>
              <w:jc w:val="center"/>
            </w:pPr>
            <w:r>
              <w:t>0/3</w:t>
            </w:r>
          </w:p>
        </w:tc>
      </w:tr>
      <w:tr w:rsidR="008D7EDC" w14:paraId="7CF7D9F6" w14:textId="77777777" w:rsidTr="00DE700F">
        <w:tc>
          <w:tcPr>
            <w:tcW w:w="4508" w:type="dxa"/>
          </w:tcPr>
          <w:p w14:paraId="4D87F2D8" w14:textId="77777777" w:rsidR="008D7EDC" w:rsidRDefault="008D7EDC" w:rsidP="00DE700F">
            <w:pPr>
              <w:jc w:val="center"/>
            </w:pPr>
            <w:r>
              <w:t>Offset-list</w:t>
            </w:r>
          </w:p>
        </w:tc>
        <w:tc>
          <w:tcPr>
            <w:tcW w:w="4508" w:type="dxa"/>
          </w:tcPr>
          <w:p w14:paraId="737C272D" w14:textId="77777777" w:rsidR="008D7EDC" w:rsidRDefault="008D7EDC" w:rsidP="00DE700F">
            <w:pPr>
              <w:jc w:val="center"/>
            </w:pPr>
            <w:r>
              <w:t>0/1</w:t>
            </w:r>
          </w:p>
        </w:tc>
      </w:tr>
    </w:tbl>
    <w:p w14:paraId="2D16E8CB" w14:textId="5EAD557D" w:rsidR="00E61362" w:rsidRDefault="00E61362" w:rsidP="00E61362">
      <w:pPr>
        <w:pStyle w:val="Caption"/>
        <w:jc w:val="center"/>
      </w:pPr>
      <w:r>
        <w:t xml:space="preserve">Table 7: Mid Error Detections </w:t>
      </w:r>
    </w:p>
    <w:p w14:paraId="702E1905" w14:textId="7D0B5DD2" w:rsidR="00E61362" w:rsidRPr="00901BC5" w:rsidRDefault="00901BC5" w:rsidP="00901BC5">
      <w:r>
        <w:t xml:space="preserve">However, as shown in Table </w:t>
      </w:r>
      <w:r w:rsidR="00E61362">
        <w:t>7</w:t>
      </w:r>
      <w:r>
        <w:t>, the model continued to overlook several critical requirements. For AAA, “</w:t>
      </w:r>
      <w:proofErr w:type="spellStart"/>
      <w:r>
        <w:t>aaa</w:t>
      </w:r>
      <w:proofErr w:type="spellEnd"/>
      <w:r>
        <w:t xml:space="preserve"> accounting system” was inconsistently flagged with </w:t>
      </w:r>
      <w:r w:rsidR="00E61362">
        <w:t>0/5</w:t>
      </w:r>
      <w:r>
        <w:t xml:space="preserve"> detections, EIGRP exhibited weak detection of “</w:t>
      </w:r>
      <w:r w:rsidR="00E61362">
        <w:t>passive interface</w:t>
      </w:r>
      <w:r>
        <w:t xml:space="preserve">”, with a score of </w:t>
      </w:r>
      <w:r w:rsidR="00E61362">
        <w:t>1/7</w:t>
      </w:r>
      <w:r>
        <w:t xml:space="preserve"> detections. In OSPF, the omission of “</w:t>
      </w:r>
      <w:r w:rsidR="00E61362">
        <w:t xml:space="preserve">router </w:t>
      </w:r>
      <w:proofErr w:type="spellStart"/>
      <w:r w:rsidR="00E61362">
        <w:t>ospf</w:t>
      </w:r>
      <w:proofErr w:type="spellEnd"/>
      <w:r>
        <w:t xml:space="preserve">” was overlooked more often than not with a score of </w:t>
      </w:r>
      <w:r w:rsidR="00E61362">
        <w:t>0/2</w:t>
      </w:r>
      <w:r>
        <w:t xml:space="preserve"> and in RIP, missing “</w:t>
      </w:r>
      <w:r w:rsidR="00E61362">
        <w:t>network</w:t>
      </w:r>
      <w:r>
        <w:t>” statements were consistently undetected with a score of 0/</w:t>
      </w:r>
      <w:r w:rsidR="00E61362">
        <w:t>4</w:t>
      </w:r>
      <w:r>
        <w:t>. These gaps demonstrate that while Mid prompting increased structure and alignment with compliance concepts, reliability in detecting mandatory benchmark rules remained inconsistent</w:t>
      </w:r>
    </w:p>
    <w:p w14:paraId="57592C9C" w14:textId="068A2919" w:rsidR="00901BC5" w:rsidRPr="00901BC5" w:rsidRDefault="00901BC5" w:rsidP="00901BC5"/>
    <w:tbl>
      <w:tblPr>
        <w:tblStyle w:val="TableGrid"/>
        <w:tblW w:w="0" w:type="auto"/>
        <w:jc w:val="center"/>
        <w:tblLook w:val="04A0" w:firstRow="1" w:lastRow="0" w:firstColumn="1" w:lastColumn="0" w:noHBand="0" w:noVBand="1"/>
      </w:tblPr>
      <w:tblGrid>
        <w:gridCol w:w="5568"/>
      </w:tblGrid>
      <w:tr w:rsidR="00901BC5" w14:paraId="3105F349" w14:textId="77777777" w:rsidTr="00991971">
        <w:trPr>
          <w:trHeight w:val="8631"/>
          <w:jc w:val="center"/>
        </w:trPr>
        <w:tc>
          <w:tcPr>
            <w:tcW w:w="4588" w:type="dxa"/>
          </w:tcPr>
          <w:p w14:paraId="50C502B6" w14:textId="3E2260A0" w:rsidR="00901BC5" w:rsidRDefault="00901BC5" w:rsidP="00991971">
            <w:pPr>
              <w:keepNext/>
              <w:spacing w:after="160" w:line="480" w:lineRule="auto"/>
              <w:jc w:val="center"/>
            </w:pPr>
            <w:r>
              <w:rPr>
                <w:noProof/>
              </w:rPr>
              <w:lastRenderedPageBreak/>
              <w:drawing>
                <wp:inline distT="0" distB="0" distL="0" distR="0" wp14:anchorId="7D4AF811" wp14:editId="0AC077D0">
                  <wp:extent cx="3398807" cy="6818192"/>
                  <wp:effectExtent l="0" t="0" r="0" b="1905"/>
                  <wp:docPr id="1112541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6937" cy="6854561"/>
                          </a:xfrm>
                          <a:prstGeom prst="rect">
                            <a:avLst/>
                          </a:prstGeom>
                          <a:noFill/>
                          <a:ln>
                            <a:noFill/>
                          </a:ln>
                        </pic:spPr>
                      </pic:pic>
                    </a:graphicData>
                  </a:graphic>
                </wp:inline>
              </w:drawing>
            </w:r>
          </w:p>
        </w:tc>
      </w:tr>
    </w:tbl>
    <w:p w14:paraId="2995AAC2" w14:textId="77777777" w:rsidR="00901BC5" w:rsidRDefault="00901BC5" w:rsidP="00901BC5">
      <w:pPr>
        <w:pStyle w:val="Caption"/>
        <w:jc w:val="center"/>
      </w:pPr>
      <w:r>
        <w:t>Figure 2: Mid Prompt Output Example</w:t>
      </w:r>
    </w:p>
    <w:p w14:paraId="28CCB901" w14:textId="77777777" w:rsidR="00901BC5" w:rsidRPr="00901BC5" w:rsidRDefault="00901BC5" w:rsidP="00901BC5"/>
    <w:p w14:paraId="58A1B0B1" w14:textId="47DBFEB0" w:rsidR="00901BC5" w:rsidRDefault="00901BC5" w:rsidP="00F8644D">
      <w:r>
        <w:t>Finally, an examination of the references cited by GPT in its explanations in</w:t>
      </w:r>
      <w:r w:rsidR="002E12FD">
        <w:t xml:space="preserve"> Table </w:t>
      </w:r>
      <w:r w:rsidR="00E61362">
        <w:t>8</w:t>
      </w:r>
      <w:r w:rsidR="002E12FD">
        <w:t xml:space="preserve"> provided further insight into how it justified its outputs. Three configurations per protocol were sampled, and citations were documented. Cisco and CIS documentation were the most frequently invoked with them being used 12 times, following by NIST guidelines with 8 times, real-world application examples with 6 and </w:t>
      </w:r>
      <w:r w:rsidR="002E12FD">
        <w:lastRenderedPageBreak/>
        <w:t>NSA references with 4. The consistent appearance of Cisco and CIS sources suggest that the Mid prompt successfully anchored GPT’s reasoning to widely recognised compliance frameworks. However, the uneven use of supporting sources illustrates why detection accuracy remained inconsistent.</w:t>
      </w:r>
    </w:p>
    <w:tbl>
      <w:tblPr>
        <w:tblStyle w:val="TableGrid"/>
        <w:tblW w:w="0" w:type="auto"/>
        <w:tblLook w:val="04A0" w:firstRow="1" w:lastRow="0" w:firstColumn="1" w:lastColumn="0" w:noHBand="0" w:noVBand="1"/>
      </w:tblPr>
      <w:tblGrid>
        <w:gridCol w:w="4508"/>
        <w:gridCol w:w="4508"/>
      </w:tblGrid>
      <w:tr w:rsidR="002E12FD" w14:paraId="3F49EE5C" w14:textId="77777777" w:rsidTr="002E12FD">
        <w:tc>
          <w:tcPr>
            <w:tcW w:w="4508" w:type="dxa"/>
          </w:tcPr>
          <w:p w14:paraId="41E2ABBD" w14:textId="650E06DF" w:rsidR="002E12FD" w:rsidRDefault="002E12FD" w:rsidP="00F8644D">
            <w:r>
              <w:t>Reference Source</w:t>
            </w:r>
          </w:p>
        </w:tc>
        <w:tc>
          <w:tcPr>
            <w:tcW w:w="4508" w:type="dxa"/>
          </w:tcPr>
          <w:p w14:paraId="2FE3553E" w14:textId="3D226435" w:rsidR="002E12FD" w:rsidRDefault="002E12FD" w:rsidP="00F8644D">
            <w:r>
              <w:t>Count</w:t>
            </w:r>
          </w:p>
        </w:tc>
      </w:tr>
      <w:tr w:rsidR="002E12FD" w14:paraId="39F2D02B" w14:textId="77777777" w:rsidTr="002E12FD">
        <w:tc>
          <w:tcPr>
            <w:tcW w:w="4508" w:type="dxa"/>
          </w:tcPr>
          <w:p w14:paraId="124A1A2A" w14:textId="611019C4" w:rsidR="002E12FD" w:rsidRDefault="002E12FD" w:rsidP="00F8644D">
            <w:r>
              <w:t>CIS References</w:t>
            </w:r>
          </w:p>
        </w:tc>
        <w:tc>
          <w:tcPr>
            <w:tcW w:w="4508" w:type="dxa"/>
          </w:tcPr>
          <w:p w14:paraId="3FDA6F76" w14:textId="4FB150F9" w:rsidR="002E12FD" w:rsidRDefault="002E12FD" w:rsidP="00F8644D">
            <w:r>
              <w:t>12</w:t>
            </w:r>
            <w:r w:rsidR="00C3541C">
              <w:t>/12</w:t>
            </w:r>
          </w:p>
        </w:tc>
      </w:tr>
      <w:tr w:rsidR="002E12FD" w14:paraId="49D7AEE9" w14:textId="77777777" w:rsidTr="002E12FD">
        <w:tc>
          <w:tcPr>
            <w:tcW w:w="4508" w:type="dxa"/>
          </w:tcPr>
          <w:p w14:paraId="3328D458" w14:textId="14672FEE" w:rsidR="002E12FD" w:rsidRDefault="002E12FD" w:rsidP="00F8644D">
            <w:r>
              <w:t>Cisco References</w:t>
            </w:r>
          </w:p>
        </w:tc>
        <w:tc>
          <w:tcPr>
            <w:tcW w:w="4508" w:type="dxa"/>
          </w:tcPr>
          <w:p w14:paraId="4066FBD3" w14:textId="1A9AC358" w:rsidR="002E12FD" w:rsidRDefault="002E12FD" w:rsidP="00F8644D">
            <w:r>
              <w:t>12</w:t>
            </w:r>
            <w:r w:rsidR="00C3541C">
              <w:t>/12</w:t>
            </w:r>
          </w:p>
        </w:tc>
      </w:tr>
      <w:tr w:rsidR="002E12FD" w14:paraId="7D9AF522" w14:textId="77777777" w:rsidTr="002E12FD">
        <w:tc>
          <w:tcPr>
            <w:tcW w:w="4508" w:type="dxa"/>
          </w:tcPr>
          <w:p w14:paraId="725DF1A4" w14:textId="517AE704" w:rsidR="002E12FD" w:rsidRDefault="002E12FD" w:rsidP="00F8644D">
            <w:r>
              <w:t>NIST References</w:t>
            </w:r>
          </w:p>
        </w:tc>
        <w:tc>
          <w:tcPr>
            <w:tcW w:w="4508" w:type="dxa"/>
          </w:tcPr>
          <w:p w14:paraId="190C07FB" w14:textId="4FC88BB5" w:rsidR="002E12FD" w:rsidRDefault="002E12FD" w:rsidP="00F8644D">
            <w:r>
              <w:t>8</w:t>
            </w:r>
            <w:r w:rsidR="00C3541C">
              <w:t>/12</w:t>
            </w:r>
          </w:p>
        </w:tc>
      </w:tr>
      <w:tr w:rsidR="002E12FD" w14:paraId="1F7AD296" w14:textId="77777777" w:rsidTr="002E12FD">
        <w:tc>
          <w:tcPr>
            <w:tcW w:w="4508" w:type="dxa"/>
          </w:tcPr>
          <w:p w14:paraId="3CBB0819" w14:textId="703A047A" w:rsidR="002E12FD" w:rsidRDefault="002E12FD" w:rsidP="00F8644D">
            <w:r>
              <w:t>Real-world Applications Referenced</w:t>
            </w:r>
          </w:p>
        </w:tc>
        <w:tc>
          <w:tcPr>
            <w:tcW w:w="4508" w:type="dxa"/>
          </w:tcPr>
          <w:p w14:paraId="6E326C8A" w14:textId="3FDFFEF5" w:rsidR="002E12FD" w:rsidRDefault="002E12FD" w:rsidP="00F8644D">
            <w:r>
              <w:t>6</w:t>
            </w:r>
            <w:r w:rsidR="00C3541C">
              <w:t>/12</w:t>
            </w:r>
          </w:p>
        </w:tc>
      </w:tr>
      <w:tr w:rsidR="002E12FD" w14:paraId="6E9682C8" w14:textId="77777777" w:rsidTr="002E12FD">
        <w:tc>
          <w:tcPr>
            <w:tcW w:w="4508" w:type="dxa"/>
          </w:tcPr>
          <w:p w14:paraId="45ED800F" w14:textId="2601D06C" w:rsidR="002E12FD" w:rsidRDefault="002E12FD" w:rsidP="00F8644D">
            <w:r>
              <w:t>NSA References</w:t>
            </w:r>
          </w:p>
        </w:tc>
        <w:tc>
          <w:tcPr>
            <w:tcW w:w="4508" w:type="dxa"/>
          </w:tcPr>
          <w:p w14:paraId="4356A8CC" w14:textId="05853E1B" w:rsidR="002E12FD" w:rsidRDefault="002E12FD" w:rsidP="002E12FD">
            <w:pPr>
              <w:keepNext/>
            </w:pPr>
            <w:r>
              <w:t>4</w:t>
            </w:r>
            <w:r w:rsidR="00C3541C">
              <w:t>/12</w:t>
            </w:r>
          </w:p>
        </w:tc>
      </w:tr>
    </w:tbl>
    <w:p w14:paraId="202E2614" w14:textId="2DD43A2A" w:rsidR="002E12FD" w:rsidRDefault="002E12FD" w:rsidP="002E12FD">
      <w:pPr>
        <w:pStyle w:val="Caption"/>
        <w:jc w:val="center"/>
      </w:pPr>
      <w:r>
        <w:t xml:space="preserve">Table </w:t>
      </w:r>
      <w:r w:rsidR="00E61362">
        <w:t>8</w:t>
      </w:r>
      <w:r>
        <w:t>: Most common references used in Mid Prompt</w:t>
      </w:r>
    </w:p>
    <w:p w14:paraId="185CD66E" w14:textId="3C9AF0BC" w:rsidR="00E61362" w:rsidRPr="00E61362" w:rsidRDefault="00E61362" w:rsidP="00E61362">
      <w:r>
        <w:t>Overall, the Mid Prompt demonstrated that referencing benchmarks within the instructions improves alignment with compliance-oriented reasoning and enhances detection of certain classes of misconfigurations. Nonetheless, accuracy gains were limited and several benchmark-critical omissions continued to be missed across all protocols.</w:t>
      </w:r>
    </w:p>
    <w:p w14:paraId="1CF993D5" w14:textId="64CF3E10" w:rsidR="00E00CA1" w:rsidRDefault="00E00CA1" w:rsidP="00E00CA1">
      <w:pPr>
        <w:pStyle w:val="Heading3"/>
      </w:pPr>
      <w:bookmarkStart w:id="5" w:name="_Toc207829782"/>
      <w:r>
        <w:t>4.2.3 Test Case 3: Specific Prompt</w:t>
      </w:r>
      <w:bookmarkEnd w:id="5"/>
    </w:p>
    <w:p w14:paraId="1F8CA68E" w14:textId="4F9B0292" w:rsidR="00F652AB" w:rsidRDefault="00A10706" w:rsidP="00F652AB">
      <w:r>
        <w:t>The Specific prompt represented the most constrained test case, limiting the model’s evaluation to a single protocol and attaching the corresponding section of the CIS Benchmark for reference. By providing explicit standards alongside the configuration, this test case measured the model’s ability to apply authoritative compliance rules within a defined scope.</w:t>
      </w:r>
    </w:p>
    <w:p w14:paraId="4BAFF1A8" w14:textId="77777777" w:rsidR="00A10706" w:rsidRDefault="00A10706" w:rsidP="00A10706">
      <w:pPr>
        <w:keepNext/>
      </w:pPr>
      <w:r>
        <w:rPr>
          <w:noProof/>
        </w:rPr>
        <w:lastRenderedPageBreak/>
        <w:drawing>
          <wp:inline distT="0" distB="0" distL="0" distR="0" wp14:anchorId="3A56AAE8" wp14:editId="103F43EA">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5C0BF6" w14:textId="65138A43" w:rsidR="00454C2D" w:rsidRDefault="00A10706" w:rsidP="00BD58BF">
      <w:pPr>
        <w:pStyle w:val="Caption"/>
        <w:jc w:val="center"/>
      </w:pPr>
      <w:r>
        <w:t>Chart 4.3: Specific Prompt</w:t>
      </w:r>
      <w:r w:rsidR="00D268E6">
        <w:t xml:space="preserve"> Misconfiguration Detection</w:t>
      </w:r>
      <w:r>
        <w:t xml:space="preserve"> Results</w:t>
      </w:r>
    </w:p>
    <w:tbl>
      <w:tblPr>
        <w:tblStyle w:val="TableGrid"/>
        <w:tblW w:w="0" w:type="auto"/>
        <w:tblLook w:val="04A0" w:firstRow="1" w:lastRow="0" w:firstColumn="1" w:lastColumn="0" w:noHBand="0" w:noVBand="1"/>
      </w:tblPr>
      <w:tblGrid>
        <w:gridCol w:w="2254"/>
        <w:gridCol w:w="2254"/>
        <w:gridCol w:w="2254"/>
        <w:gridCol w:w="2254"/>
      </w:tblGrid>
      <w:tr w:rsidR="00E61362" w14:paraId="5CEE9B6F" w14:textId="77777777" w:rsidTr="00DE700F">
        <w:tc>
          <w:tcPr>
            <w:tcW w:w="9016" w:type="dxa"/>
            <w:gridSpan w:val="4"/>
          </w:tcPr>
          <w:p w14:paraId="44A73024" w14:textId="77777777" w:rsidR="00E61362" w:rsidRPr="00B8401C" w:rsidRDefault="00E61362" w:rsidP="00DE700F">
            <w:pPr>
              <w:jc w:val="center"/>
              <w:rPr>
                <w:b/>
                <w:bCs/>
              </w:rPr>
            </w:pPr>
            <w:r w:rsidRPr="00B8401C">
              <w:rPr>
                <w:b/>
                <w:bCs/>
              </w:rPr>
              <w:t>AAA</w:t>
            </w:r>
          </w:p>
        </w:tc>
      </w:tr>
      <w:tr w:rsidR="00E61362" w14:paraId="5047C4E8" w14:textId="77777777" w:rsidTr="00DE700F">
        <w:tc>
          <w:tcPr>
            <w:tcW w:w="2254" w:type="dxa"/>
          </w:tcPr>
          <w:p w14:paraId="48CDE0AB" w14:textId="77777777" w:rsidR="00E61362" w:rsidRDefault="00E61362" w:rsidP="00DE700F">
            <w:pPr>
              <w:jc w:val="center"/>
              <w:rPr>
                <w:b/>
                <w:bCs/>
              </w:rPr>
            </w:pPr>
            <w:r>
              <w:rPr>
                <w:b/>
                <w:bCs/>
              </w:rPr>
              <w:t>Number of Errors</w:t>
            </w:r>
          </w:p>
          <w:p w14:paraId="1D30D6D1" w14:textId="77777777" w:rsidR="00E61362" w:rsidRDefault="00E61362" w:rsidP="00DE700F">
            <w:r>
              <w:rPr>
                <w:b/>
                <w:bCs/>
              </w:rPr>
              <w:t>Present</w:t>
            </w:r>
          </w:p>
        </w:tc>
        <w:tc>
          <w:tcPr>
            <w:tcW w:w="2254" w:type="dxa"/>
          </w:tcPr>
          <w:p w14:paraId="75ADC978" w14:textId="77777777" w:rsidR="00E61362" w:rsidRDefault="00E61362" w:rsidP="00DE700F">
            <w:r>
              <w:rPr>
                <w:b/>
                <w:bCs/>
              </w:rPr>
              <w:t>1 Error Detected</w:t>
            </w:r>
          </w:p>
        </w:tc>
        <w:tc>
          <w:tcPr>
            <w:tcW w:w="2254" w:type="dxa"/>
          </w:tcPr>
          <w:p w14:paraId="2716ED9E" w14:textId="77777777" w:rsidR="00E61362" w:rsidRDefault="00E61362" w:rsidP="00DE700F">
            <w:r w:rsidRPr="00DE700F">
              <w:rPr>
                <w:b/>
                <w:bCs/>
              </w:rPr>
              <w:t xml:space="preserve">2 </w:t>
            </w:r>
            <w:r>
              <w:rPr>
                <w:b/>
                <w:bCs/>
              </w:rPr>
              <w:t>Errors Detected</w:t>
            </w:r>
          </w:p>
        </w:tc>
        <w:tc>
          <w:tcPr>
            <w:tcW w:w="2254" w:type="dxa"/>
          </w:tcPr>
          <w:p w14:paraId="35A684F7" w14:textId="77777777" w:rsidR="00E61362" w:rsidRDefault="00E61362" w:rsidP="00DE700F">
            <w:r>
              <w:rPr>
                <w:b/>
                <w:bCs/>
              </w:rPr>
              <w:t>3 Errors Detected</w:t>
            </w:r>
          </w:p>
        </w:tc>
      </w:tr>
      <w:tr w:rsidR="00E61362" w14:paraId="257A05FB" w14:textId="77777777" w:rsidTr="00DE700F">
        <w:tc>
          <w:tcPr>
            <w:tcW w:w="2254" w:type="dxa"/>
          </w:tcPr>
          <w:p w14:paraId="6C59D591" w14:textId="77777777" w:rsidR="00E61362" w:rsidRDefault="00E61362" w:rsidP="00DE700F">
            <w:r>
              <w:t>1</w:t>
            </w:r>
          </w:p>
        </w:tc>
        <w:tc>
          <w:tcPr>
            <w:tcW w:w="2254" w:type="dxa"/>
          </w:tcPr>
          <w:p w14:paraId="4D62FAFC" w14:textId="603B3BE8" w:rsidR="00E61362" w:rsidRDefault="00E61362" w:rsidP="00DE700F">
            <w:r>
              <w:t>5/5</w:t>
            </w:r>
          </w:p>
        </w:tc>
        <w:tc>
          <w:tcPr>
            <w:tcW w:w="2254" w:type="dxa"/>
          </w:tcPr>
          <w:p w14:paraId="6943712F" w14:textId="77777777" w:rsidR="00E61362" w:rsidRDefault="00E61362" w:rsidP="00DE700F">
            <w:r>
              <w:t>-</w:t>
            </w:r>
          </w:p>
        </w:tc>
        <w:tc>
          <w:tcPr>
            <w:tcW w:w="2254" w:type="dxa"/>
          </w:tcPr>
          <w:p w14:paraId="5B59F788" w14:textId="77777777" w:rsidR="00E61362" w:rsidRDefault="00E61362" w:rsidP="00DE700F">
            <w:r>
              <w:t>-</w:t>
            </w:r>
          </w:p>
        </w:tc>
      </w:tr>
      <w:tr w:rsidR="00E61362" w14:paraId="61D013C1" w14:textId="77777777" w:rsidTr="00DE700F">
        <w:tc>
          <w:tcPr>
            <w:tcW w:w="2254" w:type="dxa"/>
          </w:tcPr>
          <w:p w14:paraId="55444566" w14:textId="77777777" w:rsidR="00E61362" w:rsidRDefault="00E61362" w:rsidP="00DE700F">
            <w:r>
              <w:t>2</w:t>
            </w:r>
          </w:p>
        </w:tc>
        <w:tc>
          <w:tcPr>
            <w:tcW w:w="2254" w:type="dxa"/>
          </w:tcPr>
          <w:p w14:paraId="37274461" w14:textId="5C3F7042" w:rsidR="00E61362" w:rsidRDefault="00E61362" w:rsidP="00DE700F">
            <w:r>
              <w:t>1/5</w:t>
            </w:r>
          </w:p>
        </w:tc>
        <w:tc>
          <w:tcPr>
            <w:tcW w:w="2254" w:type="dxa"/>
          </w:tcPr>
          <w:p w14:paraId="78770D69" w14:textId="2623FACA" w:rsidR="00E61362" w:rsidRDefault="00E61362" w:rsidP="00DE700F">
            <w:r>
              <w:t>2/5</w:t>
            </w:r>
          </w:p>
        </w:tc>
        <w:tc>
          <w:tcPr>
            <w:tcW w:w="2254" w:type="dxa"/>
          </w:tcPr>
          <w:p w14:paraId="0A4A5CA0" w14:textId="77777777" w:rsidR="00E61362" w:rsidRDefault="00E61362" w:rsidP="00DE700F">
            <w:r>
              <w:t>-</w:t>
            </w:r>
          </w:p>
        </w:tc>
      </w:tr>
      <w:tr w:rsidR="00E61362" w14:paraId="2F545DE0" w14:textId="77777777" w:rsidTr="00DE700F">
        <w:tc>
          <w:tcPr>
            <w:tcW w:w="2254" w:type="dxa"/>
          </w:tcPr>
          <w:p w14:paraId="0692C4B5" w14:textId="77777777" w:rsidR="00E61362" w:rsidRDefault="00E61362" w:rsidP="00DE700F">
            <w:r>
              <w:t>3</w:t>
            </w:r>
          </w:p>
        </w:tc>
        <w:tc>
          <w:tcPr>
            <w:tcW w:w="2254" w:type="dxa"/>
          </w:tcPr>
          <w:p w14:paraId="47911551" w14:textId="65340B85" w:rsidR="00E61362" w:rsidRDefault="00E61362" w:rsidP="00DE700F">
            <w:r>
              <w:t>3/5</w:t>
            </w:r>
          </w:p>
        </w:tc>
        <w:tc>
          <w:tcPr>
            <w:tcW w:w="2254" w:type="dxa"/>
          </w:tcPr>
          <w:p w14:paraId="23EB9BCB" w14:textId="6CA6C42E" w:rsidR="00E61362" w:rsidRDefault="00E61362" w:rsidP="00DE700F">
            <w:r>
              <w:t>1/5</w:t>
            </w:r>
          </w:p>
        </w:tc>
        <w:tc>
          <w:tcPr>
            <w:tcW w:w="2254" w:type="dxa"/>
          </w:tcPr>
          <w:p w14:paraId="20C48CA5" w14:textId="77777777" w:rsidR="00E61362" w:rsidRDefault="00E61362" w:rsidP="00DE700F">
            <w:r>
              <w:t>0/5</w:t>
            </w:r>
          </w:p>
        </w:tc>
      </w:tr>
      <w:tr w:rsidR="00E61362" w14:paraId="27C0CA0C" w14:textId="77777777" w:rsidTr="00DE700F">
        <w:tc>
          <w:tcPr>
            <w:tcW w:w="6762" w:type="dxa"/>
            <w:gridSpan w:val="3"/>
          </w:tcPr>
          <w:p w14:paraId="52A21C3C" w14:textId="77777777" w:rsidR="00E61362" w:rsidRPr="00B8401C" w:rsidRDefault="00E61362" w:rsidP="00DE700F">
            <w:pPr>
              <w:jc w:val="right"/>
              <w:rPr>
                <w:b/>
                <w:bCs/>
              </w:rPr>
            </w:pPr>
            <w:r w:rsidRPr="00B8401C">
              <w:rPr>
                <w:b/>
                <w:bCs/>
              </w:rPr>
              <w:t>PP Score:</w:t>
            </w:r>
          </w:p>
        </w:tc>
        <w:tc>
          <w:tcPr>
            <w:tcW w:w="2254" w:type="dxa"/>
          </w:tcPr>
          <w:p w14:paraId="30221D0A" w14:textId="0495D30D" w:rsidR="00E61362" w:rsidRDefault="00E61362" w:rsidP="00DE700F">
            <w:r>
              <w:t>50%</w:t>
            </w:r>
          </w:p>
        </w:tc>
      </w:tr>
      <w:tr w:rsidR="00E61362" w14:paraId="5B15DA85" w14:textId="77777777" w:rsidTr="00DE700F">
        <w:trPr>
          <w:trHeight w:val="68"/>
        </w:trPr>
        <w:tc>
          <w:tcPr>
            <w:tcW w:w="9016" w:type="dxa"/>
            <w:gridSpan w:val="4"/>
          </w:tcPr>
          <w:p w14:paraId="2A13F7CA" w14:textId="77777777" w:rsidR="00E61362" w:rsidRPr="00D45ED7" w:rsidRDefault="00E61362" w:rsidP="00DE700F">
            <w:pPr>
              <w:jc w:val="center"/>
              <w:rPr>
                <w:b/>
                <w:bCs/>
              </w:rPr>
            </w:pPr>
            <w:r w:rsidRPr="00D45ED7">
              <w:rPr>
                <w:b/>
                <w:bCs/>
              </w:rPr>
              <w:t>EIGRP</w:t>
            </w:r>
          </w:p>
        </w:tc>
      </w:tr>
      <w:tr w:rsidR="00E61362" w14:paraId="18764D4B" w14:textId="77777777" w:rsidTr="00DE700F">
        <w:trPr>
          <w:trHeight w:val="68"/>
        </w:trPr>
        <w:tc>
          <w:tcPr>
            <w:tcW w:w="2254" w:type="dxa"/>
          </w:tcPr>
          <w:p w14:paraId="706D0DDC" w14:textId="77777777" w:rsidR="00E61362" w:rsidRDefault="00E61362" w:rsidP="00DE700F">
            <w:r>
              <w:t>1</w:t>
            </w:r>
          </w:p>
        </w:tc>
        <w:tc>
          <w:tcPr>
            <w:tcW w:w="2254" w:type="dxa"/>
          </w:tcPr>
          <w:p w14:paraId="22B9A031" w14:textId="0E22238D" w:rsidR="00E61362" w:rsidRDefault="00E61362" w:rsidP="00DE700F">
            <w:r>
              <w:t>2/5</w:t>
            </w:r>
          </w:p>
        </w:tc>
        <w:tc>
          <w:tcPr>
            <w:tcW w:w="2254" w:type="dxa"/>
          </w:tcPr>
          <w:p w14:paraId="46434799" w14:textId="77777777" w:rsidR="00E61362" w:rsidRDefault="00E61362" w:rsidP="00DE700F"/>
        </w:tc>
        <w:tc>
          <w:tcPr>
            <w:tcW w:w="2254" w:type="dxa"/>
          </w:tcPr>
          <w:p w14:paraId="1E1EA395" w14:textId="77777777" w:rsidR="00E61362" w:rsidRDefault="00E61362" w:rsidP="00DE700F"/>
        </w:tc>
      </w:tr>
      <w:tr w:rsidR="00E61362" w14:paraId="2F7303AA" w14:textId="77777777" w:rsidTr="00DE700F">
        <w:trPr>
          <w:trHeight w:val="68"/>
        </w:trPr>
        <w:tc>
          <w:tcPr>
            <w:tcW w:w="2254" w:type="dxa"/>
          </w:tcPr>
          <w:p w14:paraId="0D7FF8A3" w14:textId="77777777" w:rsidR="00E61362" w:rsidRDefault="00E61362" w:rsidP="00DE700F">
            <w:r>
              <w:t>2</w:t>
            </w:r>
          </w:p>
        </w:tc>
        <w:tc>
          <w:tcPr>
            <w:tcW w:w="2254" w:type="dxa"/>
          </w:tcPr>
          <w:p w14:paraId="01723626" w14:textId="6848A445" w:rsidR="00E61362" w:rsidRDefault="00E61362" w:rsidP="00DE700F">
            <w:r>
              <w:t>1/5</w:t>
            </w:r>
          </w:p>
        </w:tc>
        <w:tc>
          <w:tcPr>
            <w:tcW w:w="2254" w:type="dxa"/>
          </w:tcPr>
          <w:p w14:paraId="1593F45F" w14:textId="46EEEF5E" w:rsidR="00E61362" w:rsidRDefault="00E61362" w:rsidP="00DE700F">
            <w:r>
              <w:t>4/5</w:t>
            </w:r>
          </w:p>
        </w:tc>
        <w:tc>
          <w:tcPr>
            <w:tcW w:w="2254" w:type="dxa"/>
          </w:tcPr>
          <w:p w14:paraId="6812AC90" w14:textId="77777777" w:rsidR="00E61362" w:rsidRDefault="00E61362" w:rsidP="00DE700F"/>
        </w:tc>
      </w:tr>
      <w:tr w:rsidR="00E61362" w14:paraId="04E8F113" w14:textId="77777777" w:rsidTr="00DE700F">
        <w:trPr>
          <w:trHeight w:val="68"/>
        </w:trPr>
        <w:tc>
          <w:tcPr>
            <w:tcW w:w="2254" w:type="dxa"/>
          </w:tcPr>
          <w:p w14:paraId="6A606FC4" w14:textId="77777777" w:rsidR="00E61362" w:rsidRDefault="00E61362" w:rsidP="00DE700F">
            <w:r>
              <w:t>3</w:t>
            </w:r>
          </w:p>
        </w:tc>
        <w:tc>
          <w:tcPr>
            <w:tcW w:w="2254" w:type="dxa"/>
          </w:tcPr>
          <w:p w14:paraId="10AC9855" w14:textId="5E623FFC" w:rsidR="00E61362" w:rsidRDefault="00E61362" w:rsidP="00DE700F">
            <w:r>
              <w:t>1/5</w:t>
            </w:r>
          </w:p>
        </w:tc>
        <w:tc>
          <w:tcPr>
            <w:tcW w:w="2254" w:type="dxa"/>
          </w:tcPr>
          <w:p w14:paraId="485CBE75" w14:textId="77777777" w:rsidR="00E61362" w:rsidRDefault="00E61362" w:rsidP="00DE700F">
            <w:r>
              <w:t>2/5</w:t>
            </w:r>
          </w:p>
        </w:tc>
        <w:tc>
          <w:tcPr>
            <w:tcW w:w="2254" w:type="dxa"/>
          </w:tcPr>
          <w:p w14:paraId="29037695" w14:textId="24BB0468" w:rsidR="00E61362" w:rsidRDefault="00E61362" w:rsidP="00DE700F">
            <w:r>
              <w:t>2/5</w:t>
            </w:r>
          </w:p>
        </w:tc>
      </w:tr>
      <w:tr w:rsidR="00E61362" w14:paraId="5D77BECD" w14:textId="77777777" w:rsidTr="00DE700F">
        <w:trPr>
          <w:trHeight w:val="68"/>
        </w:trPr>
        <w:tc>
          <w:tcPr>
            <w:tcW w:w="6762" w:type="dxa"/>
            <w:gridSpan w:val="3"/>
          </w:tcPr>
          <w:p w14:paraId="77750931" w14:textId="77777777" w:rsidR="00E61362" w:rsidRDefault="00E61362" w:rsidP="00DE700F">
            <w:pPr>
              <w:jc w:val="right"/>
            </w:pPr>
            <w:r w:rsidRPr="00B8401C">
              <w:rPr>
                <w:b/>
                <w:bCs/>
              </w:rPr>
              <w:t>PP Score:</w:t>
            </w:r>
          </w:p>
        </w:tc>
        <w:tc>
          <w:tcPr>
            <w:tcW w:w="2254" w:type="dxa"/>
          </w:tcPr>
          <w:p w14:paraId="5FEE8BD8" w14:textId="2D4415EE" w:rsidR="00E61362" w:rsidRDefault="00E61362" w:rsidP="00DE700F">
            <w:r>
              <w:t>73%</w:t>
            </w:r>
          </w:p>
        </w:tc>
      </w:tr>
      <w:tr w:rsidR="00E61362" w14:paraId="7D9B29F7" w14:textId="77777777" w:rsidTr="00DE700F">
        <w:trPr>
          <w:trHeight w:val="68"/>
        </w:trPr>
        <w:tc>
          <w:tcPr>
            <w:tcW w:w="9016" w:type="dxa"/>
            <w:gridSpan w:val="4"/>
          </w:tcPr>
          <w:p w14:paraId="55DF9670" w14:textId="77777777" w:rsidR="00E61362" w:rsidRPr="00D45ED7" w:rsidRDefault="00E61362" w:rsidP="00DE700F">
            <w:pPr>
              <w:jc w:val="center"/>
              <w:rPr>
                <w:b/>
                <w:bCs/>
              </w:rPr>
            </w:pPr>
            <w:r w:rsidRPr="00D45ED7">
              <w:rPr>
                <w:b/>
                <w:bCs/>
              </w:rPr>
              <w:t>OSPF</w:t>
            </w:r>
          </w:p>
        </w:tc>
      </w:tr>
      <w:tr w:rsidR="00E61362" w14:paraId="16F32433" w14:textId="77777777" w:rsidTr="00DE700F">
        <w:trPr>
          <w:trHeight w:val="68"/>
        </w:trPr>
        <w:tc>
          <w:tcPr>
            <w:tcW w:w="2254" w:type="dxa"/>
          </w:tcPr>
          <w:p w14:paraId="44A5DC6B" w14:textId="77777777" w:rsidR="00E61362" w:rsidRDefault="00E61362" w:rsidP="00DE700F">
            <w:r>
              <w:t>1</w:t>
            </w:r>
          </w:p>
        </w:tc>
        <w:tc>
          <w:tcPr>
            <w:tcW w:w="2254" w:type="dxa"/>
          </w:tcPr>
          <w:p w14:paraId="2A05E018" w14:textId="0DBDCA7A" w:rsidR="00E61362" w:rsidRDefault="00E61362" w:rsidP="00DE700F">
            <w:r>
              <w:t>3/5</w:t>
            </w:r>
          </w:p>
        </w:tc>
        <w:tc>
          <w:tcPr>
            <w:tcW w:w="2254" w:type="dxa"/>
          </w:tcPr>
          <w:p w14:paraId="3E72CFC9" w14:textId="77777777" w:rsidR="00E61362" w:rsidRDefault="00E61362" w:rsidP="00DE700F"/>
        </w:tc>
        <w:tc>
          <w:tcPr>
            <w:tcW w:w="2254" w:type="dxa"/>
          </w:tcPr>
          <w:p w14:paraId="559A2E68" w14:textId="77777777" w:rsidR="00E61362" w:rsidRDefault="00E61362" w:rsidP="00DE700F"/>
        </w:tc>
      </w:tr>
      <w:tr w:rsidR="00E61362" w14:paraId="3D9195FB" w14:textId="77777777" w:rsidTr="00DE700F">
        <w:trPr>
          <w:trHeight w:val="68"/>
        </w:trPr>
        <w:tc>
          <w:tcPr>
            <w:tcW w:w="2254" w:type="dxa"/>
          </w:tcPr>
          <w:p w14:paraId="08C078E5" w14:textId="77777777" w:rsidR="00E61362" w:rsidRDefault="00E61362" w:rsidP="00DE700F">
            <w:r>
              <w:t>2</w:t>
            </w:r>
          </w:p>
        </w:tc>
        <w:tc>
          <w:tcPr>
            <w:tcW w:w="2254" w:type="dxa"/>
          </w:tcPr>
          <w:p w14:paraId="5AEA9DCA" w14:textId="2E275D86" w:rsidR="00E61362" w:rsidRDefault="00E61362" w:rsidP="00DE700F">
            <w:r>
              <w:t>3/5</w:t>
            </w:r>
          </w:p>
        </w:tc>
        <w:tc>
          <w:tcPr>
            <w:tcW w:w="2254" w:type="dxa"/>
          </w:tcPr>
          <w:p w14:paraId="75B43BDA" w14:textId="076871D4" w:rsidR="00E61362" w:rsidRDefault="00E61362" w:rsidP="00DE700F">
            <w:r>
              <w:t>2/5</w:t>
            </w:r>
          </w:p>
        </w:tc>
        <w:tc>
          <w:tcPr>
            <w:tcW w:w="2254" w:type="dxa"/>
          </w:tcPr>
          <w:p w14:paraId="1E69027F" w14:textId="77777777" w:rsidR="00E61362" w:rsidRDefault="00E61362" w:rsidP="00DE700F"/>
        </w:tc>
      </w:tr>
      <w:tr w:rsidR="00E61362" w14:paraId="29AC0AF0" w14:textId="77777777" w:rsidTr="00DE700F">
        <w:trPr>
          <w:trHeight w:val="68"/>
        </w:trPr>
        <w:tc>
          <w:tcPr>
            <w:tcW w:w="2254" w:type="dxa"/>
          </w:tcPr>
          <w:p w14:paraId="1533A1D7" w14:textId="77777777" w:rsidR="00E61362" w:rsidRDefault="00E61362" w:rsidP="00DE700F">
            <w:r>
              <w:t>3</w:t>
            </w:r>
          </w:p>
        </w:tc>
        <w:tc>
          <w:tcPr>
            <w:tcW w:w="2254" w:type="dxa"/>
          </w:tcPr>
          <w:p w14:paraId="78D47EE8" w14:textId="4F348811" w:rsidR="00E61362" w:rsidRDefault="00E61362" w:rsidP="00DE700F">
            <w:r>
              <w:t>0/5</w:t>
            </w:r>
          </w:p>
        </w:tc>
        <w:tc>
          <w:tcPr>
            <w:tcW w:w="2254" w:type="dxa"/>
          </w:tcPr>
          <w:p w14:paraId="0B158744" w14:textId="296A8163" w:rsidR="00E61362" w:rsidRDefault="00E61362" w:rsidP="00DE700F">
            <w:r>
              <w:t>2/5</w:t>
            </w:r>
          </w:p>
        </w:tc>
        <w:tc>
          <w:tcPr>
            <w:tcW w:w="2254" w:type="dxa"/>
          </w:tcPr>
          <w:p w14:paraId="53F2EE47" w14:textId="707BC145" w:rsidR="00E61362" w:rsidRDefault="00E61362" w:rsidP="00DE700F">
            <w:r>
              <w:t>3/5</w:t>
            </w:r>
          </w:p>
        </w:tc>
      </w:tr>
      <w:tr w:rsidR="00E61362" w14:paraId="651AFCD3" w14:textId="77777777" w:rsidTr="00DE700F">
        <w:trPr>
          <w:trHeight w:val="68"/>
        </w:trPr>
        <w:tc>
          <w:tcPr>
            <w:tcW w:w="6762" w:type="dxa"/>
            <w:gridSpan w:val="3"/>
          </w:tcPr>
          <w:p w14:paraId="482C574E" w14:textId="77777777" w:rsidR="00E61362" w:rsidRDefault="00E61362" w:rsidP="00DE700F">
            <w:pPr>
              <w:jc w:val="right"/>
            </w:pPr>
            <w:r w:rsidRPr="00B8401C">
              <w:rPr>
                <w:b/>
                <w:bCs/>
              </w:rPr>
              <w:t>PP Score:</w:t>
            </w:r>
          </w:p>
        </w:tc>
        <w:tc>
          <w:tcPr>
            <w:tcW w:w="2254" w:type="dxa"/>
          </w:tcPr>
          <w:p w14:paraId="681E1510" w14:textId="39339CB2" w:rsidR="00E61362" w:rsidRDefault="00E61362" w:rsidP="00DE700F">
            <w:r>
              <w:t>7</w:t>
            </w:r>
            <w:r w:rsidR="00C3541C">
              <w:t>7</w:t>
            </w:r>
            <w:r>
              <w:t>%</w:t>
            </w:r>
          </w:p>
        </w:tc>
      </w:tr>
      <w:tr w:rsidR="00E61362" w14:paraId="66CEC1E2" w14:textId="77777777" w:rsidTr="00DE700F">
        <w:trPr>
          <w:trHeight w:val="68"/>
        </w:trPr>
        <w:tc>
          <w:tcPr>
            <w:tcW w:w="9016" w:type="dxa"/>
            <w:gridSpan w:val="4"/>
          </w:tcPr>
          <w:p w14:paraId="576207B6" w14:textId="77777777" w:rsidR="00E61362" w:rsidRPr="00D45ED7" w:rsidRDefault="00E61362" w:rsidP="00DE700F">
            <w:pPr>
              <w:jc w:val="center"/>
              <w:rPr>
                <w:b/>
                <w:bCs/>
              </w:rPr>
            </w:pPr>
            <w:r w:rsidRPr="00D45ED7">
              <w:rPr>
                <w:b/>
                <w:bCs/>
              </w:rPr>
              <w:t>RIP</w:t>
            </w:r>
          </w:p>
        </w:tc>
      </w:tr>
      <w:tr w:rsidR="00E61362" w14:paraId="41FE1F31" w14:textId="77777777" w:rsidTr="00DE700F">
        <w:trPr>
          <w:trHeight w:val="68"/>
        </w:trPr>
        <w:tc>
          <w:tcPr>
            <w:tcW w:w="2254" w:type="dxa"/>
          </w:tcPr>
          <w:p w14:paraId="24F0E31B" w14:textId="77777777" w:rsidR="00E61362" w:rsidRDefault="00E61362" w:rsidP="00DE700F">
            <w:r>
              <w:t>1</w:t>
            </w:r>
          </w:p>
        </w:tc>
        <w:tc>
          <w:tcPr>
            <w:tcW w:w="2254" w:type="dxa"/>
          </w:tcPr>
          <w:p w14:paraId="48453AC8" w14:textId="161AD8B7" w:rsidR="00E61362" w:rsidRDefault="00E61362" w:rsidP="00DE700F">
            <w:r>
              <w:t>2/5</w:t>
            </w:r>
          </w:p>
        </w:tc>
        <w:tc>
          <w:tcPr>
            <w:tcW w:w="2254" w:type="dxa"/>
          </w:tcPr>
          <w:p w14:paraId="22ECD86F" w14:textId="77777777" w:rsidR="00E61362" w:rsidRDefault="00E61362" w:rsidP="00DE700F"/>
        </w:tc>
        <w:tc>
          <w:tcPr>
            <w:tcW w:w="2254" w:type="dxa"/>
          </w:tcPr>
          <w:p w14:paraId="7337E2A1" w14:textId="77777777" w:rsidR="00E61362" w:rsidRDefault="00E61362" w:rsidP="00DE700F"/>
        </w:tc>
      </w:tr>
      <w:tr w:rsidR="00E61362" w14:paraId="33893C13" w14:textId="77777777" w:rsidTr="00DE700F">
        <w:trPr>
          <w:trHeight w:val="68"/>
        </w:trPr>
        <w:tc>
          <w:tcPr>
            <w:tcW w:w="2254" w:type="dxa"/>
          </w:tcPr>
          <w:p w14:paraId="4CFF796F" w14:textId="77777777" w:rsidR="00E61362" w:rsidRDefault="00E61362" w:rsidP="00DE700F">
            <w:r>
              <w:t>2</w:t>
            </w:r>
          </w:p>
        </w:tc>
        <w:tc>
          <w:tcPr>
            <w:tcW w:w="2254" w:type="dxa"/>
          </w:tcPr>
          <w:p w14:paraId="7FE280F8" w14:textId="4238002F" w:rsidR="00E61362" w:rsidRDefault="00E61362" w:rsidP="00DE700F">
            <w:r>
              <w:t>4/5</w:t>
            </w:r>
          </w:p>
        </w:tc>
        <w:tc>
          <w:tcPr>
            <w:tcW w:w="2254" w:type="dxa"/>
          </w:tcPr>
          <w:p w14:paraId="2F7AAEA5" w14:textId="77777777" w:rsidR="00E61362" w:rsidRDefault="00E61362" w:rsidP="00DE700F">
            <w:r>
              <w:t>1/5</w:t>
            </w:r>
          </w:p>
        </w:tc>
        <w:tc>
          <w:tcPr>
            <w:tcW w:w="2254" w:type="dxa"/>
          </w:tcPr>
          <w:p w14:paraId="108AAFDC" w14:textId="77777777" w:rsidR="00E61362" w:rsidRDefault="00E61362" w:rsidP="00DE700F"/>
        </w:tc>
      </w:tr>
      <w:tr w:rsidR="00E61362" w14:paraId="682F8755" w14:textId="77777777" w:rsidTr="00DE700F">
        <w:trPr>
          <w:trHeight w:val="68"/>
        </w:trPr>
        <w:tc>
          <w:tcPr>
            <w:tcW w:w="2254" w:type="dxa"/>
          </w:tcPr>
          <w:p w14:paraId="32D284BD" w14:textId="77777777" w:rsidR="00E61362" w:rsidRDefault="00E61362" w:rsidP="00DE700F">
            <w:r>
              <w:t>3</w:t>
            </w:r>
          </w:p>
        </w:tc>
        <w:tc>
          <w:tcPr>
            <w:tcW w:w="2254" w:type="dxa"/>
          </w:tcPr>
          <w:p w14:paraId="513B0659" w14:textId="3BBB10DC" w:rsidR="00E61362" w:rsidRDefault="00E61362" w:rsidP="00DE700F">
            <w:r>
              <w:t>3/5</w:t>
            </w:r>
          </w:p>
        </w:tc>
        <w:tc>
          <w:tcPr>
            <w:tcW w:w="2254" w:type="dxa"/>
          </w:tcPr>
          <w:p w14:paraId="606F6D4E" w14:textId="396A7D2B" w:rsidR="00E61362" w:rsidRDefault="00E61362" w:rsidP="00DE700F">
            <w:r>
              <w:t>1/5</w:t>
            </w:r>
          </w:p>
        </w:tc>
        <w:tc>
          <w:tcPr>
            <w:tcW w:w="2254" w:type="dxa"/>
          </w:tcPr>
          <w:p w14:paraId="2DC13589" w14:textId="77777777" w:rsidR="00E61362" w:rsidRDefault="00E61362" w:rsidP="00DE700F">
            <w:r>
              <w:t>0/5</w:t>
            </w:r>
          </w:p>
        </w:tc>
      </w:tr>
      <w:tr w:rsidR="00E61362" w14:paraId="3C373ED8" w14:textId="77777777" w:rsidTr="00DE700F">
        <w:trPr>
          <w:trHeight w:val="68"/>
        </w:trPr>
        <w:tc>
          <w:tcPr>
            <w:tcW w:w="6762" w:type="dxa"/>
            <w:gridSpan w:val="3"/>
          </w:tcPr>
          <w:p w14:paraId="0267BB6C" w14:textId="77777777" w:rsidR="00E61362" w:rsidRDefault="00E61362" w:rsidP="00DE700F">
            <w:pPr>
              <w:jc w:val="right"/>
            </w:pPr>
            <w:r w:rsidRPr="00B8401C">
              <w:rPr>
                <w:b/>
                <w:bCs/>
              </w:rPr>
              <w:t>PP Score:</w:t>
            </w:r>
          </w:p>
        </w:tc>
        <w:tc>
          <w:tcPr>
            <w:tcW w:w="2254" w:type="dxa"/>
          </w:tcPr>
          <w:p w14:paraId="608DD528" w14:textId="6B6764E3" w:rsidR="00E61362" w:rsidRDefault="00C3541C" w:rsidP="00DE700F">
            <w:r>
              <w:t>43</w:t>
            </w:r>
            <w:r w:rsidR="00E61362">
              <w:t>%</w:t>
            </w:r>
          </w:p>
        </w:tc>
      </w:tr>
      <w:tr w:rsidR="00E61362" w14:paraId="14946DB2" w14:textId="77777777" w:rsidTr="00DE700F">
        <w:trPr>
          <w:trHeight w:val="68"/>
        </w:trPr>
        <w:tc>
          <w:tcPr>
            <w:tcW w:w="6762" w:type="dxa"/>
            <w:gridSpan w:val="3"/>
          </w:tcPr>
          <w:p w14:paraId="2E72B0BF" w14:textId="77777777" w:rsidR="00E61362" w:rsidRDefault="00E61362" w:rsidP="00DE700F">
            <w:pPr>
              <w:jc w:val="right"/>
            </w:pPr>
            <w:r>
              <w:rPr>
                <w:b/>
                <w:bCs/>
              </w:rPr>
              <w:t xml:space="preserve">Total </w:t>
            </w:r>
            <w:r w:rsidRPr="00B8401C">
              <w:rPr>
                <w:b/>
                <w:bCs/>
              </w:rPr>
              <w:t>PP Score:</w:t>
            </w:r>
          </w:p>
        </w:tc>
        <w:tc>
          <w:tcPr>
            <w:tcW w:w="2254" w:type="dxa"/>
          </w:tcPr>
          <w:p w14:paraId="00F365C9" w14:textId="79BF3362" w:rsidR="00E61362" w:rsidRDefault="00C3541C" w:rsidP="00DE700F">
            <w:pPr>
              <w:keepNext/>
            </w:pPr>
            <w:r>
              <w:t>61</w:t>
            </w:r>
            <w:r w:rsidR="00E61362">
              <w:t>%</w:t>
            </w:r>
          </w:p>
        </w:tc>
      </w:tr>
    </w:tbl>
    <w:p w14:paraId="0C82E6EE" w14:textId="33C0CC9C" w:rsidR="00454C2D" w:rsidRDefault="00BD58BF" w:rsidP="00BD58BF">
      <w:pPr>
        <w:pStyle w:val="Caption"/>
        <w:jc w:val="center"/>
      </w:pPr>
      <w:r>
        <w:t xml:space="preserve">Table </w:t>
      </w:r>
      <w:r w:rsidR="00C3541C">
        <w:t>9</w:t>
      </w:r>
      <w:r>
        <w:t>:</w:t>
      </w:r>
      <w:r w:rsidR="00E61362">
        <w:t xml:space="preserve"> Protocol </w:t>
      </w:r>
      <w:r>
        <w:t>Specific Results</w:t>
      </w:r>
    </w:p>
    <w:p w14:paraId="2DE95BFD" w14:textId="77777777" w:rsidR="00BD58BF" w:rsidRDefault="00BD58BF" w:rsidP="00454C2D"/>
    <w:p w14:paraId="68BDA4C4" w14:textId="77777777" w:rsidR="00E61362" w:rsidRDefault="00E61362" w:rsidP="00454C2D"/>
    <w:p w14:paraId="59A3E75B" w14:textId="77777777" w:rsidR="00E61362" w:rsidRDefault="00E61362" w:rsidP="00454C2D"/>
    <w:p w14:paraId="1FE7636B" w14:textId="77777777" w:rsidR="00E61362" w:rsidRDefault="00E61362" w:rsidP="00454C2D"/>
    <w:tbl>
      <w:tblPr>
        <w:tblStyle w:val="TableGrid"/>
        <w:tblW w:w="0" w:type="auto"/>
        <w:jc w:val="center"/>
        <w:tblLook w:val="04A0" w:firstRow="1" w:lastRow="0" w:firstColumn="1" w:lastColumn="0" w:noHBand="0" w:noVBand="1"/>
      </w:tblPr>
      <w:tblGrid>
        <w:gridCol w:w="1865"/>
        <w:gridCol w:w="1701"/>
        <w:gridCol w:w="1902"/>
        <w:gridCol w:w="1903"/>
        <w:gridCol w:w="1645"/>
      </w:tblGrid>
      <w:tr w:rsidR="00090043" w14:paraId="1F22C305" w14:textId="662EF172" w:rsidTr="00090043">
        <w:trPr>
          <w:jc w:val="center"/>
        </w:trPr>
        <w:tc>
          <w:tcPr>
            <w:tcW w:w="1865" w:type="dxa"/>
          </w:tcPr>
          <w:p w14:paraId="3CECAE8F" w14:textId="77777777" w:rsidR="00090043" w:rsidRDefault="00090043" w:rsidP="00E96A9D">
            <w:r>
              <w:lastRenderedPageBreak/>
              <w:t>Protocol</w:t>
            </w:r>
          </w:p>
        </w:tc>
        <w:tc>
          <w:tcPr>
            <w:tcW w:w="1701" w:type="dxa"/>
          </w:tcPr>
          <w:p w14:paraId="5EF172D9" w14:textId="77777777" w:rsidR="00090043" w:rsidRDefault="00090043" w:rsidP="00E96A9D">
            <w:r>
              <w:t>Total Prompts</w:t>
            </w:r>
          </w:p>
        </w:tc>
        <w:tc>
          <w:tcPr>
            <w:tcW w:w="1902" w:type="dxa"/>
          </w:tcPr>
          <w:p w14:paraId="6FCFD2EF" w14:textId="77777777" w:rsidR="00090043" w:rsidRDefault="00090043" w:rsidP="00E96A9D">
            <w:r>
              <w:t>No Mistypes Detected</w:t>
            </w:r>
          </w:p>
        </w:tc>
        <w:tc>
          <w:tcPr>
            <w:tcW w:w="1903" w:type="dxa"/>
          </w:tcPr>
          <w:p w14:paraId="12DC0E71" w14:textId="77777777" w:rsidR="00090043" w:rsidRDefault="00090043" w:rsidP="00E96A9D">
            <w:r>
              <w:t>Mistypes Detected</w:t>
            </w:r>
          </w:p>
        </w:tc>
        <w:tc>
          <w:tcPr>
            <w:tcW w:w="1645" w:type="dxa"/>
          </w:tcPr>
          <w:p w14:paraId="31F19402" w14:textId="47BF5253" w:rsidR="00090043" w:rsidRDefault="00090043" w:rsidP="00E96A9D">
            <w:r>
              <w:t>PP Score</w:t>
            </w:r>
          </w:p>
        </w:tc>
      </w:tr>
      <w:tr w:rsidR="00090043" w14:paraId="7AB284E2" w14:textId="1BC7D24B" w:rsidTr="00090043">
        <w:trPr>
          <w:jc w:val="center"/>
        </w:trPr>
        <w:tc>
          <w:tcPr>
            <w:tcW w:w="1865" w:type="dxa"/>
          </w:tcPr>
          <w:p w14:paraId="13A0529D" w14:textId="77777777" w:rsidR="00090043" w:rsidRDefault="00090043" w:rsidP="00E96A9D">
            <w:r>
              <w:t>AAA</w:t>
            </w:r>
          </w:p>
        </w:tc>
        <w:tc>
          <w:tcPr>
            <w:tcW w:w="1701" w:type="dxa"/>
          </w:tcPr>
          <w:p w14:paraId="088E0291" w14:textId="77777777" w:rsidR="00090043" w:rsidRDefault="00090043" w:rsidP="00E96A9D">
            <w:r>
              <w:t>5</w:t>
            </w:r>
          </w:p>
        </w:tc>
        <w:tc>
          <w:tcPr>
            <w:tcW w:w="1902" w:type="dxa"/>
          </w:tcPr>
          <w:p w14:paraId="4B052AA0" w14:textId="2221ADE6" w:rsidR="00090043" w:rsidRDefault="00090043" w:rsidP="00E96A9D">
            <w:r>
              <w:t>1</w:t>
            </w:r>
          </w:p>
        </w:tc>
        <w:tc>
          <w:tcPr>
            <w:tcW w:w="1903" w:type="dxa"/>
          </w:tcPr>
          <w:p w14:paraId="20410D93" w14:textId="0119175E" w:rsidR="00090043" w:rsidRDefault="00090043" w:rsidP="00E96A9D">
            <w:r>
              <w:t>4</w:t>
            </w:r>
          </w:p>
        </w:tc>
        <w:tc>
          <w:tcPr>
            <w:tcW w:w="1645" w:type="dxa"/>
          </w:tcPr>
          <w:p w14:paraId="5BDB383F" w14:textId="248634FF" w:rsidR="00090043" w:rsidRDefault="00090043" w:rsidP="00E96A9D">
            <w:r>
              <w:t>80%</w:t>
            </w:r>
          </w:p>
        </w:tc>
      </w:tr>
      <w:tr w:rsidR="00090043" w14:paraId="1B921C46" w14:textId="0409C127" w:rsidTr="00090043">
        <w:trPr>
          <w:jc w:val="center"/>
        </w:trPr>
        <w:tc>
          <w:tcPr>
            <w:tcW w:w="1865" w:type="dxa"/>
          </w:tcPr>
          <w:p w14:paraId="2DA0D30E" w14:textId="77777777" w:rsidR="00090043" w:rsidRDefault="00090043" w:rsidP="00E96A9D">
            <w:r>
              <w:t>EIGRP</w:t>
            </w:r>
          </w:p>
        </w:tc>
        <w:tc>
          <w:tcPr>
            <w:tcW w:w="1701" w:type="dxa"/>
          </w:tcPr>
          <w:p w14:paraId="0DCD8ACB" w14:textId="77777777" w:rsidR="00090043" w:rsidRDefault="00090043" w:rsidP="00E96A9D">
            <w:r>
              <w:t>5</w:t>
            </w:r>
          </w:p>
        </w:tc>
        <w:tc>
          <w:tcPr>
            <w:tcW w:w="1902" w:type="dxa"/>
          </w:tcPr>
          <w:p w14:paraId="215244E5" w14:textId="3AA21736" w:rsidR="00090043" w:rsidRDefault="00090043" w:rsidP="00E96A9D">
            <w:r>
              <w:t>0</w:t>
            </w:r>
          </w:p>
        </w:tc>
        <w:tc>
          <w:tcPr>
            <w:tcW w:w="1903" w:type="dxa"/>
          </w:tcPr>
          <w:p w14:paraId="6C29D30A" w14:textId="776156F2" w:rsidR="00090043" w:rsidRDefault="00090043" w:rsidP="00E96A9D">
            <w:r>
              <w:t>5</w:t>
            </w:r>
          </w:p>
        </w:tc>
        <w:tc>
          <w:tcPr>
            <w:tcW w:w="1645" w:type="dxa"/>
          </w:tcPr>
          <w:p w14:paraId="054396BD" w14:textId="30D4B7FE" w:rsidR="00090043" w:rsidRDefault="00090043" w:rsidP="00E96A9D">
            <w:r>
              <w:t>100%</w:t>
            </w:r>
          </w:p>
        </w:tc>
      </w:tr>
      <w:tr w:rsidR="00090043" w14:paraId="2091E60E" w14:textId="0CFA9287" w:rsidTr="00090043">
        <w:trPr>
          <w:jc w:val="center"/>
        </w:trPr>
        <w:tc>
          <w:tcPr>
            <w:tcW w:w="1865" w:type="dxa"/>
          </w:tcPr>
          <w:p w14:paraId="4F5363CC" w14:textId="77777777" w:rsidR="00090043" w:rsidRDefault="00090043" w:rsidP="00E96A9D">
            <w:r>
              <w:t>OSPF</w:t>
            </w:r>
          </w:p>
        </w:tc>
        <w:tc>
          <w:tcPr>
            <w:tcW w:w="1701" w:type="dxa"/>
          </w:tcPr>
          <w:p w14:paraId="4D28760E" w14:textId="77777777" w:rsidR="00090043" w:rsidRDefault="00090043" w:rsidP="00E96A9D">
            <w:r>
              <w:t>5</w:t>
            </w:r>
          </w:p>
        </w:tc>
        <w:tc>
          <w:tcPr>
            <w:tcW w:w="1902" w:type="dxa"/>
          </w:tcPr>
          <w:p w14:paraId="2445D4F9" w14:textId="6C516F88" w:rsidR="00090043" w:rsidRDefault="00090043" w:rsidP="00E96A9D">
            <w:r>
              <w:t>0</w:t>
            </w:r>
          </w:p>
        </w:tc>
        <w:tc>
          <w:tcPr>
            <w:tcW w:w="1903" w:type="dxa"/>
          </w:tcPr>
          <w:p w14:paraId="26081ECA" w14:textId="0B30AAB9" w:rsidR="00090043" w:rsidRDefault="00090043" w:rsidP="00E96A9D">
            <w:r>
              <w:t>5</w:t>
            </w:r>
          </w:p>
        </w:tc>
        <w:tc>
          <w:tcPr>
            <w:tcW w:w="1645" w:type="dxa"/>
          </w:tcPr>
          <w:p w14:paraId="03D3EB8F" w14:textId="0AF9B17C" w:rsidR="00090043" w:rsidRDefault="00090043" w:rsidP="00E96A9D">
            <w:r>
              <w:t>100%</w:t>
            </w:r>
          </w:p>
        </w:tc>
      </w:tr>
      <w:tr w:rsidR="00090043" w14:paraId="1FF1EDB2" w14:textId="74008E5C" w:rsidTr="00090043">
        <w:trPr>
          <w:jc w:val="center"/>
        </w:trPr>
        <w:tc>
          <w:tcPr>
            <w:tcW w:w="1865" w:type="dxa"/>
          </w:tcPr>
          <w:p w14:paraId="1833632E" w14:textId="77777777" w:rsidR="00090043" w:rsidRDefault="00090043" w:rsidP="00E96A9D">
            <w:r>
              <w:t>RIP</w:t>
            </w:r>
          </w:p>
        </w:tc>
        <w:tc>
          <w:tcPr>
            <w:tcW w:w="1701" w:type="dxa"/>
          </w:tcPr>
          <w:p w14:paraId="0670A91E" w14:textId="77777777" w:rsidR="00090043" w:rsidRDefault="00090043" w:rsidP="00E96A9D">
            <w:r>
              <w:t>5</w:t>
            </w:r>
          </w:p>
        </w:tc>
        <w:tc>
          <w:tcPr>
            <w:tcW w:w="1902" w:type="dxa"/>
          </w:tcPr>
          <w:p w14:paraId="2B14895D" w14:textId="6512277D" w:rsidR="00090043" w:rsidRDefault="00090043" w:rsidP="00E96A9D">
            <w:r>
              <w:t>2</w:t>
            </w:r>
          </w:p>
        </w:tc>
        <w:tc>
          <w:tcPr>
            <w:tcW w:w="1903" w:type="dxa"/>
          </w:tcPr>
          <w:p w14:paraId="4DE687BB" w14:textId="0481CDAA" w:rsidR="00090043" w:rsidRDefault="00090043" w:rsidP="00454C2D">
            <w:pPr>
              <w:keepNext/>
            </w:pPr>
            <w:r>
              <w:t>3</w:t>
            </w:r>
          </w:p>
        </w:tc>
        <w:tc>
          <w:tcPr>
            <w:tcW w:w="1645" w:type="dxa"/>
          </w:tcPr>
          <w:p w14:paraId="54624F37" w14:textId="37527B79" w:rsidR="00090043" w:rsidRDefault="00090043" w:rsidP="00454C2D">
            <w:pPr>
              <w:keepNext/>
            </w:pPr>
            <w:r>
              <w:t>60%</w:t>
            </w:r>
          </w:p>
        </w:tc>
      </w:tr>
      <w:tr w:rsidR="00C3541C" w14:paraId="49FC3196" w14:textId="77777777" w:rsidTr="0043027E">
        <w:trPr>
          <w:jc w:val="center"/>
        </w:trPr>
        <w:tc>
          <w:tcPr>
            <w:tcW w:w="7371" w:type="dxa"/>
            <w:gridSpan w:val="4"/>
          </w:tcPr>
          <w:p w14:paraId="21579ABB" w14:textId="01C1BB03" w:rsidR="00C3541C" w:rsidRPr="00C3541C" w:rsidRDefault="00C3541C" w:rsidP="00C3541C">
            <w:pPr>
              <w:keepNext/>
              <w:jc w:val="right"/>
              <w:rPr>
                <w:b/>
                <w:bCs/>
              </w:rPr>
            </w:pPr>
            <w:r w:rsidRPr="00C3541C">
              <w:rPr>
                <w:b/>
                <w:bCs/>
              </w:rPr>
              <w:t>Total PP Score:</w:t>
            </w:r>
          </w:p>
        </w:tc>
        <w:tc>
          <w:tcPr>
            <w:tcW w:w="1645" w:type="dxa"/>
          </w:tcPr>
          <w:p w14:paraId="38D7CDBA" w14:textId="1154EC8F" w:rsidR="00C3541C" w:rsidRDefault="00C3541C" w:rsidP="00454C2D">
            <w:pPr>
              <w:keepNext/>
            </w:pPr>
            <w:r>
              <w:t>85%</w:t>
            </w:r>
          </w:p>
        </w:tc>
      </w:tr>
    </w:tbl>
    <w:p w14:paraId="2E81998E" w14:textId="20AEA083" w:rsidR="00454C2D" w:rsidRPr="00454C2D" w:rsidRDefault="00454C2D" w:rsidP="00090043">
      <w:pPr>
        <w:pStyle w:val="Caption"/>
        <w:jc w:val="center"/>
      </w:pPr>
      <w:r>
        <w:t xml:space="preserve">Table </w:t>
      </w:r>
      <w:r w:rsidR="00C3541C">
        <w:t>10</w:t>
      </w:r>
      <w:r>
        <w:t>: Specific Prompt Mistyp</w:t>
      </w:r>
      <w:r w:rsidR="00090043">
        <w:t>e Results</w:t>
      </w:r>
    </w:p>
    <w:p w14:paraId="6178B32D" w14:textId="4B652640" w:rsidR="00B97A08" w:rsidRDefault="00A10706" w:rsidP="00F652AB">
      <w:r>
        <w:t xml:space="preserve">The results </w:t>
      </w:r>
      <w:r w:rsidR="002B4652">
        <w:t xml:space="preserve">shown in Tables </w:t>
      </w:r>
      <w:r w:rsidR="00C3541C">
        <w:t>9</w:t>
      </w:r>
      <w:r w:rsidR="002B4652">
        <w:t xml:space="preserve"> </w:t>
      </w:r>
      <w:r>
        <w:t>demonstrate</w:t>
      </w:r>
      <w:r w:rsidR="00C3541C">
        <w:t>d</w:t>
      </w:r>
      <w:r>
        <w:t xml:space="preserve"> considerably higher accuracy than the previous test cases. Out of 120 benchmark-related errors, 73 were detected, giving a total PP Score of 61%. Protocol-level performance varied, with OSPF achieving the highest accuracy of 77%, followed by EIGRP at 73%, AAA at 50% and RIP at 43%. Mistype detection was strong overall</w:t>
      </w:r>
      <w:r w:rsidR="002B4652">
        <w:t xml:space="preserve"> as shown in Table </w:t>
      </w:r>
      <w:r w:rsidR="00C3541C">
        <w:t>10</w:t>
      </w:r>
      <w:r>
        <w:t xml:space="preserve">, with a combined PP Score of 85%, though individual protocol scores ranged from 60% in RIP to 100% in both EIGRP and OSPF. A per-protocol breakdown of </w:t>
      </w:r>
      <w:r w:rsidR="00C3541C">
        <w:t>misconfigurations detected</w:t>
      </w:r>
      <w:r>
        <w:t xml:space="preserve"> is illustrated in Chart 4</w:t>
      </w:r>
      <w:r w:rsidR="00C3541C">
        <w:t>.3</w:t>
      </w:r>
      <w:r>
        <w:t>.</w:t>
      </w:r>
    </w:p>
    <w:tbl>
      <w:tblPr>
        <w:tblStyle w:val="TableGrid"/>
        <w:tblW w:w="0" w:type="auto"/>
        <w:tblLook w:val="04A0" w:firstRow="1" w:lastRow="0" w:firstColumn="1" w:lastColumn="0" w:noHBand="0" w:noVBand="1"/>
      </w:tblPr>
      <w:tblGrid>
        <w:gridCol w:w="4508"/>
        <w:gridCol w:w="4508"/>
      </w:tblGrid>
      <w:tr w:rsidR="0018060C" w14:paraId="2EC7B5B1" w14:textId="77777777" w:rsidTr="00DE700F">
        <w:tc>
          <w:tcPr>
            <w:tcW w:w="9016" w:type="dxa"/>
            <w:gridSpan w:val="2"/>
          </w:tcPr>
          <w:p w14:paraId="473DF408" w14:textId="77777777" w:rsidR="0018060C" w:rsidRPr="00A70D47" w:rsidRDefault="0018060C" w:rsidP="00DE700F">
            <w:pPr>
              <w:jc w:val="center"/>
              <w:rPr>
                <w:b/>
                <w:bCs/>
              </w:rPr>
            </w:pPr>
            <w:r w:rsidRPr="00A70D47">
              <w:rPr>
                <w:b/>
                <w:bCs/>
              </w:rPr>
              <w:t>AAA Protocol Errors</w:t>
            </w:r>
          </w:p>
        </w:tc>
      </w:tr>
      <w:tr w:rsidR="0018060C" w14:paraId="3D4294B7" w14:textId="77777777" w:rsidTr="00DE700F">
        <w:tc>
          <w:tcPr>
            <w:tcW w:w="4508" w:type="dxa"/>
          </w:tcPr>
          <w:p w14:paraId="3E921886" w14:textId="77777777" w:rsidR="0018060C" w:rsidRPr="002F5BB9" w:rsidRDefault="0018060C" w:rsidP="00DE700F">
            <w:pPr>
              <w:jc w:val="center"/>
              <w:rPr>
                <w:b/>
                <w:bCs/>
              </w:rPr>
            </w:pPr>
            <w:r w:rsidRPr="002F5BB9">
              <w:rPr>
                <w:b/>
                <w:bCs/>
              </w:rPr>
              <w:t>Errors</w:t>
            </w:r>
          </w:p>
        </w:tc>
        <w:tc>
          <w:tcPr>
            <w:tcW w:w="4508" w:type="dxa"/>
          </w:tcPr>
          <w:p w14:paraId="05C3A2A0" w14:textId="77777777" w:rsidR="0018060C" w:rsidRPr="002F5BB9" w:rsidRDefault="0018060C" w:rsidP="00DE700F">
            <w:pPr>
              <w:jc w:val="center"/>
              <w:rPr>
                <w:b/>
                <w:bCs/>
              </w:rPr>
            </w:pPr>
            <w:r w:rsidRPr="002F5BB9">
              <w:rPr>
                <w:b/>
                <w:bCs/>
              </w:rPr>
              <w:t>Errors Detected</w:t>
            </w:r>
          </w:p>
        </w:tc>
      </w:tr>
      <w:tr w:rsidR="0018060C" w14:paraId="3F830518" w14:textId="77777777" w:rsidTr="00DE700F">
        <w:tc>
          <w:tcPr>
            <w:tcW w:w="4508" w:type="dxa"/>
          </w:tcPr>
          <w:p w14:paraId="3E4FF9FC" w14:textId="77777777" w:rsidR="0018060C" w:rsidRDefault="0018060C" w:rsidP="00DE700F">
            <w:pPr>
              <w:jc w:val="center"/>
            </w:pPr>
            <w:r>
              <w:t>Service password-encryption</w:t>
            </w:r>
          </w:p>
        </w:tc>
        <w:tc>
          <w:tcPr>
            <w:tcW w:w="4508" w:type="dxa"/>
          </w:tcPr>
          <w:p w14:paraId="1D3619A8" w14:textId="77777777" w:rsidR="0018060C" w:rsidRDefault="0018060C" w:rsidP="00DE700F">
            <w:pPr>
              <w:jc w:val="center"/>
            </w:pPr>
            <w:r>
              <w:t>3/3</w:t>
            </w:r>
          </w:p>
        </w:tc>
      </w:tr>
      <w:tr w:rsidR="0018060C" w14:paraId="03B0C152" w14:textId="77777777" w:rsidTr="00DE700F">
        <w:tc>
          <w:tcPr>
            <w:tcW w:w="4508" w:type="dxa"/>
          </w:tcPr>
          <w:p w14:paraId="20673300" w14:textId="77777777" w:rsidR="0018060C" w:rsidRPr="00955301" w:rsidRDefault="0018060C" w:rsidP="00DE700F">
            <w:pPr>
              <w:jc w:val="center"/>
              <w:rPr>
                <w:rFonts w:ascii="Aptos Narrow" w:hAnsi="Aptos Narrow"/>
                <w:color w:val="000000"/>
                <w:sz w:val="22"/>
                <w:szCs w:val="22"/>
              </w:rPr>
            </w:pPr>
            <w:r>
              <w:rPr>
                <w:rFonts w:ascii="Aptos Narrow" w:hAnsi="Aptos Narrow"/>
                <w:color w:val="000000"/>
                <w:sz w:val="22"/>
                <w:szCs w:val="22"/>
              </w:rPr>
              <w:t>Enable secret</w:t>
            </w:r>
          </w:p>
        </w:tc>
        <w:tc>
          <w:tcPr>
            <w:tcW w:w="4508" w:type="dxa"/>
          </w:tcPr>
          <w:p w14:paraId="321C5334" w14:textId="77777777" w:rsidR="0018060C" w:rsidRDefault="0018060C" w:rsidP="00DE700F">
            <w:pPr>
              <w:jc w:val="center"/>
            </w:pPr>
            <w:r>
              <w:t>1/1</w:t>
            </w:r>
          </w:p>
        </w:tc>
      </w:tr>
      <w:tr w:rsidR="0018060C" w14:paraId="6C7CC211" w14:textId="77777777" w:rsidTr="00DE700F">
        <w:tc>
          <w:tcPr>
            <w:tcW w:w="4508" w:type="dxa"/>
          </w:tcPr>
          <w:p w14:paraId="2EF50895" w14:textId="77777777" w:rsidR="0018060C" w:rsidRDefault="0018060C" w:rsidP="00DE700F">
            <w:pPr>
              <w:jc w:val="center"/>
            </w:pPr>
            <w:proofErr w:type="spellStart"/>
            <w:r>
              <w:rPr>
                <w:rFonts w:ascii="Aptos Narrow" w:hAnsi="Aptos Narrow"/>
                <w:color w:val="000000"/>
                <w:sz w:val="22"/>
                <w:szCs w:val="22"/>
              </w:rPr>
              <w:t>Aaa</w:t>
            </w:r>
            <w:proofErr w:type="spellEnd"/>
            <w:r>
              <w:rPr>
                <w:rFonts w:ascii="Aptos Narrow" w:hAnsi="Aptos Narrow"/>
                <w:color w:val="000000"/>
                <w:sz w:val="22"/>
                <w:szCs w:val="22"/>
              </w:rPr>
              <w:t xml:space="preserve"> accounting system</w:t>
            </w:r>
          </w:p>
        </w:tc>
        <w:tc>
          <w:tcPr>
            <w:tcW w:w="4508" w:type="dxa"/>
          </w:tcPr>
          <w:p w14:paraId="095712E6" w14:textId="705C4BEA" w:rsidR="0018060C" w:rsidRDefault="0018060C" w:rsidP="00DE700F">
            <w:pPr>
              <w:jc w:val="center"/>
            </w:pPr>
            <w:r>
              <w:t>4/5</w:t>
            </w:r>
          </w:p>
        </w:tc>
      </w:tr>
      <w:tr w:rsidR="0018060C" w14:paraId="3581880A" w14:textId="77777777" w:rsidTr="00DE700F">
        <w:tc>
          <w:tcPr>
            <w:tcW w:w="4508" w:type="dxa"/>
          </w:tcPr>
          <w:p w14:paraId="092DEF14" w14:textId="77777777" w:rsidR="0018060C" w:rsidRPr="00955301" w:rsidRDefault="0018060C" w:rsidP="00DE700F">
            <w:pPr>
              <w:jc w:val="center"/>
              <w:rPr>
                <w:rFonts w:ascii="Aptos Narrow" w:hAnsi="Aptos Narrow"/>
                <w:color w:val="000000"/>
                <w:sz w:val="22"/>
                <w:szCs w:val="22"/>
              </w:rPr>
            </w:pPr>
            <w:proofErr w:type="spellStart"/>
            <w:r>
              <w:rPr>
                <w:rFonts w:ascii="Aptos Narrow" w:hAnsi="Aptos Narrow"/>
                <w:color w:val="000000"/>
                <w:sz w:val="22"/>
                <w:szCs w:val="22"/>
              </w:rPr>
              <w:t>Aaa</w:t>
            </w:r>
            <w:proofErr w:type="spellEnd"/>
            <w:r>
              <w:rPr>
                <w:rFonts w:ascii="Aptos Narrow" w:hAnsi="Aptos Narrow"/>
                <w:color w:val="000000"/>
                <w:sz w:val="22"/>
                <w:szCs w:val="22"/>
              </w:rPr>
              <w:t xml:space="preserve"> authorization exec</w:t>
            </w:r>
          </w:p>
        </w:tc>
        <w:tc>
          <w:tcPr>
            <w:tcW w:w="4508" w:type="dxa"/>
          </w:tcPr>
          <w:p w14:paraId="42399121" w14:textId="6C9F738A" w:rsidR="0018060C" w:rsidRDefault="0018060C" w:rsidP="00DE700F">
            <w:pPr>
              <w:jc w:val="center"/>
            </w:pPr>
            <w:r>
              <w:t>2/3</w:t>
            </w:r>
          </w:p>
        </w:tc>
      </w:tr>
      <w:tr w:rsidR="0018060C" w14:paraId="2C59D0E7" w14:textId="77777777" w:rsidTr="00DE700F">
        <w:tc>
          <w:tcPr>
            <w:tcW w:w="4508" w:type="dxa"/>
          </w:tcPr>
          <w:p w14:paraId="454CB46F" w14:textId="77777777" w:rsidR="0018060C" w:rsidRDefault="0018060C" w:rsidP="00DE700F">
            <w:pPr>
              <w:jc w:val="center"/>
            </w:pPr>
            <w:proofErr w:type="spellStart"/>
            <w:r>
              <w:t>Aaa</w:t>
            </w:r>
            <w:proofErr w:type="spellEnd"/>
            <w:r>
              <w:t xml:space="preserve"> authorization reverse-access</w:t>
            </w:r>
          </w:p>
        </w:tc>
        <w:tc>
          <w:tcPr>
            <w:tcW w:w="4508" w:type="dxa"/>
          </w:tcPr>
          <w:p w14:paraId="2AB2E722" w14:textId="431463A5" w:rsidR="0018060C" w:rsidRDefault="0018060C" w:rsidP="00DE700F">
            <w:pPr>
              <w:jc w:val="center"/>
            </w:pPr>
            <w:r>
              <w:t>0/4</w:t>
            </w:r>
          </w:p>
        </w:tc>
      </w:tr>
      <w:tr w:rsidR="0018060C" w14:paraId="673C744D" w14:textId="77777777" w:rsidTr="00DE700F">
        <w:tc>
          <w:tcPr>
            <w:tcW w:w="4508" w:type="dxa"/>
          </w:tcPr>
          <w:p w14:paraId="0CB007AF" w14:textId="77777777" w:rsidR="0018060C" w:rsidRDefault="0018060C" w:rsidP="00DE700F">
            <w:pPr>
              <w:jc w:val="center"/>
            </w:pPr>
            <w:proofErr w:type="spellStart"/>
            <w:r>
              <w:t>Aaa</w:t>
            </w:r>
            <w:proofErr w:type="spellEnd"/>
            <w:r>
              <w:t xml:space="preserve"> accounting commands 15</w:t>
            </w:r>
          </w:p>
        </w:tc>
        <w:tc>
          <w:tcPr>
            <w:tcW w:w="4508" w:type="dxa"/>
          </w:tcPr>
          <w:p w14:paraId="58238F47" w14:textId="1E9CA4C6" w:rsidR="0018060C" w:rsidRDefault="0018060C" w:rsidP="00DE700F">
            <w:pPr>
              <w:jc w:val="center"/>
            </w:pPr>
            <w:r>
              <w:t>1/1</w:t>
            </w:r>
          </w:p>
        </w:tc>
      </w:tr>
      <w:tr w:rsidR="0018060C" w14:paraId="217B58B4" w14:textId="77777777" w:rsidTr="00DE700F">
        <w:tc>
          <w:tcPr>
            <w:tcW w:w="4508" w:type="dxa"/>
          </w:tcPr>
          <w:p w14:paraId="1546A230" w14:textId="77777777" w:rsidR="0018060C" w:rsidRDefault="0018060C" w:rsidP="00DE700F">
            <w:pPr>
              <w:jc w:val="center"/>
            </w:pPr>
            <w:proofErr w:type="spellStart"/>
            <w:r>
              <w:t>Aaa</w:t>
            </w:r>
            <w:proofErr w:type="spellEnd"/>
            <w:r>
              <w:t xml:space="preserve"> new-model</w:t>
            </w:r>
          </w:p>
        </w:tc>
        <w:tc>
          <w:tcPr>
            <w:tcW w:w="4508" w:type="dxa"/>
          </w:tcPr>
          <w:p w14:paraId="51C8DAB6" w14:textId="4F580992" w:rsidR="0018060C" w:rsidRDefault="0018060C" w:rsidP="00DE700F">
            <w:pPr>
              <w:jc w:val="center"/>
            </w:pPr>
            <w:r>
              <w:t>1/2</w:t>
            </w:r>
          </w:p>
        </w:tc>
      </w:tr>
      <w:tr w:rsidR="0018060C" w14:paraId="07606FA3" w14:textId="77777777" w:rsidTr="00DE700F">
        <w:tc>
          <w:tcPr>
            <w:tcW w:w="4508" w:type="dxa"/>
          </w:tcPr>
          <w:p w14:paraId="1406AA0A" w14:textId="77777777" w:rsidR="0018060C" w:rsidRDefault="0018060C" w:rsidP="00DE700F">
            <w:pPr>
              <w:jc w:val="center"/>
            </w:pPr>
            <w:proofErr w:type="spellStart"/>
            <w:r>
              <w:t>Aaa</w:t>
            </w:r>
            <w:proofErr w:type="spellEnd"/>
            <w:r>
              <w:t xml:space="preserve"> authorization config-commands</w:t>
            </w:r>
          </w:p>
        </w:tc>
        <w:tc>
          <w:tcPr>
            <w:tcW w:w="4508" w:type="dxa"/>
          </w:tcPr>
          <w:p w14:paraId="5EB60165" w14:textId="77777777" w:rsidR="0018060C" w:rsidRDefault="0018060C" w:rsidP="00DE700F">
            <w:pPr>
              <w:jc w:val="center"/>
            </w:pPr>
            <w:r>
              <w:t>1/2</w:t>
            </w:r>
          </w:p>
        </w:tc>
      </w:tr>
      <w:tr w:rsidR="0018060C" w14:paraId="3909A713" w14:textId="77777777" w:rsidTr="00DE700F">
        <w:tc>
          <w:tcPr>
            <w:tcW w:w="4508" w:type="dxa"/>
          </w:tcPr>
          <w:p w14:paraId="19A781EE" w14:textId="77777777" w:rsidR="0018060C" w:rsidRDefault="0018060C" w:rsidP="00DE700F">
            <w:pPr>
              <w:jc w:val="center"/>
            </w:pPr>
            <w:proofErr w:type="spellStart"/>
            <w:r>
              <w:t>Aaa</w:t>
            </w:r>
            <w:proofErr w:type="spellEnd"/>
            <w:r>
              <w:t xml:space="preserve"> authorization network</w:t>
            </w:r>
          </w:p>
        </w:tc>
        <w:tc>
          <w:tcPr>
            <w:tcW w:w="4508" w:type="dxa"/>
          </w:tcPr>
          <w:p w14:paraId="4A304667" w14:textId="1F5D35B9" w:rsidR="0018060C" w:rsidRDefault="0018060C" w:rsidP="00DE700F">
            <w:pPr>
              <w:jc w:val="center"/>
            </w:pPr>
            <w:r>
              <w:t>1/2</w:t>
            </w:r>
          </w:p>
        </w:tc>
      </w:tr>
      <w:tr w:rsidR="0018060C" w14:paraId="658BB417" w14:textId="77777777" w:rsidTr="00DE700F">
        <w:tc>
          <w:tcPr>
            <w:tcW w:w="4508" w:type="dxa"/>
          </w:tcPr>
          <w:p w14:paraId="425B4C95" w14:textId="77777777" w:rsidR="0018060C" w:rsidRDefault="0018060C" w:rsidP="00DE700F">
            <w:pPr>
              <w:jc w:val="center"/>
            </w:pPr>
            <w:r>
              <w:t xml:space="preserve">Line </w:t>
            </w:r>
            <w:proofErr w:type="spellStart"/>
            <w:r>
              <w:t>vty</w:t>
            </w:r>
            <w:proofErr w:type="spellEnd"/>
          </w:p>
        </w:tc>
        <w:tc>
          <w:tcPr>
            <w:tcW w:w="4508" w:type="dxa"/>
          </w:tcPr>
          <w:p w14:paraId="4395D150" w14:textId="785B3422" w:rsidR="0018060C" w:rsidRDefault="0018060C" w:rsidP="00DE700F">
            <w:pPr>
              <w:jc w:val="center"/>
            </w:pPr>
            <w:r>
              <w:t>1/2</w:t>
            </w:r>
          </w:p>
        </w:tc>
      </w:tr>
      <w:tr w:rsidR="0018060C" w14:paraId="0882A152" w14:textId="77777777" w:rsidTr="00DE700F">
        <w:tc>
          <w:tcPr>
            <w:tcW w:w="9016" w:type="dxa"/>
            <w:gridSpan w:val="2"/>
          </w:tcPr>
          <w:p w14:paraId="3B88C1E1" w14:textId="77777777" w:rsidR="0018060C" w:rsidRPr="002F5BB9" w:rsidRDefault="0018060C" w:rsidP="00DE700F">
            <w:pPr>
              <w:jc w:val="center"/>
              <w:rPr>
                <w:b/>
                <w:bCs/>
              </w:rPr>
            </w:pPr>
            <w:r w:rsidRPr="002F5BB9">
              <w:rPr>
                <w:b/>
                <w:bCs/>
              </w:rPr>
              <w:t>EIGRP Protocol Errors</w:t>
            </w:r>
          </w:p>
        </w:tc>
      </w:tr>
      <w:tr w:rsidR="0018060C" w14:paraId="2556D09A" w14:textId="77777777" w:rsidTr="00DE700F">
        <w:tc>
          <w:tcPr>
            <w:tcW w:w="4508" w:type="dxa"/>
          </w:tcPr>
          <w:p w14:paraId="16736C55" w14:textId="77777777" w:rsidR="0018060C" w:rsidRPr="002F5BB9" w:rsidRDefault="0018060C" w:rsidP="00DE700F">
            <w:pPr>
              <w:jc w:val="center"/>
              <w:rPr>
                <w:b/>
                <w:bCs/>
              </w:rPr>
            </w:pPr>
            <w:r w:rsidRPr="002F5BB9">
              <w:rPr>
                <w:b/>
                <w:bCs/>
              </w:rPr>
              <w:t>Errors</w:t>
            </w:r>
          </w:p>
        </w:tc>
        <w:tc>
          <w:tcPr>
            <w:tcW w:w="4508" w:type="dxa"/>
          </w:tcPr>
          <w:p w14:paraId="650FAC6D" w14:textId="77777777" w:rsidR="0018060C" w:rsidRPr="002F5BB9" w:rsidRDefault="0018060C" w:rsidP="00DE700F">
            <w:pPr>
              <w:jc w:val="center"/>
              <w:rPr>
                <w:b/>
                <w:bCs/>
              </w:rPr>
            </w:pPr>
            <w:r w:rsidRPr="002F5BB9">
              <w:rPr>
                <w:b/>
                <w:bCs/>
              </w:rPr>
              <w:t>Errors Detected</w:t>
            </w:r>
          </w:p>
        </w:tc>
      </w:tr>
      <w:tr w:rsidR="0018060C" w14:paraId="37F9795C" w14:textId="77777777" w:rsidTr="00DE700F">
        <w:tc>
          <w:tcPr>
            <w:tcW w:w="4508" w:type="dxa"/>
          </w:tcPr>
          <w:p w14:paraId="0E8D7938" w14:textId="77777777" w:rsidR="0018060C" w:rsidRPr="002F5BB9" w:rsidRDefault="0018060C" w:rsidP="00DE700F">
            <w:pPr>
              <w:jc w:val="center"/>
            </w:pPr>
            <w:r>
              <w:t xml:space="preserve">Router </w:t>
            </w:r>
            <w:proofErr w:type="spellStart"/>
            <w:r>
              <w:t>eigrp</w:t>
            </w:r>
            <w:proofErr w:type="spellEnd"/>
          </w:p>
        </w:tc>
        <w:tc>
          <w:tcPr>
            <w:tcW w:w="4508" w:type="dxa"/>
          </w:tcPr>
          <w:p w14:paraId="64700194" w14:textId="77777777" w:rsidR="0018060C" w:rsidRPr="00A70D47" w:rsidRDefault="0018060C" w:rsidP="00DE700F">
            <w:pPr>
              <w:jc w:val="center"/>
            </w:pPr>
            <w:r>
              <w:t>0/2</w:t>
            </w:r>
          </w:p>
        </w:tc>
      </w:tr>
      <w:tr w:rsidR="0018060C" w14:paraId="05F912F3" w14:textId="77777777" w:rsidTr="00DE700F">
        <w:tc>
          <w:tcPr>
            <w:tcW w:w="4508" w:type="dxa"/>
          </w:tcPr>
          <w:p w14:paraId="78B19C27" w14:textId="77777777" w:rsidR="0018060C" w:rsidRPr="002F5BB9" w:rsidRDefault="0018060C" w:rsidP="00DE700F">
            <w:pPr>
              <w:jc w:val="center"/>
            </w:pPr>
            <w:r>
              <w:t>Key-chain</w:t>
            </w:r>
          </w:p>
        </w:tc>
        <w:tc>
          <w:tcPr>
            <w:tcW w:w="4508" w:type="dxa"/>
          </w:tcPr>
          <w:p w14:paraId="50C08D49" w14:textId="51098CAD" w:rsidR="0018060C" w:rsidRPr="00A70D47" w:rsidRDefault="0018060C" w:rsidP="00DE700F">
            <w:pPr>
              <w:jc w:val="center"/>
            </w:pPr>
            <w:r>
              <w:t>4/4</w:t>
            </w:r>
          </w:p>
        </w:tc>
      </w:tr>
      <w:tr w:rsidR="0018060C" w14:paraId="417F5693" w14:textId="77777777" w:rsidTr="00DE700F">
        <w:tc>
          <w:tcPr>
            <w:tcW w:w="4508" w:type="dxa"/>
          </w:tcPr>
          <w:p w14:paraId="3F589732" w14:textId="77777777" w:rsidR="0018060C" w:rsidRPr="002F5BB9" w:rsidRDefault="0018060C" w:rsidP="00DE700F">
            <w:pPr>
              <w:jc w:val="center"/>
            </w:pPr>
            <w:r>
              <w:t>Key</w:t>
            </w:r>
          </w:p>
        </w:tc>
        <w:tc>
          <w:tcPr>
            <w:tcW w:w="4508" w:type="dxa"/>
          </w:tcPr>
          <w:p w14:paraId="44AD255E" w14:textId="77777777" w:rsidR="0018060C" w:rsidRPr="00A70D47" w:rsidRDefault="0018060C" w:rsidP="00DE700F">
            <w:pPr>
              <w:jc w:val="center"/>
            </w:pPr>
            <w:r>
              <w:t>2/3</w:t>
            </w:r>
          </w:p>
        </w:tc>
      </w:tr>
      <w:tr w:rsidR="0018060C" w14:paraId="23873C5C" w14:textId="77777777" w:rsidTr="00DE700F">
        <w:tc>
          <w:tcPr>
            <w:tcW w:w="4508" w:type="dxa"/>
          </w:tcPr>
          <w:p w14:paraId="4D290D8F" w14:textId="77777777" w:rsidR="0018060C" w:rsidRPr="002F5BB9" w:rsidRDefault="0018060C" w:rsidP="00DE700F">
            <w:pPr>
              <w:jc w:val="center"/>
            </w:pPr>
            <w:r>
              <w:t>Key-string</w:t>
            </w:r>
          </w:p>
        </w:tc>
        <w:tc>
          <w:tcPr>
            <w:tcW w:w="4508" w:type="dxa"/>
          </w:tcPr>
          <w:p w14:paraId="3AF9FDB8" w14:textId="77777777" w:rsidR="0018060C" w:rsidRPr="00A70D47" w:rsidRDefault="0018060C" w:rsidP="00DE700F">
            <w:pPr>
              <w:jc w:val="center"/>
            </w:pPr>
            <w:r>
              <w:t>0/1</w:t>
            </w:r>
          </w:p>
        </w:tc>
      </w:tr>
      <w:tr w:rsidR="0018060C" w14:paraId="3B3DBB7C" w14:textId="77777777" w:rsidTr="00DE700F">
        <w:tc>
          <w:tcPr>
            <w:tcW w:w="4508" w:type="dxa"/>
          </w:tcPr>
          <w:p w14:paraId="162357F6" w14:textId="77777777" w:rsidR="0018060C" w:rsidRPr="002F5BB9" w:rsidRDefault="0018060C" w:rsidP="00DE700F">
            <w:pPr>
              <w:jc w:val="center"/>
            </w:pPr>
            <w:r>
              <w:t xml:space="preserve">Ip authentication mode </w:t>
            </w:r>
            <w:proofErr w:type="spellStart"/>
            <w:r>
              <w:t>eigrp</w:t>
            </w:r>
            <w:proofErr w:type="spellEnd"/>
            <w:r>
              <w:t xml:space="preserve"> md5</w:t>
            </w:r>
          </w:p>
        </w:tc>
        <w:tc>
          <w:tcPr>
            <w:tcW w:w="4508" w:type="dxa"/>
          </w:tcPr>
          <w:p w14:paraId="64F2373B" w14:textId="70351907" w:rsidR="0018060C" w:rsidRPr="00A70D47" w:rsidRDefault="002A44AE" w:rsidP="00DE700F">
            <w:pPr>
              <w:jc w:val="center"/>
            </w:pPr>
            <w:r>
              <w:t>3</w:t>
            </w:r>
            <w:r w:rsidR="0018060C">
              <w:t>/4</w:t>
            </w:r>
          </w:p>
        </w:tc>
      </w:tr>
      <w:tr w:rsidR="0018060C" w14:paraId="102DE222" w14:textId="77777777" w:rsidTr="00DE700F">
        <w:tc>
          <w:tcPr>
            <w:tcW w:w="4508" w:type="dxa"/>
          </w:tcPr>
          <w:p w14:paraId="4A4E50D9" w14:textId="77777777" w:rsidR="0018060C" w:rsidRPr="002F5BB9" w:rsidRDefault="0018060C" w:rsidP="00DE700F">
            <w:pPr>
              <w:jc w:val="center"/>
            </w:pPr>
            <w:r>
              <w:t xml:space="preserve">Ip authentication key-chain </w:t>
            </w:r>
            <w:proofErr w:type="spellStart"/>
            <w:r>
              <w:t>eigrp</w:t>
            </w:r>
            <w:proofErr w:type="spellEnd"/>
          </w:p>
        </w:tc>
        <w:tc>
          <w:tcPr>
            <w:tcW w:w="4508" w:type="dxa"/>
          </w:tcPr>
          <w:p w14:paraId="398075A4" w14:textId="747184C3" w:rsidR="0018060C" w:rsidRPr="00A70D47" w:rsidRDefault="002A44AE" w:rsidP="00DE700F">
            <w:pPr>
              <w:jc w:val="center"/>
            </w:pPr>
            <w:r>
              <w:t>9</w:t>
            </w:r>
            <w:r w:rsidR="0018060C" w:rsidRPr="00A70D47">
              <w:t>/9</w:t>
            </w:r>
          </w:p>
        </w:tc>
      </w:tr>
      <w:tr w:rsidR="0018060C" w14:paraId="72A41A6F" w14:textId="77777777" w:rsidTr="00DE700F">
        <w:tc>
          <w:tcPr>
            <w:tcW w:w="4508" w:type="dxa"/>
          </w:tcPr>
          <w:p w14:paraId="4B48E5C1" w14:textId="77777777" w:rsidR="0018060C" w:rsidRPr="002F5BB9" w:rsidRDefault="0018060C" w:rsidP="00DE700F">
            <w:pPr>
              <w:jc w:val="center"/>
            </w:pPr>
            <w:r>
              <w:t>Passive-interface</w:t>
            </w:r>
          </w:p>
        </w:tc>
        <w:tc>
          <w:tcPr>
            <w:tcW w:w="4508" w:type="dxa"/>
          </w:tcPr>
          <w:p w14:paraId="46A2E7D1" w14:textId="5B3003D0" w:rsidR="0018060C" w:rsidRPr="00A70D47" w:rsidRDefault="00F23180" w:rsidP="00DE700F">
            <w:pPr>
              <w:jc w:val="center"/>
            </w:pPr>
            <w:r>
              <w:t>4</w:t>
            </w:r>
            <w:r w:rsidR="0018060C">
              <w:t>/7</w:t>
            </w:r>
          </w:p>
        </w:tc>
      </w:tr>
      <w:tr w:rsidR="0018060C" w14:paraId="692F657B" w14:textId="77777777" w:rsidTr="00DE700F">
        <w:tc>
          <w:tcPr>
            <w:tcW w:w="9016" w:type="dxa"/>
            <w:gridSpan w:val="2"/>
          </w:tcPr>
          <w:p w14:paraId="1C97088A" w14:textId="77777777" w:rsidR="0018060C" w:rsidRPr="00A70D47" w:rsidRDefault="0018060C" w:rsidP="00DE700F">
            <w:pPr>
              <w:jc w:val="center"/>
              <w:rPr>
                <w:b/>
                <w:bCs/>
              </w:rPr>
            </w:pPr>
            <w:r>
              <w:rPr>
                <w:b/>
                <w:bCs/>
              </w:rPr>
              <w:t>OSPF Protocol Errors</w:t>
            </w:r>
          </w:p>
        </w:tc>
      </w:tr>
      <w:tr w:rsidR="0018060C" w14:paraId="1C141714" w14:textId="77777777" w:rsidTr="00DE700F">
        <w:tc>
          <w:tcPr>
            <w:tcW w:w="4508" w:type="dxa"/>
          </w:tcPr>
          <w:p w14:paraId="5A55073C" w14:textId="77777777" w:rsidR="0018060C" w:rsidRPr="00A70D47" w:rsidRDefault="0018060C" w:rsidP="00DE700F">
            <w:pPr>
              <w:jc w:val="center"/>
              <w:rPr>
                <w:b/>
                <w:bCs/>
              </w:rPr>
            </w:pPr>
            <w:r>
              <w:rPr>
                <w:b/>
                <w:bCs/>
              </w:rPr>
              <w:t>Errors</w:t>
            </w:r>
          </w:p>
        </w:tc>
        <w:tc>
          <w:tcPr>
            <w:tcW w:w="4508" w:type="dxa"/>
          </w:tcPr>
          <w:p w14:paraId="0B0363B0" w14:textId="77777777" w:rsidR="0018060C" w:rsidRPr="00A70D47" w:rsidRDefault="0018060C" w:rsidP="00DE700F">
            <w:pPr>
              <w:jc w:val="center"/>
              <w:rPr>
                <w:b/>
                <w:bCs/>
              </w:rPr>
            </w:pPr>
            <w:r w:rsidRPr="00A70D47">
              <w:rPr>
                <w:b/>
                <w:bCs/>
              </w:rPr>
              <w:t>Errors Detected</w:t>
            </w:r>
          </w:p>
        </w:tc>
      </w:tr>
      <w:tr w:rsidR="0018060C" w14:paraId="457331F0" w14:textId="77777777" w:rsidTr="00DE700F">
        <w:tc>
          <w:tcPr>
            <w:tcW w:w="4508" w:type="dxa"/>
          </w:tcPr>
          <w:p w14:paraId="49C62053" w14:textId="77777777" w:rsidR="0018060C" w:rsidRPr="002F5BB9" w:rsidRDefault="0018060C" w:rsidP="00DE700F">
            <w:pPr>
              <w:jc w:val="center"/>
            </w:pPr>
            <w:r>
              <w:t xml:space="preserve">Router </w:t>
            </w:r>
            <w:proofErr w:type="spellStart"/>
            <w:r>
              <w:t>ospf</w:t>
            </w:r>
            <w:proofErr w:type="spellEnd"/>
          </w:p>
        </w:tc>
        <w:tc>
          <w:tcPr>
            <w:tcW w:w="4508" w:type="dxa"/>
          </w:tcPr>
          <w:p w14:paraId="50D2E39F" w14:textId="4097B7DF" w:rsidR="0018060C" w:rsidRPr="00A70D47" w:rsidRDefault="000B17E4" w:rsidP="00DE700F">
            <w:pPr>
              <w:jc w:val="center"/>
            </w:pPr>
            <w:r>
              <w:t>1</w:t>
            </w:r>
            <w:r w:rsidR="0018060C">
              <w:t>/2</w:t>
            </w:r>
          </w:p>
        </w:tc>
      </w:tr>
      <w:tr w:rsidR="0018060C" w14:paraId="540306C6" w14:textId="77777777" w:rsidTr="00DE700F">
        <w:tc>
          <w:tcPr>
            <w:tcW w:w="4508" w:type="dxa"/>
          </w:tcPr>
          <w:p w14:paraId="6F4FA298" w14:textId="77777777" w:rsidR="0018060C" w:rsidRPr="002F5BB9" w:rsidRDefault="0018060C" w:rsidP="00DE700F">
            <w:pPr>
              <w:jc w:val="center"/>
            </w:pPr>
            <w:r>
              <w:t>Area authentication message-digest</w:t>
            </w:r>
          </w:p>
        </w:tc>
        <w:tc>
          <w:tcPr>
            <w:tcW w:w="4508" w:type="dxa"/>
          </w:tcPr>
          <w:p w14:paraId="5D1D9C53" w14:textId="1A764992" w:rsidR="0018060C" w:rsidRPr="00A70D47" w:rsidRDefault="000B17E4" w:rsidP="00DE700F">
            <w:pPr>
              <w:jc w:val="center"/>
            </w:pPr>
            <w:r>
              <w:t>7</w:t>
            </w:r>
            <w:r w:rsidR="0018060C">
              <w:t>/9</w:t>
            </w:r>
          </w:p>
        </w:tc>
      </w:tr>
      <w:tr w:rsidR="0018060C" w14:paraId="558AA6FB" w14:textId="77777777" w:rsidTr="00DE700F">
        <w:tc>
          <w:tcPr>
            <w:tcW w:w="4508" w:type="dxa"/>
          </w:tcPr>
          <w:p w14:paraId="1327C5FB" w14:textId="77777777" w:rsidR="0018060C" w:rsidRPr="002F5BB9" w:rsidRDefault="0018060C" w:rsidP="00DE700F">
            <w:pPr>
              <w:jc w:val="center"/>
            </w:pPr>
            <w:r>
              <w:t xml:space="preserve">Ip </w:t>
            </w:r>
            <w:proofErr w:type="spellStart"/>
            <w:r>
              <w:t>ospf</w:t>
            </w:r>
            <w:proofErr w:type="spellEnd"/>
            <w:r>
              <w:t xml:space="preserve"> message-digest-key</w:t>
            </w:r>
          </w:p>
        </w:tc>
        <w:tc>
          <w:tcPr>
            <w:tcW w:w="4508" w:type="dxa"/>
          </w:tcPr>
          <w:p w14:paraId="77E2DECF" w14:textId="2AAECBA7" w:rsidR="0018060C" w:rsidRPr="00A70D47" w:rsidRDefault="0018060C" w:rsidP="00DE700F">
            <w:pPr>
              <w:jc w:val="center"/>
            </w:pPr>
            <w:r>
              <w:t>1</w:t>
            </w:r>
            <w:r w:rsidR="000B17E4">
              <w:t>5</w:t>
            </w:r>
            <w:r>
              <w:t>/19</w:t>
            </w:r>
          </w:p>
        </w:tc>
      </w:tr>
      <w:tr w:rsidR="0018060C" w14:paraId="5ADEC432" w14:textId="77777777" w:rsidTr="00DE700F">
        <w:tc>
          <w:tcPr>
            <w:tcW w:w="9016" w:type="dxa"/>
            <w:gridSpan w:val="2"/>
          </w:tcPr>
          <w:p w14:paraId="4334C7B8" w14:textId="77777777" w:rsidR="0018060C" w:rsidRPr="00A70D47" w:rsidRDefault="0018060C" w:rsidP="00DE700F">
            <w:pPr>
              <w:jc w:val="center"/>
              <w:rPr>
                <w:b/>
                <w:bCs/>
              </w:rPr>
            </w:pPr>
            <w:r>
              <w:rPr>
                <w:b/>
                <w:bCs/>
              </w:rPr>
              <w:t xml:space="preserve">RIP Protocol </w:t>
            </w:r>
            <w:proofErr w:type="spellStart"/>
            <w:r>
              <w:rPr>
                <w:b/>
                <w:bCs/>
              </w:rPr>
              <w:t>Errrors</w:t>
            </w:r>
            <w:proofErr w:type="spellEnd"/>
          </w:p>
        </w:tc>
      </w:tr>
      <w:tr w:rsidR="0018060C" w14:paraId="5C0CDBE1" w14:textId="77777777" w:rsidTr="00DE700F">
        <w:tc>
          <w:tcPr>
            <w:tcW w:w="4508" w:type="dxa"/>
          </w:tcPr>
          <w:p w14:paraId="2F1990A6" w14:textId="77777777" w:rsidR="0018060C" w:rsidRDefault="0018060C" w:rsidP="00DE700F">
            <w:pPr>
              <w:jc w:val="center"/>
            </w:pPr>
            <w:r>
              <w:t>Router rip</w:t>
            </w:r>
          </w:p>
        </w:tc>
        <w:tc>
          <w:tcPr>
            <w:tcW w:w="4508" w:type="dxa"/>
          </w:tcPr>
          <w:p w14:paraId="02CF0C05" w14:textId="18790FD8" w:rsidR="0018060C" w:rsidRDefault="000B17E4" w:rsidP="00DE700F">
            <w:pPr>
              <w:jc w:val="center"/>
            </w:pPr>
            <w:r>
              <w:t>2</w:t>
            </w:r>
            <w:r w:rsidR="0018060C">
              <w:t>/4</w:t>
            </w:r>
          </w:p>
        </w:tc>
      </w:tr>
      <w:tr w:rsidR="0018060C" w14:paraId="30B7FA6E" w14:textId="77777777" w:rsidTr="00DE700F">
        <w:tc>
          <w:tcPr>
            <w:tcW w:w="4508" w:type="dxa"/>
          </w:tcPr>
          <w:p w14:paraId="745C2C31" w14:textId="77777777" w:rsidR="0018060C" w:rsidRDefault="0018060C" w:rsidP="00DE700F">
            <w:pPr>
              <w:jc w:val="center"/>
            </w:pPr>
            <w:r>
              <w:t>Version 2</w:t>
            </w:r>
          </w:p>
        </w:tc>
        <w:tc>
          <w:tcPr>
            <w:tcW w:w="4508" w:type="dxa"/>
          </w:tcPr>
          <w:p w14:paraId="0F184266" w14:textId="77777777" w:rsidR="0018060C" w:rsidRDefault="0018060C" w:rsidP="00DE700F">
            <w:pPr>
              <w:jc w:val="center"/>
            </w:pPr>
            <w:r>
              <w:t>0/2</w:t>
            </w:r>
          </w:p>
        </w:tc>
      </w:tr>
      <w:tr w:rsidR="0018060C" w14:paraId="3FF796CD" w14:textId="77777777" w:rsidTr="00DE700F">
        <w:tc>
          <w:tcPr>
            <w:tcW w:w="4508" w:type="dxa"/>
          </w:tcPr>
          <w:p w14:paraId="1D0F0A5B" w14:textId="77777777" w:rsidR="0018060C" w:rsidRDefault="0018060C" w:rsidP="00DE700F">
            <w:pPr>
              <w:jc w:val="center"/>
            </w:pPr>
            <w:r>
              <w:t>Ip rip authentication mode md5</w:t>
            </w:r>
          </w:p>
        </w:tc>
        <w:tc>
          <w:tcPr>
            <w:tcW w:w="4508" w:type="dxa"/>
          </w:tcPr>
          <w:p w14:paraId="650D07F8" w14:textId="42FF2307" w:rsidR="0018060C" w:rsidRDefault="000B17E4" w:rsidP="00DE700F">
            <w:pPr>
              <w:jc w:val="center"/>
            </w:pPr>
            <w:r>
              <w:t>4</w:t>
            </w:r>
            <w:r w:rsidR="0018060C">
              <w:t>/4</w:t>
            </w:r>
          </w:p>
        </w:tc>
      </w:tr>
      <w:tr w:rsidR="0018060C" w14:paraId="5AF7A38F" w14:textId="77777777" w:rsidTr="00DE700F">
        <w:tc>
          <w:tcPr>
            <w:tcW w:w="4508" w:type="dxa"/>
          </w:tcPr>
          <w:p w14:paraId="18610AEB" w14:textId="77777777" w:rsidR="0018060C" w:rsidRDefault="0018060C" w:rsidP="00DE700F">
            <w:pPr>
              <w:jc w:val="center"/>
            </w:pPr>
            <w:r>
              <w:t>Ip rip authentication key-chain</w:t>
            </w:r>
          </w:p>
        </w:tc>
        <w:tc>
          <w:tcPr>
            <w:tcW w:w="4508" w:type="dxa"/>
          </w:tcPr>
          <w:p w14:paraId="5DECA80B" w14:textId="77777777" w:rsidR="0018060C" w:rsidRDefault="0018060C" w:rsidP="00DE700F">
            <w:pPr>
              <w:jc w:val="center"/>
            </w:pPr>
            <w:r>
              <w:t>2/2</w:t>
            </w:r>
          </w:p>
        </w:tc>
      </w:tr>
      <w:tr w:rsidR="0018060C" w14:paraId="40CFFDCE" w14:textId="77777777" w:rsidTr="00DE700F">
        <w:tc>
          <w:tcPr>
            <w:tcW w:w="4508" w:type="dxa"/>
          </w:tcPr>
          <w:p w14:paraId="694A7E90" w14:textId="77777777" w:rsidR="0018060C" w:rsidRDefault="0018060C" w:rsidP="00DE700F">
            <w:pPr>
              <w:jc w:val="center"/>
            </w:pPr>
            <w:r>
              <w:t>Key-chain</w:t>
            </w:r>
          </w:p>
        </w:tc>
        <w:tc>
          <w:tcPr>
            <w:tcW w:w="4508" w:type="dxa"/>
          </w:tcPr>
          <w:p w14:paraId="69E63D71" w14:textId="13A38835" w:rsidR="0018060C" w:rsidRDefault="000B17E4" w:rsidP="00DE700F">
            <w:pPr>
              <w:jc w:val="center"/>
            </w:pPr>
            <w:r>
              <w:t>2</w:t>
            </w:r>
            <w:r w:rsidR="0018060C">
              <w:t>/3</w:t>
            </w:r>
          </w:p>
        </w:tc>
      </w:tr>
      <w:tr w:rsidR="0018060C" w14:paraId="2A88E54B" w14:textId="77777777" w:rsidTr="00DE700F">
        <w:tc>
          <w:tcPr>
            <w:tcW w:w="4508" w:type="dxa"/>
          </w:tcPr>
          <w:p w14:paraId="064894F1" w14:textId="77777777" w:rsidR="0018060C" w:rsidRDefault="0018060C" w:rsidP="00DE700F">
            <w:pPr>
              <w:jc w:val="center"/>
            </w:pPr>
            <w:r>
              <w:t>network</w:t>
            </w:r>
          </w:p>
        </w:tc>
        <w:tc>
          <w:tcPr>
            <w:tcW w:w="4508" w:type="dxa"/>
          </w:tcPr>
          <w:p w14:paraId="29869182" w14:textId="77777777" w:rsidR="0018060C" w:rsidRDefault="0018060C" w:rsidP="00DE700F">
            <w:pPr>
              <w:jc w:val="center"/>
            </w:pPr>
            <w:r>
              <w:t>0/4</w:t>
            </w:r>
          </w:p>
        </w:tc>
      </w:tr>
      <w:tr w:rsidR="0018060C" w14:paraId="42024012" w14:textId="77777777" w:rsidTr="00DE700F">
        <w:tc>
          <w:tcPr>
            <w:tcW w:w="4508" w:type="dxa"/>
          </w:tcPr>
          <w:p w14:paraId="60D14982" w14:textId="77777777" w:rsidR="0018060C" w:rsidRDefault="0018060C" w:rsidP="00DE700F">
            <w:pPr>
              <w:jc w:val="center"/>
            </w:pPr>
            <w:r>
              <w:t>Key-string</w:t>
            </w:r>
          </w:p>
        </w:tc>
        <w:tc>
          <w:tcPr>
            <w:tcW w:w="4508" w:type="dxa"/>
          </w:tcPr>
          <w:p w14:paraId="57FDE335" w14:textId="77777777" w:rsidR="0018060C" w:rsidRDefault="0018060C" w:rsidP="00DE700F">
            <w:pPr>
              <w:jc w:val="center"/>
            </w:pPr>
            <w:r>
              <w:t>1/1</w:t>
            </w:r>
          </w:p>
        </w:tc>
      </w:tr>
      <w:tr w:rsidR="0018060C" w14:paraId="2496D0BF" w14:textId="77777777" w:rsidTr="00DE700F">
        <w:tc>
          <w:tcPr>
            <w:tcW w:w="4508" w:type="dxa"/>
          </w:tcPr>
          <w:p w14:paraId="6B60C7E1" w14:textId="77777777" w:rsidR="0018060C" w:rsidRDefault="0018060C" w:rsidP="00DE700F">
            <w:pPr>
              <w:jc w:val="center"/>
            </w:pPr>
            <w:r>
              <w:lastRenderedPageBreak/>
              <w:t>Passive-interface</w:t>
            </w:r>
          </w:p>
        </w:tc>
        <w:tc>
          <w:tcPr>
            <w:tcW w:w="4508" w:type="dxa"/>
          </w:tcPr>
          <w:p w14:paraId="7AE0FEAB" w14:textId="37026A69" w:rsidR="0018060C" w:rsidRDefault="000B17E4" w:rsidP="00DE700F">
            <w:pPr>
              <w:jc w:val="center"/>
            </w:pPr>
            <w:r>
              <w:t>2</w:t>
            </w:r>
            <w:r w:rsidR="0018060C">
              <w:t>/2</w:t>
            </w:r>
          </w:p>
        </w:tc>
      </w:tr>
      <w:tr w:rsidR="0018060C" w14:paraId="63E5C2B7" w14:textId="77777777" w:rsidTr="00DE700F">
        <w:tc>
          <w:tcPr>
            <w:tcW w:w="4508" w:type="dxa"/>
          </w:tcPr>
          <w:p w14:paraId="48D2F525" w14:textId="77777777" w:rsidR="0018060C" w:rsidRDefault="0018060C" w:rsidP="00DE700F">
            <w:pPr>
              <w:jc w:val="center"/>
            </w:pPr>
            <w:r>
              <w:t>redistribute</w:t>
            </w:r>
          </w:p>
        </w:tc>
        <w:tc>
          <w:tcPr>
            <w:tcW w:w="4508" w:type="dxa"/>
          </w:tcPr>
          <w:p w14:paraId="60136A66" w14:textId="77777777" w:rsidR="0018060C" w:rsidRDefault="0018060C" w:rsidP="00DE700F">
            <w:pPr>
              <w:jc w:val="center"/>
            </w:pPr>
            <w:r>
              <w:t>0/4</w:t>
            </w:r>
          </w:p>
        </w:tc>
      </w:tr>
      <w:tr w:rsidR="0018060C" w14:paraId="77E00CC6" w14:textId="77777777" w:rsidTr="00DE700F">
        <w:tc>
          <w:tcPr>
            <w:tcW w:w="4508" w:type="dxa"/>
          </w:tcPr>
          <w:p w14:paraId="006BC365" w14:textId="77777777" w:rsidR="0018060C" w:rsidRDefault="0018060C" w:rsidP="00DE700F">
            <w:pPr>
              <w:jc w:val="center"/>
            </w:pPr>
            <w:r>
              <w:t>Maximum-paths</w:t>
            </w:r>
          </w:p>
        </w:tc>
        <w:tc>
          <w:tcPr>
            <w:tcW w:w="4508" w:type="dxa"/>
          </w:tcPr>
          <w:p w14:paraId="4133B629" w14:textId="77777777" w:rsidR="0018060C" w:rsidRDefault="0018060C" w:rsidP="00DE700F">
            <w:pPr>
              <w:jc w:val="center"/>
            </w:pPr>
            <w:r>
              <w:t>0/3</w:t>
            </w:r>
          </w:p>
        </w:tc>
      </w:tr>
      <w:tr w:rsidR="0018060C" w14:paraId="6C90F918" w14:textId="77777777" w:rsidTr="00DE700F">
        <w:tc>
          <w:tcPr>
            <w:tcW w:w="4508" w:type="dxa"/>
          </w:tcPr>
          <w:p w14:paraId="6956F0FA" w14:textId="77777777" w:rsidR="0018060C" w:rsidRDefault="0018060C" w:rsidP="00DE700F">
            <w:pPr>
              <w:jc w:val="center"/>
            </w:pPr>
            <w:r>
              <w:t>Offset-list</w:t>
            </w:r>
          </w:p>
        </w:tc>
        <w:tc>
          <w:tcPr>
            <w:tcW w:w="4508" w:type="dxa"/>
          </w:tcPr>
          <w:p w14:paraId="47679A23" w14:textId="77777777" w:rsidR="0018060C" w:rsidRDefault="0018060C" w:rsidP="00DE700F">
            <w:pPr>
              <w:jc w:val="center"/>
            </w:pPr>
            <w:r>
              <w:t>0/1</w:t>
            </w:r>
          </w:p>
        </w:tc>
      </w:tr>
    </w:tbl>
    <w:p w14:paraId="2922FC52" w14:textId="324B65AE" w:rsidR="00116DEA" w:rsidRDefault="00FB1B93" w:rsidP="004E434E">
      <w:pPr>
        <w:pStyle w:val="Caption"/>
        <w:tabs>
          <w:tab w:val="left" w:pos="3944"/>
        </w:tabs>
        <w:jc w:val="center"/>
      </w:pPr>
      <w:r>
        <w:t xml:space="preserve"> </w:t>
      </w:r>
      <w:r w:rsidR="004E434E">
        <w:t xml:space="preserve">Table </w:t>
      </w:r>
      <w:r w:rsidR="00C3541C">
        <w:t>11</w:t>
      </w:r>
      <w:r w:rsidR="004E434E">
        <w:t xml:space="preserve">: </w:t>
      </w:r>
      <w:r w:rsidR="004D7816">
        <w:t>Error’s Found/Missed Total</w:t>
      </w:r>
    </w:p>
    <w:p w14:paraId="0609EB68" w14:textId="78356F34" w:rsidR="004D7816" w:rsidRPr="004D7816" w:rsidRDefault="004D7816" w:rsidP="004D7816">
      <w:r>
        <w:t xml:space="preserve">Further inspection of detection patterns is summarised in Table </w:t>
      </w:r>
      <w:r w:rsidR="00C3541C">
        <w:t>11</w:t>
      </w:r>
      <w:r>
        <w:t>, which highlights the key requirements that were consistently identified. For AAA “service password-encryption” in AAA was detected in all 3/3 cases, “</w:t>
      </w:r>
      <w:proofErr w:type="spellStart"/>
      <w:r>
        <w:t>ip</w:t>
      </w:r>
      <w:proofErr w:type="spellEnd"/>
      <w:r>
        <w:t xml:space="preserve"> authentication key-chain </w:t>
      </w:r>
      <w:proofErr w:type="spellStart"/>
      <w:r>
        <w:t>eigrp</w:t>
      </w:r>
      <w:proofErr w:type="spellEnd"/>
      <w:r>
        <w:t>” was identified in 9/9 runs, “</w:t>
      </w:r>
      <w:proofErr w:type="spellStart"/>
      <w:r>
        <w:t>ip</w:t>
      </w:r>
      <w:proofErr w:type="spellEnd"/>
      <w:r>
        <w:t xml:space="preserve"> </w:t>
      </w:r>
      <w:proofErr w:type="spellStart"/>
      <w:r>
        <w:t>ospf</w:t>
      </w:r>
      <w:proofErr w:type="spellEnd"/>
      <w:r>
        <w:t xml:space="preserve"> message-digest key” in OSPF was flagged in 15/19 cases and “</w:t>
      </w:r>
      <w:proofErr w:type="spellStart"/>
      <w:r>
        <w:t>ip</w:t>
      </w:r>
      <w:proofErr w:type="spellEnd"/>
      <w:r>
        <w:t xml:space="preserve"> rip authentication mode md5” in RIP was always detected with a score of 4/4. These results confirm that providing benchmark excerpts helped the model anchor to certain critical CIS requirements more reliably.</w:t>
      </w:r>
    </w:p>
    <w:p w14:paraId="0EC5DC7E" w14:textId="7ECD1ABD" w:rsidR="00B97A08" w:rsidRPr="00B97A08" w:rsidRDefault="00B97A08" w:rsidP="004D7816">
      <w:r>
        <w:t xml:space="preserve">Nevertheless, certain benchmark-mandated rules were still missed, as shown in Table </w:t>
      </w:r>
      <w:r w:rsidR="00C3541C">
        <w:t>11</w:t>
      </w:r>
      <w:r>
        <w:t>. In AAA, “</w:t>
      </w:r>
      <w:proofErr w:type="spellStart"/>
      <w:r>
        <w:t>aaa</w:t>
      </w:r>
      <w:proofErr w:type="spellEnd"/>
      <w:r>
        <w:t xml:space="preserve"> </w:t>
      </w:r>
      <w:r w:rsidR="004D7816">
        <w:t>authorization reverse-access</w:t>
      </w:r>
      <w:r>
        <w:t>” was overlooked in</w:t>
      </w:r>
      <w:r w:rsidR="004D7816">
        <w:t xml:space="preserve"> all</w:t>
      </w:r>
      <w:r>
        <w:t xml:space="preserve"> </w:t>
      </w:r>
      <w:r w:rsidR="004D7816">
        <w:t>0/4</w:t>
      </w:r>
      <w:r>
        <w:t xml:space="preserve"> cases. RIP was particularly weak, with “</w:t>
      </w:r>
      <w:r w:rsidR="004D7816">
        <w:t>network</w:t>
      </w:r>
      <w:r>
        <w:t xml:space="preserve">” consistently being missed in all </w:t>
      </w:r>
      <w:r w:rsidR="004D7816">
        <w:t>4</w:t>
      </w:r>
      <w:r>
        <w:t xml:space="preserve"> cases. No consistently missed requirements were observed in EIGRP</w:t>
      </w:r>
      <w:r w:rsidR="004D7816">
        <w:t xml:space="preserve"> and OSPF. </w:t>
      </w:r>
      <w:r>
        <w:t>These results highlight that even under conditions when authoritative CIS excerpts were supplied, GPT was not uniformly consistent in applying all rules.</w:t>
      </w:r>
    </w:p>
    <w:tbl>
      <w:tblPr>
        <w:tblStyle w:val="TableGrid"/>
        <w:tblW w:w="0" w:type="auto"/>
        <w:tblLook w:val="04A0" w:firstRow="1" w:lastRow="0" w:firstColumn="1" w:lastColumn="0" w:noHBand="0" w:noVBand="1"/>
      </w:tblPr>
      <w:tblGrid>
        <w:gridCol w:w="9016"/>
      </w:tblGrid>
      <w:tr w:rsidR="00A27B1B" w14:paraId="57925102" w14:textId="77777777" w:rsidTr="00A27B1B">
        <w:tc>
          <w:tcPr>
            <w:tcW w:w="9016" w:type="dxa"/>
          </w:tcPr>
          <w:p w14:paraId="131CEBE4" w14:textId="41C56929" w:rsidR="00A27B1B" w:rsidRDefault="00A27B1B" w:rsidP="00A27B1B">
            <w:pPr>
              <w:keepNext/>
              <w:jc w:val="center"/>
            </w:pPr>
            <w:r>
              <w:rPr>
                <w:noProof/>
              </w:rPr>
              <w:lastRenderedPageBreak/>
              <w:drawing>
                <wp:inline distT="0" distB="0" distL="0" distR="0" wp14:anchorId="70F45AB1" wp14:editId="3B442ED5">
                  <wp:extent cx="5144770" cy="6010910"/>
                  <wp:effectExtent l="0" t="0" r="0" b="8890"/>
                  <wp:docPr id="19659512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4770" cy="6010910"/>
                          </a:xfrm>
                          <a:prstGeom prst="rect">
                            <a:avLst/>
                          </a:prstGeom>
                          <a:noFill/>
                          <a:ln>
                            <a:noFill/>
                          </a:ln>
                        </pic:spPr>
                      </pic:pic>
                    </a:graphicData>
                  </a:graphic>
                </wp:inline>
              </w:drawing>
            </w:r>
          </w:p>
        </w:tc>
      </w:tr>
    </w:tbl>
    <w:p w14:paraId="6883930C" w14:textId="1EC33584" w:rsidR="00A27B1B" w:rsidRDefault="00A27B1B" w:rsidP="00A27B1B">
      <w:pPr>
        <w:pStyle w:val="Caption"/>
        <w:jc w:val="center"/>
      </w:pPr>
      <w:r>
        <w:t>Figure 3: Specific Prompt Output Example</w:t>
      </w:r>
    </w:p>
    <w:p w14:paraId="60E13F31" w14:textId="0018A62A" w:rsidR="00B97A08" w:rsidRDefault="00B97A08" w:rsidP="00F652AB">
      <w:r>
        <w:t>Qualitative analysis of the outputs revealed significant improvements compared to the Broad and Mid prompts. Responses where checklist-like, more structured and explicitly referenced CIS Benchmarks, as illustrated in Figure 3. Explanations were generally more detailed, precise and audit-oriented, resembling the style of professional compliance reviews. This indicated that grounding GPTs reasoning in benchmark excerpts reduced ambiguity and encouraged outputs that aligned more closely with compliance auditing practices.</w:t>
      </w:r>
    </w:p>
    <w:p w14:paraId="60B1B0BB" w14:textId="794FED0D" w:rsidR="00B97A08" w:rsidRDefault="00B97A08" w:rsidP="00F652AB">
      <w:r>
        <w:t>However, analysis of GPT’s cited references shows that it did not exclusively rely on the CIS Benchmarks even when they were explicitly attached. As shown in Table 2</w:t>
      </w:r>
      <w:r w:rsidR="00860042">
        <w:t>4</w:t>
      </w:r>
      <w:r>
        <w:t xml:space="preserve">, three configurations </w:t>
      </w:r>
      <w:r>
        <w:lastRenderedPageBreak/>
        <w:t>were sampled, and GPT’s references recorded. CIS had been referenced in all 12 configurations and Cisco in 11 of them which were the most commonly referenced</w:t>
      </w:r>
      <w:r w:rsidR="00835059">
        <w:t>, followed by NIST with 8 references, real-world application sources with 4 and DIS STIG guidelines referenced 2 times. This demonstrates that although the prompt specifically instructed GPT to use the CIS Benchmarks, it continued to integrate information from a range of external sources. While Cisco and CIS remained dominant, the presence of other frameworks such as NIST and DISA STIG suggests that the model blended attaches standards with embedded training data, which may partly explain its inconsistent application of certain rules.</w:t>
      </w:r>
    </w:p>
    <w:tbl>
      <w:tblPr>
        <w:tblStyle w:val="TableGrid"/>
        <w:tblW w:w="0" w:type="auto"/>
        <w:tblLook w:val="04A0" w:firstRow="1" w:lastRow="0" w:firstColumn="1" w:lastColumn="0" w:noHBand="0" w:noVBand="1"/>
      </w:tblPr>
      <w:tblGrid>
        <w:gridCol w:w="4508"/>
        <w:gridCol w:w="4508"/>
      </w:tblGrid>
      <w:tr w:rsidR="00835059" w14:paraId="46D3500C" w14:textId="77777777" w:rsidTr="00835059">
        <w:tc>
          <w:tcPr>
            <w:tcW w:w="4508" w:type="dxa"/>
          </w:tcPr>
          <w:p w14:paraId="6A6AD4D7" w14:textId="20FFE5A8" w:rsidR="00835059" w:rsidRDefault="00835059" w:rsidP="00F652AB">
            <w:r>
              <w:t>Reference Source</w:t>
            </w:r>
          </w:p>
        </w:tc>
        <w:tc>
          <w:tcPr>
            <w:tcW w:w="4508" w:type="dxa"/>
          </w:tcPr>
          <w:p w14:paraId="1F742C47" w14:textId="140561BA" w:rsidR="00835059" w:rsidRDefault="00835059" w:rsidP="00F652AB">
            <w:r>
              <w:t>Count</w:t>
            </w:r>
          </w:p>
        </w:tc>
      </w:tr>
      <w:tr w:rsidR="00835059" w14:paraId="21694B3B" w14:textId="77777777" w:rsidTr="00835059">
        <w:tc>
          <w:tcPr>
            <w:tcW w:w="4508" w:type="dxa"/>
          </w:tcPr>
          <w:p w14:paraId="33B2B54D" w14:textId="5F26235A" w:rsidR="00835059" w:rsidRDefault="00835059" w:rsidP="00F652AB">
            <w:r>
              <w:t>CIS References</w:t>
            </w:r>
          </w:p>
        </w:tc>
        <w:tc>
          <w:tcPr>
            <w:tcW w:w="4508" w:type="dxa"/>
          </w:tcPr>
          <w:p w14:paraId="69E215C0" w14:textId="515A5193" w:rsidR="00835059" w:rsidRDefault="00835059" w:rsidP="00F652AB">
            <w:r>
              <w:t>12</w:t>
            </w:r>
            <w:r w:rsidR="00C3541C">
              <w:t>/12</w:t>
            </w:r>
          </w:p>
        </w:tc>
      </w:tr>
      <w:tr w:rsidR="00835059" w14:paraId="5C7AF357" w14:textId="77777777" w:rsidTr="00835059">
        <w:tc>
          <w:tcPr>
            <w:tcW w:w="4508" w:type="dxa"/>
          </w:tcPr>
          <w:p w14:paraId="5F77E029" w14:textId="0D636341" w:rsidR="00835059" w:rsidRDefault="00835059" w:rsidP="00F652AB">
            <w:r>
              <w:t>Cisco References</w:t>
            </w:r>
          </w:p>
        </w:tc>
        <w:tc>
          <w:tcPr>
            <w:tcW w:w="4508" w:type="dxa"/>
          </w:tcPr>
          <w:p w14:paraId="14DF7AE9" w14:textId="360AB4BB" w:rsidR="00835059" w:rsidRDefault="00835059" w:rsidP="00F652AB">
            <w:r>
              <w:t>11</w:t>
            </w:r>
            <w:r w:rsidR="00C3541C">
              <w:t>/12</w:t>
            </w:r>
          </w:p>
        </w:tc>
      </w:tr>
      <w:tr w:rsidR="00835059" w14:paraId="1B8A9CED" w14:textId="77777777" w:rsidTr="00835059">
        <w:tc>
          <w:tcPr>
            <w:tcW w:w="4508" w:type="dxa"/>
          </w:tcPr>
          <w:p w14:paraId="73D6415F" w14:textId="4DBB78B3" w:rsidR="00835059" w:rsidRDefault="00835059" w:rsidP="00F652AB">
            <w:r>
              <w:t>NIST References</w:t>
            </w:r>
          </w:p>
        </w:tc>
        <w:tc>
          <w:tcPr>
            <w:tcW w:w="4508" w:type="dxa"/>
          </w:tcPr>
          <w:p w14:paraId="7D96C182" w14:textId="5861CC24" w:rsidR="00835059" w:rsidRDefault="00835059" w:rsidP="00F652AB">
            <w:r>
              <w:t>8</w:t>
            </w:r>
            <w:r w:rsidR="00C3541C">
              <w:t>/12</w:t>
            </w:r>
          </w:p>
        </w:tc>
      </w:tr>
      <w:tr w:rsidR="00835059" w14:paraId="25CB5BCF" w14:textId="77777777" w:rsidTr="00835059">
        <w:tc>
          <w:tcPr>
            <w:tcW w:w="4508" w:type="dxa"/>
          </w:tcPr>
          <w:p w14:paraId="2FB2FDF3" w14:textId="1C8E33D8" w:rsidR="00835059" w:rsidRDefault="00835059" w:rsidP="00F652AB">
            <w:r>
              <w:t>Real-world Applications References</w:t>
            </w:r>
          </w:p>
        </w:tc>
        <w:tc>
          <w:tcPr>
            <w:tcW w:w="4508" w:type="dxa"/>
          </w:tcPr>
          <w:p w14:paraId="00C5228E" w14:textId="3DB32767" w:rsidR="00835059" w:rsidRDefault="00835059" w:rsidP="00F652AB">
            <w:r>
              <w:t>4</w:t>
            </w:r>
            <w:r w:rsidR="00C3541C">
              <w:t>/12</w:t>
            </w:r>
          </w:p>
        </w:tc>
      </w:tr>
      <w:tr w:rsidR="00835059" w14:paraId="7457D34F" w14:textId="77777777" w:rsidTr="00835059">
        <w:tc>
          <w:tcPr>
            <w:tcW w:w="4508" w:type="dxa"/>
          </w:tcPr>
          <w:p w14:paraId="058DCCDA" w14:textId="7EBA4D97" w:rsidR="00835059" w:rsidRDefault="00835059" w:rsidP="00F652AB">
            <w:r>
              <w:t>DISA STIG References</w:t>
            </w:r>
          </w:p>
        </w:tc>
        <w:tc>
          <w:tcPr>
            <w:tcW w:w="4508" w:type="dxa"/>
          </w:tcPr>
          <w:p w14:paraId="2BF86C19" w14:textId="3DA0E281" w:rsidR="00835059" w:rsidRDefault="00835059" w:rsidP="00F652AB">
            <w:r>
              <w:t>2</w:t>
            </w:r>
            <w:r w:rsidR="00C3541C">
              <w:t>/12</w:t>
            </w:r>
          </w:p>
        </w:tc>
      </w:tr>
    </w:tbl>
    <w:p w14:paraId="72543FC3" w14:textId="0BD740CD" w:rsidR="00835059" w:rsidRDefault="00154855" w:rsidP="00154855">
      <w:pPr>
        <w:pStyle w:val="Caption"/>
        <w:jc w:val="center"/>
      </w:pPr>
      <w:r>
        <w:t>Table 24: Most common references used in Specific Prompt</w:t>
      </w:r>
    </w:p>
    <w:p w14:paraId="05A3F813" w14:textId="6EE79168" w:rsidR="00835059" w:rsidRDefault="00835059" w:rsidP="00835059">
      <w:r>
        <w:t>Overall, the Specific prompt provided the strongest results across all three test cases, demonstrating the benefits of supplying authoritative benchmarks within the prompt. While detection accuracy improved significantly, persistent inconsistencies and reliance on external references underscore the limitations of current LLMs in fully adhering to strict compliance requirements.</w:t>
      </w:r>
      <w:r w:rsidR="003177C7">
        <w:t xml:space="preserve"> </w:t>
      </w:r>
    </w:p>
    <w:p w14:paraId="13BA8602" w14:textId="46B0BF34" w:rsidR="006C65E0" w:rsidRDefault="006C65E0" w:rsidP="006C65E0">
      <w:pPr>
        <w:pStyle w:val="Heading2"/>
      </w:pPr>
      <w:bookmarkStart w:id="6" w:name="_Toc207829783"/>
      <w:r>
        <w:t xml:space="preserve">4.3 Cross-Reference Analysis </w:t>
      </w:r>
      <w:r w:rsidR="00F3778B">
        <w:t>with</w:t>
      </w:r>
      <w:r>
        <w:t xml:space="preserve"> Other Studies</w:t>
      </w:r>
      <w:bookmarkEnd w:id="6"/>
    </w:p>
    <w:p w14:paraId="1706A1E6" w14:textId="423290E7" w:rsidR="007C287A" w:rsidRDefault="007B4105" w:rsidP="007C287A">
      <w:r>
        <w:t xml:space="preserve">The findings of this study align closely with those reported by Sare and </w:t>
      </w:r>
      <w:r w:rsidR="0098076A">
        <w:t>Debono [</w:t>
      </w:r>
      <w:r>
        <w:t xml:space="preserve">21], particularly in the effect that benchmark guidance has on LLM performance. In this research, the Broad prompt produced limited accuracy, with an overall PP Score of 28% for misconfiguration detection, whereas accuracy increased substantially when benchmark excerpts were introduced in the Specific case, reaching 61%. A similar trend was documented by Sare and Debono, who reported that “GPT-4’s response accuracy rate is </w:t>
      </w:r>
      <w:r w:rsidR="00EC6984">
        <w:t xml:space="preserve">75%. Compared to GPT-4’s performance </w:t>
      </w:r>
      <w:r w:rsidR="00957E72">
        <w:t xml:space="preserve">from their Recorded results, </w:t>
      </w:r>
      <w:r w:rsidR="00EC6984">
        <w:t>without CIS benchmark document provided, which has an accuracy rate of 40.8%, this shows an improvement of 34.2</w:t>
      </w:r>
      <w:r w:rsidR="0098076A">
        <w:t>%” [</w:t>
      </w:r>
      <w:r w:rsidR="00EC6984">
        <w:t xml:space="preserve">21]. Her work also demonstrated that baseline zero-shot prompting without CIS reference produced accuracy rated of only 40.8% for GPT-4 and 26.3% for GPT-3.5, highlighting the same challenge observed in this study, where unguided prompts struggled to consistently detect benchmark-aligned errors. Furthermore, Sare and Debono observed that when prompts explicitly referenced CIS benchmarks, “There is a 10% improvement in the ‘Cross-reference with CIS </w:t>
      </w:r>
      <w:r w:rsidR="00EC6984">
        <w:lastRenderedPageBreak/>
        <w:t xml:space="preserve">Benchmarks’ </w:t>
      </w:r>
      <w:r w:rsidR="0098076A">
        <w:t>category” [</w:t>
      </w:r>
      <w:r w:rsidR="00EC6984">
        <w:t>21], which is consistent with the improvements noted here when using benchmark-guided prompts. Together, these parallels reinforce that while LLMs demonstrate some capacity for detecting vulnerabilities under general prompts, their accuracy is markedly enhanced when grounded in explicit compliance standards.</w:t>
      </w:r>
    </w:p>
    <w:p w14:paraId="15A79EEA" w14:textId="711037B3" w:rsidR="0064453E" w:rsidRDefault="0064453E" w:rsidP="007C287A">
      <w:r>
        <w:t>In addition to Sare’s study, the results reported by Cao et al. [16] further validate the central findings of this dissertation, the degree of guidance in prompt design directly governs the effectiveness of LLMs in fault detection. Cao et al. observed that when ChatGPT was tasked with identifying faulty programs using a minimal prompt template, it successfully detected only 27 out of 34 cases, However, when supplied with a more informative and structured prompt, performance improved dramatically, reaching 34 out of 34 detections. A similar pattern emerged in this dissertation’s evaluation of Cisco IOS configurations. Under the unguided Broad prompt, GPT identified 34 out of 120 misconfigurations. Introduction explicit references to CIS Benchmarks in the Mid prompt improved this slightly to 39 out of 120</w:t>
      </w:r>
      <w:r w:rsidR="00095A74">
        <w:t>. The best results were achieved under the Specific prompt, which provided authoritative benchmark excerpts and narrowed the scope to a single protocol, allowing the model to identify 73 out of 120 misconfigurations. It was also reported that a similar pattern regarding the effect of prompt design on LLM performance was shown. It is shown that a basic, minimally guided prompt led ChatGPT to miss a meaningful portion of true faults and sometimes emphasize non-critical issues, whereas providing clearer task intention and context substantially improved performance and shifted the model towards a more functionally relevant direction, these results are consistent with this dissertations results, Unguided broad prompts tended to produce shorter, list-like outputs and occasional false positives, while benchmark-guided, protocol-scoped prompting yielded more structured compliance reasoning and higher accuracy in identifying materially important configuration issues.</w:t>
      </w:r>
    </w:p>
    <w:p w14:paraId="00D16305" w14:textId="77777777" w:rsidR="0063437D" w:rsidRDefault="0063437D" w:rsidP="007C287A"/>
    <w:p w14:paraId="35000CD9" w14:textId="5C158909" w:rsidR="000B22FD" w:rsidRDefault="007E028E" w:rsidP="007C287A">
      <w:r w:rsidRPr="007E028E">
        <w:t xml:space="preserve">The variability and inconsistencies observed in our three test cases align closely with results reported by Sobania et al. [4] on automatic program repair. In our setting, the models identified 34/120 misconfigurations under the Broad test (86 not found), 39/120 under the Mid test (81 not found) and 73/120 under the Specific, CIS-guided test (47 not found). In their benchmark, ChatGPT solved 19/40 buggy programs at baseline, a level comparable to other LLMs tested which are </w:t>
      </w:r>
      <w:proofErr w:type="spellStart"/>
      <w:r w:rsidRPr="007E028E">
        <w:t>CoCoNut</w:t>
      </w:r>
      <w:proofErr w:type="spellEnd"/>
      <w:r w:rsidRPr="007E028E">
        <w:t xml:space="preserve"> (19/40) and </w:t>
      </w:r>
      <w:r w:rsidRPr="007E028E">
        <w:lastRenderedPageBreak/>
        <w:t>slightly below Codex (21/40), while traditional APR baselines solved 7/40 under a stricter generalization check, indicating that large portions of true faults remained unsolved without additional guidance [4].  Taken together, the specifics from both studies point to the same grading methods, without precise, task-oriented guidance, LLMs yield unstable and incomplete results (ChatGPT 19/40 for Sobania et al. and ours 34/120 under Broad), whereas clearer objectives and structured constraints materially improve out comes (ours 73/120 under Specific), with Sobania et al. further showing that targeted follow-up hints can raise ChatGPT’s solved set to 31/40 when additional problem information is supplied.</w:t>
      </w:r>
    </w:p>
    <w:p w14:paraId="526F2E16" w14:textId="77777777" w:rsidR="000B22FD" w:rsidRPr="007C287A" w:rsidRDefault="000B22FD" w:rsidP="007C287A"/>
    <w:p w14:paraId="6089C8AF" w14:textId="3BA3252D" w:rsidR="00F3778B" w:rsidRDefault="00F3778B" w:rsidP="00F3778B">
      <w:pPr>
        <w:pStyle w:val="Heading2"/>
      </w:pPr>
      <w:bookmarkStart w:id="7" w:name="_Toc207829784"/>
      <w:r>
        <w:t>4.4 Overall Test Cases Assessment</w:t>
      </w:r>
      <w:bookmarkEnd w:id="7"/>
    </w:p>
    <w:p w14:paraId="6A545D84" w14:textId="4E16A272" w:rsidR="003177C7" w:rsidRDefault="003177C7" w:rsidP="003177C7">
      <w:r>
        <w:t>Across all three test cases, a clear progression was observed in the model’s ability to detect benchmark-aligned errors, with accuracy increasing as prompts became more specific and guidance was made more explicit. The Broad prompt identified 34 out of 120 misconfigurations (28%), the Mid prompt rose slightly to 39 out of 120 (33%), while the Specific prompt achieved 73 out of 120 (61%). This steady improvement demonstrated that prompt engineering plays a pivotal role in shaping the reasoning process of large language models, validating the central hypothesis of this study that the precision and structure of prompts directly influence compliance assessment performance.</w:t>
      </w:r>
    </w:p>
    <w:p w14:paraId="4A007216" w14:textId="7FEAF77B" w:rsidR="003177C7" w:rsidRDefault="003177C7" w:rsidP="003177C7">
      <w:r>
        <w:t xml:space="preserve">At the protocol level, results highlighted persistent patterns of strength and weakness. OSPF consistently achieved the highest scores across all prompt types, suggesting that the models possess stronger embedded knowledge and rule application capacity for this protocol compared to others. By contract, EIGRP and RIP were the weakest domains throughout, with frequent failures to detect critical commands. </w:t>
      </w:r>
      <w:r w:rsidR="00B127BF">
        <w:t>These discrepancies underscore the uneven distribution of protocol knowledge within the models and highlight the importance of scope-specific evaluation.</w:t>
      </w:r>
    </w:p>
    <w:p w14:paraId="4F746A6B" w14:textId="13EE6DDF" w:rsidR="00B127BF" w:rsidRDefault="00B127BF" w:rsidP="003177C7">
      <w:r>
        <w:t xml:space="preserve">Qualitative analysis showed that as the prompts progressed, the model’s outputs shifted from short, vague and list-like responses to longer, compliance-oriented explanations and finally to structured checklist-like reasoning anchored in CIS standards. However, even when benchmark excerpts were explicitly attached in the Specific case, the models continued to reference external sources, including Cisco documentation, NIST guidelines and real-world practices. This behaviour indicated that while </w:t>
      </w:r>
      <w:r>
        <w:lastRenderedPageBreak/>
        <w:t>LLMs can be directed toward authoritative standards, they cannot be fully constrained to them, raising concerns for professional use cases where strict adherence is a must.</w:t>
      </w:r>
    </w:p>
    <w:p w14:paraId="537CA285" w14:textId="5F7F6BA2" w:rsidR="00B127BF" w:rsidRDefault="00B127BF" w:rsidP="003177C7">
      <w:r>
        <w:t>Taken together, these findings demonstrate both the potential and the limitations of LLMs in network configuration auditing. Prompt engineering was shown to markedly improve accuracy, yet detection remained inconsistent and heavily protocol-dependent, with many critical requirements still overlooked. While the Specific prompt achieved the highest accuracy, its 61% detection rate remains insufficient for production environments where full compliance is non-negotiable. These outcomes confirm that LLMs cannot yet replace formal auditing tools, but they do provide evidence that with carefully constructed prompts and controlled datasets, they can be leveraged as support tools in compliance checking workflows.</w:t>
      </w:r>
    </w:p>
    <w:p w14:paraId="58FAAEB4" w14:textId="77777777" w:rsidR="00EB6C1B" w:rsidRDefault="00EB6C1B" w:rsidP="003177C7"/>
    <w:p w14:paraId="7B7A7E17" w14:textId="77777777" w:rsidR="00EB6C1B" w:rsidRDefault="00EB6C1B" w:rsidP="003177C7"/>
    <w:p w14:paraId="7014414C" w14:textId="77777777" w:rsidR="00EB6C1B" w:rsidRDefault="00EB6C1B" w:rsidP="003177C7"/>
    <w:p w14:paraId="206FB7E7" w14:textId="77777777" w:rsidR="00EB6C1B" w:rsidRDefault="00EB6C1B" w:rsidP="003177C7"/>
    <w:p w14:paraId="3B8AC7E8" w14:textId="77777777" w:rsidR="00EB6C1B" w:rsidRDefault="00EB6C1B" w:rsidP="003177C7"/>
    <w:p w14:paraId="45B0E29B" w14:textId="77777777" w:rsidR="00EB6C1B" w:rsidRDefault="00EB6C1B" w:rsidP="003177C7"/>
    <w:p w14:paraId="3693ACD5" w14:textId="77777777" w:rsidR="00EB6C1B" w:rsidRDefault="00EB6C1B" w:rsidP="003177C7"/>
    <w:p w14:paraId="4315D31A" w14:textId="77777777" w:rsidR="00EB6C1B" w:rsidRDefault="00EB6C1B" w:rsidP="003177C7"/>
    <w:p w14:paraId="4CAD7863" w14:textId="77777777" w:rsidR="00EB6C1B" w:rsidRDefault="00EB6C1B" w:rsidP="003177C7"/>
    <w:p w14:paraId="41F89213" w14:textId="77777777" w:rsidR="00EB6C1B" w:rsidRDefault="00EB6C1B" w:rsidP="003177C7"/>
    <w:p w14:paraId="4F45620A" w14:textId="77777777" w:rsidR="00EB6C1B" w:rsidRDefault="00EB6C1B" w:rsidP="003177C7"/>
    <w:p w14:paraId="4530F4C3" w14:textId="77777777" w:rsidR="00EB6C1B" w:rsidRPr="003177C7" w:rsidRDefault="00EB6C1B" w:rsidP="003177C7"/>
    <w:p w14:paraId="0E146B87" w14:textId="4023E25F" w:rsidR="007B4105" w:rsidRDefault="007B4105" w:rsidP="007B4105">
      <w:pPr>
        <w:pStyle w:val="Heading2"/>
      </w:pPr>
      <w:bookmarkStart w:id="8" w:name="_Toc207829785"/>
      <w:r>
        <w:lastRenderedPageBreak/>
        <w:t>References</w:t>
      </w:r>
      <w:bookmarkEnd w:id="8"/>
    </w:p>
    <w:p w14:paraId="3B3B278D" w14:textId="0863A53F" w:rsidR="00B51513" w:rsidRPr="00B51513" w:rsidRDefault="000B22FD" w:rsidP="00B51513">
      <w:r w:rsidRPr="000B22FD">
        <w:t xml:space="preserve">[4] D. Sobania, M. Briesch, C. Hanna, and J. Petke, “An Analysis of the Automatic Bug Fixing Performance of ChatGPT,” in </w:t>
      </w:r>
      <w:r w:rsidRPr="000B22FD">
        <w:rPr>
          <w:i/>
          <w:iCs/>
        </w:rPr>
        <w:t>2023 IEEE/ACM International Workshop on Automated Program Repair (APR)</w:t>
      </w:r>
      <w:r w:rsidRPr="000B22FD">
        <w:t xml:space="preserve">, May 2023, pp. 23–30. doi: </w:t>
      </w:r>
      <w:hyperlink r:id="rId13" w:history="1">
        <w:r w:rsidRPr="000B22FD">
          <w:rPr>
            <w:rStyle w:val="Hyperlink"/>
          </w:rPr>
          <w:t>10.1109/APR59189.2023.00012</w:t>
        </w:r>
      </w:hyperlink>
      <w:r w:rsidRPr="000B22FD">
        <w:t>.</w:t>
      </w:r>
    </w:p>
    <w:p w14:paraId="4E580351" w14:textId="1BD2FDE9" w:rsidR="00B51513" w:rsidRPr="000B22FD" w:rsidRDefault="00B51513" w:rsidP="000B22FD">
      <w:r w:rsidRPr="00B51513">
        <w:t xml:space="preserve">[16] J. Cao, M. Li, M. Wen, and S. Cheung, ‘A study on Prompt Design, Advantages and Limitations of ChatGPT for Deep Learning Program Repair’, Apr. 17, 2023, </w:t>
      </w:r>
      <w:proofErr w:type="spellStart"/>
      <w:r w:rsidRPr="00B51513">
        <w:rPr>
          <w:i/>
          <w:iCs/>
        </w:rPr>
        <w:t>arXiv</w:t>
      </w:r>
      <w:proofErr w:type="spellEnd"/>
      <w:r w:rsidRPr="00B51513">
        <w:t xml:space="preserve">: arXiv:2304.08191. doi: </w:t>
      </w:r>
      <w:hyperlink r:id="rId14" w:history="1">
        <w:r w:rsidRPr="00B51513">
          <w:rPr>
            <w:rStyle w:val="Hyperlink"/>
          </w:rPr>
          <w:t>10.48550/arXiv.2304.08191</w:t>
        </w:r>
      </w:hyperlink>
      <w:r w:rsidRPr="00B51513">
        <w:t>.</w:t>
      </w:r>
    </w:p>
    <w:p w14:paraId="2A389D1D" w14:textId="6C643834" w:rsidR="007B4105" w:rsidRDefault="007B4105" w:rsidP="007B4105">
      <w:r w:rsidRPr="007B4105">
        <w:t>[</w:t>
      </w:r>
      <w:r>
        <w:t>2</w:t>
      </w:r>
      <w:r w:rsidRPr="007B4105">
        <w:t>1]</w:t>
      </w:r>
      <w:r>
        <w:t xml:space="preserve"> </w:t>
      </w:r>
      <w:r w:rsidRPr="007B4105">
        <w:t xml:space="preserve">A. Sare and D. Debono, “The Dual-Edged Sword: The Impact of Large Language Models in Network Infrastructure Security,” Institute of Information and Communication Technology, Malta College of Arts, Science and Technology, 2025. Accessed: Aug. 30, 2025. [Online]. Available: </w:t>
      </w:r>
      <w:hyperlink r:id="rId15" w:history="1">
        <w:r w:rsidR="000B22FD" w:rsidRPr="007B4105">
          <w:rPr>
            <w:rStyle w:val="Hyperlink"/>
          </w:rPr>
          <w:t>https://www.scitepress.org/PersonProfile.aspx?PersonAccountID=SPMqmL3tsi8=&amp;t=1</w:t>
        </w:r>
      </w:hyperlink>
    </w:p>
    <w:p w14:paraId="520CD8AE" w14:textId="77777777" w:rsidR="000B22FD" w:rsidRPr="007B4105" w:rsidRDefault="000B22FD" w:rsidP="007B4105"/>
    <w:p w14:paraId="58F03DEC" w14:textId="77777777" w:rsidR="007B4105" w:rsidRPr="007B4105" w:rsidRDefault="007B4105" w:rsidP="007B4105">
      <w:r w:rsidRPr="007B4105">
        <w:t>‌</w:t>
      </w:r>
    </w:p>
    <w:p w14:paraId="724FB1F3" w14:textId="0DC1E8B2" w:rsidR="007B4105" w:rsidRPr="007B4105" w:rsidRDefault="007B4105" w:rsidP="007B4105"/>
    <w:sectPr w:rsidR="007B4105" w:rsidRPr="007B410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E59CE" w14:textId="77777777" w:rsidR="00630C97" w:rsidRDefault="00630C97" w:rsidP="00630C97">
      <w:pPr>
        <w:spacing w:after="0" w:line="240" w:lineRule="auto"/>
      </w:pPr>
      <w:r>
        <w:separator/>
      </w:r>
    </w:p>
  </w:endnote>
  <w:endnote w:type="continuationSeparator" w:id="0">
    <w:p w14:paraId="2A7C80AE" w14:textId="77777777" w:rsidR="00630C97" w:rsidRDefault="00630C97" w:rsidP="00630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2476524"/>
      <w:docPartObj>
        <w:docPartGallery w:val="Page Numbers (Bottom of Page)"/>
        <w:docPartUnique/>
      </w:docPartObj>
    </w:sdtPr>
    <w:sdtEndPr>
      <w:rPr>
        <w:noProof/>
      </w:rPr>
    </w:sdtEndPr>
    <w:sdtContent>
      <w:p w14:paraId="42550615" w14:textId="23F26687" w:rsidR="00630C97" w:rsidRDefault="00630C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7363B1" w14:textId="77777777" w:rsidR="00630C97" w:rsidRDefault="00630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7929E" w14:textId="77777777" w:rsidR="00630C97" w:rsidRDefault="00630C97" w:rsidP="00630C97">
      <w:pPr>
        <w:spacing w:after="0" w:line="240" w:lineRule="auto"/>
      </w:pPr>
      <w:r>
        <w:separator/>
      </w:r>
    </w:p>
  </w:footnote>
  <w:footnote w:type="continuationSeparator" w:id="0">
    <w:p w14:paraId="15C4377E" w14:textId="77777777" w:rsidR="00630C97" w:rsidRDefault="00630C97" w:rsidP="00630C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FE"/>
    <w:rsid w:val="00061014"/>
    <w:rsid w:val="00090043"/>
    <w:rsid w:val="00095A74"/>
    <w:rsid w:val="000B17E4"/>
    <w:rsid w:val="000B22FD"/>
    <w:rsid w:val="00116DEA"/>
    <w:rsid w:val="00154855"/>
    <w:rsid w:val="00156DD3"/>
    <w:rsid w:val="00157395"/>
    <w:rsid w:val="0018060C"/>
    <w:rsid w:val="00191B9A"/>
    <w:rsid w:val="002324B0"/>
    <w:rsid w:val="002A44AE"/>
    <w:rsid w:val="002B4652"/>
    <w:rsid w:val="002E12FD"/>
    <w:rsid w:val="002F5BB9"/>
    <w:rsid w:val="003177C7"/>
    <w:rsid w:val="003E7AFE"/>
    <w:rsid w:val="00454C2D"/>
    <w:rsid w:val="00465236"/>
    <w:rsid w:val="0048476F"/>
    <w:rsid w:val="004A55D7"/>
    <w:rsid w:val="004D7816"/>
    <w:rsid w:val="004E434E"/>
    <w:rsid w:val="0051691E"/>
    <w:rsid w:val="005465BF"/>
    <w:rsid w:val="005E7487"/>
    <w:rsid w:val="00630C97"/>
    <w:rsid w:val="0063437D"/>
    <w:rsid w:val="0064453E"/>
    <w:rsid w:val="00657FC4"/>
    <w:rsid w:val="00675502"/>
    <w:rsid w:val="006869F5"/>
    <w:rsid w:val="006C65E0"/>
    <w:rsid w:val="006F6DD0"/>
    <w:rsid w:val="00701D17"/>
    <w:rsid w:val="00725803"/>
    <w:rsid w:val="007B4105"/>
    <w:rsid w:val="007C287A"/>
    <w:rsid w:val="007E028E"/>
    <w:rsid w:val="00835059"/>
    <w:rsid w:val="00860042"/>
    <w:rsid w:val="0086035A"/>
    <w:rsid w:val="00867715"/>
    <w:rsid w:val="008D7EDC"/>
    <w:rsid w:val="008E17DF"/>
    <w:rsid w:val="008F0876"/>
    <w:rsid w:val="00901BC5"/>
    <w:rsid w:val="00941379"/>
    <w:rsid w:val="00955301"/>
    <w:rsid w:val="00957E72"/>
    <w:rsid w:val="00973479"/>
    <w:rsid w:val="0098076A"/>
    <w:rsid w:val="00991971"/>
    <w:rsid w:val="00A10706"/>
    <w:rsid w:val="00A20A47"/>
    <w:rsid w:val="00A27B1B"/>
    <w:rsid w:val="00A70D47"/>
    <w:rsid w:val="00AC635D"/>
    <w:rsid w:val="00AD5894"/>
    <w:rsid w:val="00B127BF"/>
    <w:rsid w:val="00B51513"/>
    <w:rsid w:val="00B72FF4"/>
    <w:rsid w:val="00B76BA0"/>
    <w:rsid w:val="00B8401C"/>
    <w:rsid w:val="00B97A08"/>
    <w:rsid w:val="00BA2840"/>
    <w:rsid w:val="00BD58BF"/>
    <w:rsid w:val="00C3541C"/>
    <w:rsid w:val="00C56DB5"/>
    <w:rsid w:val="00C96198"/>
    <w:rsid w:val="00CB2F0B"/>
    <w:rsid w:val="00CF02A2"/>
    <w:rsid w:val="00D268E6"/>
    <w:rsid w:val="00D31054"/>
    <w:rsid w:val="00D45ED7"/>
    <w:rsid w:val="00D64AEF"/>
    <w:rsid w:val="00D76F16"/>
    <w:rsid w:val="00DA0B16"/>
    <w:rsid w:val="00DA5F4C"/>
    <w:rsid w:val="00DB2D09"/>
    <w:rsid w:val="00DB4426"/>
    <w:rsid w:val="00E00CA1"/>
    <w:rsid w:val="00E61362"/>
    <w:rsid w:val="00EA7F8E"/>
    <w:rsid w:val="00EB6C1B"/>
    <w:rsid w:val="00EC6984"/>
    <w:rsid w:val="00F02B87"/>
    <w:rsid w:val="00F076E7"/>
    <w:rsid w:val="00F14917"/>
    <w:rsid w:val="00F23180"/>
    <w:rsid w:val="00F3778B"/>
    <w:rsid w:val="00F652AB"/>
    <w:rsid w:val="00F75AD9"/>
    <w:rsid w:val="00F8644D"/>
    <w:rsid w:val="00FB1B93"/>
    <w:rsid w:val="00FB48B0"/>
    <w:rsid w:val="00FC1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EFEC"/>
  <w15:chartTrackingRefBased/>
  <w15:docId w15:val="{0D8859F3-3F78-4521-A709-35C56F49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Cs w:val="24"/>
        <w:lang w:val="en-GB"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7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7A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A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A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A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A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A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A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A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7A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7A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A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A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A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A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A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AFE"/>
    <w:rPr>
      <w:rFonts w:eastAsiaTheme="majorEastAsia" w:cstheme="majorBidi"/>
      <w:color w:val="272727" w:themeColor="text1" w:themeTint="D8"/>
    </w:rPr>
  </w:style>
  <w:style w:type="paragraph" w:styleId="Title">
    <w:name w:val="Title"/>
    <w:basedOn w:val="Normal"/>
    <w:next w:val="Normal"/>
    <w:link w:val="TitleChar"/>
    <w:uiPriority w:val="10"/>
    <w:qFormat/>
    <w:rsid w:val="003E7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A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A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AFE"/>
    <w:pPr>
      <w:spacing w:before="160"/>
      <w:jc w:val="center"/>
    </w:pPr>
    <w:rPr>
      <w:i/>
      <w:iCs/>
      <w:color w:val="404040" w:themeColor="text1" w:themeTint="BF"/>
    </w:rPr>
  </w:style>
  <w:style w:type="character" w:customStyle="1" w:styleId="QuoteChar">
    <w:name w:val="Quote Char"/>
    <w:basedOn w:val="DefaultParagraphFont"/>
    <w:link w:val="Quote"/>
    <w:uiPriority w:val="29"/>
    <w:rsid w:val="003E7AFE"/>
    <w:rPr>
      <w:i/>
      <w:iCs/>
      <w:color w:val="404040" w:themeColor="text1" w:themeTint="BF"/>
    </w:rPr>
  </w:style>
  <w:style w:type="paragraph" w:styleId="ListParagraph">
    <w:name w:val="List Paragraph"/>
    <w:basedOn w:val="Normal"/>
    <w:uiPriority w:val="34"/>
    <w:qFormat/>
    <w:rsid w:val="003E7AFE"/>
    <w:pPr>
      <w:ind w:left="720"/>
      <w:contextualSpacing/>
    </w:pPr>
  </w:style>
  <w:style w:type="character" w:styleId="IntenseEmphasis">
    <w:name w:val="Intense Emphasis"/>
    <w:basedOn w:val="DefaultParagraphFont"/>
    <w:uiPriority w:val="21"/>
    <w:qFormat/>
    <w:rsid w:val="003E7AFE"/>
    <w:rPr>
      <w:i/>
      <w:iCs/>
      <w:color w:val="0F4761" w:themeColor="accent1" w:themeShade="BF"/>
    </w:rPr>
  </w:style>
  <w:style w:type="paragraph" w:styleId="IntenseQuote">
    <w:name w:val="Intense Quote"/>
    <w:basedOn w:val="Normal"/>
    <w:next w:val="Normal"/>
    <w:link w:val="IntenseQuoteChar"/>
    <w:uiPriority w:val="30"/>
    <w:qFormat/>
    <w:rsid w:val="003E7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AFE"/>
    <w:rPr>
      <w:i/>
      <w:iCs/>
      <w:color w:val="0F4761" w:themeColor="accent1" w:themeShade="BF"/>
    </w:rPr>
  </w:style>
  <w:style w:type="character" w:styleId="IntenseReference">
    <w:name w:val="Intense Reference"/>
    <w:basedOn w:val="DefaultParagraphFont"/>
    <w:uiPriority w:val="32"/>
    <w:qFormat/>
    <w:rsid w:val="003E7AFE"/>
    <w:rPr>
      <w:b/>
      <w:bCs/>
      <w:smallCaps/>
      <w:color w:val="0F4761" w:themeColor="accent1" w:themeShade="BF"/>
      <w:spacing w:val="5"/>
    </w:rPr>
  </w:style>
  <w:style w:type="paragraph" w:styleId="TOCHeading">
    <w:name w:val="TOC Heading"/>
    <w:basedOn w:val="Heading1"/>
    <w:next w:val="Normal"/>
    <w:uiPriority w:val="39"/>
    <w:unhideWhenUsed/>
    <w:qFormat/>
    <w:rsid w:val="00630C9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30C97"/>
    <w:pPr>
      <w:spacing w:after="100"/>
    </w:pPr>
  </w:style>
  <w:style w:type="character" w:styleId="Hyperlink">
    <w:name w:val="Hyperlink"/>
    <w:basedOn w:val="DefaultParagraphFont"/>
    <w:uiPriority w:val="99"/>
    <w:unhideWhenUsed/>
    <w:rsid w:val="00630C97"/>
    <w:rPr>
      <w:color w:val="467886" w:themeColor="hyperlink"/>
      <w:u w:val="single"/>
    </w:rPr>
  </w:style>
  <w:style w:type="paragraph" w:styleId="Header">
    <w:name w:val="header"/>
    <w:basedOn w:val="Normal"/>
    <w:link w:val="HeaderChar"/>
    <w:uiPriority w:val="99"/>
    <w:unhideWhenUsed/>
    <w:rsid w:val="00630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C97"/>
  </w:style>
  <w:style w:type="paragraph" w:styleId="Footer">
    <w:name w:val="footer"/>
    <w:basedOn w:val="Normal"/>
    <w:link w:val="FooterChar"/>
    <w:uiPriority w:val="99"/>
    <w:unhideWhenUsed/>
    <w:rsid w:val="00630C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C97"/>
  </w:style>
  <w:style w:type="paragraph" w:styleId="Caption">
    <w:name w:val="caption"/>
    <w:basedOn w:val="Normal"/>
    <w:next w:val="Normal"/>
    <w:uiPriority w:val="35"/>
    <w:unhideWhenUsed/>
    <w:qFormat/>
    <w:rsid w:val="00725803"/>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F652AB"/>
    <w:pPr>
      <w:spacing w:after="100"/>
      <w:ind w:left="200"/>
    </w:pPr>
  </w:style>
  <w:style w:type="paragraph" w:styleId="TOC3">
    <w:name w:val="toc 3"/>
    <w:basedOn w:val="Normal"/>
    <w:next w:val="Normal"/>
    <w:autoRedefine/>
    <w:uiPriority w:val="39"/>
    <w:unhideWhenUsed/>
    <w:rsid w:val="00F652AB"/>
    <w:pPr>
      <w:spacing w:after="100"/>
      <w:ind w:left="400"/>
    </w:pPr>
  </w:style>
  <w:style w:type="character" w:styleId="UnresolvedMention">
    <w:name w:val="Unresolved Mention"/>
    <w:basedOn w:val="DefaultParagraphFont"/>
    <w:uiPriority w:val="99"/>
    <w:semiHidden/>
    <w:unhideWhenUsed/>
    <w:rsid w:val="000B22FD"/>
    <w:rPr>
      <w:color w:val="605E5C"/>
      <w:shd w:val="clear" w:color="auto" w:fill="E1DFDD"/>
    </w:rPr>
  </w:style>
  <w:style w:type="table" w:styleId="TableGrid">
    <w:name w:val="Table Grid"/>
    <w:basedOn w:val="TableNormal"/>
    <w:uiPriority w:val="39"/>
    <w:rsid w:val="00D64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869F5"/>
    <w:pPr>
      <w:spacing w:after="0" w:line="240" w:lineRule="auto"/>
    </w:pPr>
    <w:rPr>
      <w:rFonts w:asciiTheme="minorHAnsi" w:hAnsiTheme="minorHAns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869F5"/>
    <w:pPr>
      <w:spacing w:after="0" w:line="240" w:lineRule="auto"/>
    </w:pPr>
    <w:rPr>
      <w:rFonts w:asciiTheme="minorHAnsi" w:hAnsiTheme="minorHAns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8401C"/>
    <w:rPr>
      <w:sz w:val="16"/>
      <w:szCs w:val="16"/>
    </w:rPr>
  </w:style>
  <w:style w:type="paragraph" w:styleId="CommentText">
    <w:name w:val="annotation text"/>
    <w:basedOn w:val="Normal"/>
    <w:link w:val="CommentTextChar"/>
    <w:uiPriority w:val="99"/>
    <w:unhideWhenUsed/>
    <w:rsid w:val="00B8401C"/>
    <w:pPr>
      <w:spacing w:line="240" w:lineRule="auto"/>
    </w:pPr>
    <w:rPr>
      <w:szCs w:val="20"/>
    </w:rPr>
  </w:style>
  <w:style w:type="character" w:customStyle="1" w:styleId="CommentTextChar">
    <w:name w:val="Comment Text Char"/>
    <w:basedOn w:val="DefaultParagraphFont"/>
    <w:link w:val="CommentText"/>
    <w:uiPriority w:val="99"/>
    <w:rsid w:val="00B8401C"/>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568417">
      <w:bodyDiv w:val="1"/>
      <w:marLeft w:val="0"/>
      <w:marRight w:val="0"/>
      <w:marTop w:val="0"/>
      <w:marBottom w:val="0"/>
      <w:divBdr>
        <w:top w:val="none" w:sz="0" w:space="0" w:color="auto"/>
        <w:left w:val="none" w:sz="0" w:space="0" w:color="auto"/>
        <w:bottom w:val="none" w:sz="0" w:space="0" w:color="auto"/>
        <w:right w:val="none" w:sz="0" w:space="0" w:color="auto"/>
      </w:divBdr>
    </w:div>
    <w:div w:id="509565853">
      <w:bodyDiv w:val="1"/>
      <w:marLeft w:val="0"/>
      <w:marRight w:val="0"/>
      <w:marTop w:val="0"/>
      <w:marBottom w:val="0"/>
      <w:divBdr>
        <w:top w:val="none" w:sz="0" w:space="0" w:color="auto"/>
        <w:left w:val="none" w:sz="0" w:space="0" w:color="auto"/>
        <w:bottom w:val="none" w:sz="0" w:space="0" w:color="auto"/>
        <w:right w:val="none" w:sz="0" w:space="0" w:color="auto"/>
      </w:divBdr>
    </w:div>
    <w:div w:id="541282460">
      <w:bodyDiv w:val="1"/>
      <w:marLeft w:val="0"/>
      <w:marRight w:val="0"/>
      <w:marTop w:val="0"/>
      <w:marBottom w:val="0"/>
      <w:divBdr>
        <w:top w:val="none" w:sz="0" w:space="0" w:color="auto"/>
        <w:left w:val="none" w:sz="0" w:space="0" w:color="auto"/>
        <w:bottom w:val="none" w:sz="0" w:space="0" w:color="auto"/>
        <w:right w:val="none" w:sz="0" w:space="0" w:color="auto"/>
      </w:divBdr>
    </w:div>
    <w:div w:id="1127547999">
      <w:bodyDiv w:val="1"/>
      <w:marLeft w:val="0"/>
      <w:marRight w:val="0"/>
      <w:marTop w:val="0"/>
      <w:marBottom w:val="0"/>
      <w:divBdr>
        <w:top w:val="none" w:sz="0" w:space="0" w:color="auto"/>
        <w:left w:val="none" w:sz="0" w:space="0" w:color="auto"/>
        <w:bottom w:val="none" w:sz="0" w:space="0" w:color="auto"/>
        <w:right w:val="none" w:sz="0" w:space="0" w:color="auto"/>
      </w:divBdr>
      <w:divsChild>
        <w:div w:id="770666890">
          <w:marLeft w:val="0"/>
          <w:marRight w:val="720"/>
          <w:marTop w:val="0"/>
          <w:marBottom w:val="0"/>
          <w:divBdr>
            <w:top w:val="none" w:sz="0" w:space="0" w:color="auto"/>
            <w:left w:val="none" w:sz="0" w:space="0" w:color="auto"/>
            <w:bottom w:val="none" w:sz="0" w:space="0" w:color="auto"/>
            <w:right w:val="none" w:sz="0" w:space="0" w:color="auto"/>
          </w:divBdr>
        </w:div>
        <w:div w:id="2010256414">
          <w:marLeft w:val="0"/>
          <w:marRight w:val="0"/>
          <w:marTop w:val="0"/>
          <w:marBottom w:val="0"/>
          <w:divBdr>
            <w:top w:val="none" w:sz="0" w:space="0" w:color="auto"/>
            <w:left w:val="none" w:sz="0" w:space="0" w:color="auto"/>
            <w:bottom w:val="none" w:sz="0" w:space="0" w:color="auto"/>
            <w:right w:val="none" w:sz="0" w:space="0" w:color="auto"/>
          </w:divBdr>
        </w:div>
      </w:divsChild>
    </w:div>
    <w:div w:id="1697537129">
      <w:bodyDiv w:val="1"/>
      <w:marLeft w:val="0"/>
      <w:marRight w:val="0"/>
      <w:marTop w:val="0"/>
      <w:marBottom w:val="0"/>
      <w:divBdr>
        <w:top w:val="none" w:sz="0" w:space="0" w:color="auto"/>
        <w:left w:val="none" w:sz="0" w:space="0" w:color="auto"/>
        <w:bottom w:val="none" w:sz="0" w:space="0" w:color="auto"/>
        <w:right w:val="none" w:sz="0" w:space="0" w:color="auto"/>
      </w:divBdr>
    </w:div>
    <w:div w:id="1868370564">
      <w:bodyDiv w:val="1"/>
      <w:marLeft w:val="0"/>
      <w:marRight w:val="0"/>
      <w:marTop w:val="0"/>
      <w:marBottom w:val="0"/>
      <w:divBdr>
        <w:top w:val="none" w:sz="0" w:space="0" w:color="auto"/>
        <w:left w:val="none" w:sz="0" w:space="0" w:color="auto"/>
        <w:bottom w:val="none" w:sz="0" w:space="0" w:color="auto"/>
        <w:right w:val="none" w:sz="0" w:space="0" w:color="auto"/>
      </w:divBdr>
      <w:divsChild>
        <w:div w:id="882253396">
          <w:marLeft w:val="0"/>
          <w:marRight w:val="720"/>
          <w:marTop w:val="0"/>
          <w:marBottom w:val="0"/>
          <w:divBdr>
            <w:top w:val="none" w:sz="0" w:space="0" w:color="auto"/>
            <w:left w:val="none" w:sz="0" w:space="0" w:color="auto"/>
            <w:bottom w:val="none" w:sz="0" w:space="0" w:color="auto"/>
            <w:right w:val="none" w:sz="0" w:space="0" w:color="auto"/>
          </w:divBdr>
        </w:div>
        <w:div w:id="138233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09/APR59189.2023.000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hyperlink" Target="https://www.scitepress.org/PersonProfile.aspx?PersonAccountID=SPMqmL3tsi8=&amp;t=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s://doi.org/10.48550/arXiv.2304.08191"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Broad</a:t>
            </a:r>
            <a:r>
              <a:rPr lang="en-GB" baseline="0"/>
              <a:t> Prompt Config Misconfiguration Detection Results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Sheet1!$B$1</c:f>
              <c:strCache>
                <c:ptCount val="1"/>
                <c:pt idx="0">
                  <c:v>Misconfiguration Detected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AAA</c:v>
                </c:pt>
                <c:pt idx="1">
                  <c:v>EIGRP</c:v>
                </c:pt>
                <c:pt idx="2">
                  <c:v>OSPF</c:v>
                </c:pt>
                <c:pt idx="3">
                  <c:v>RIP</c:v>
                </c:pt>
              </c:strCache>
            </c:strRef>
          </c:cat>
          <c:val>
            <c:numRef>
              <c:f>Sheet1!$B$2:$B$5</c:f>
              <c:numCache>
                <c:formatCode>General</c:formatCode>
                <c:ptCount val="4"/>
                <c:pt idx="0">
                  <c:v>12</c:v>
                </c:pt>
                <c:pt idx="1">
                  <c:v>1</c:v>
                </c:pt>
                <c:pt idx="2">
                  <c:v>17</c:v>
                </c:pt>
                <c:pt idx="3">
                  <c:v>3</c:v>
                </c:pt>
              </c:numCache>
            </c:numRef>
          </c:val>
          <c:extLst>
            <c:ext xmlns:c16="http://schemas.microsoft.com/office/drawing/2014/chart" uri="{C3380CC4-5D6E-409C-BE32-E72D297353CC}">
              <c16:uniqueId val="{00000000-5F4B-4F37-AC5A-C7A739A3E06B}"/>
            </c:ext>
          </c:extLst>
        </c:ser>
        <c:ser>
          <c:idx val="1"/>
          <c:order val="1"/>
          <c:tx>
            <c:strRef>
              <c:f>Sheet1!$C$1</c:f>
              <c:strCache>
                <c:ptCount val="1"/>
                <c:pt idx="0">
                  <c:v>Mistypes</c:v>
                </c:pt>
              </c:strCache>
            </c:strRef>
          </c:tx>
          <c:spPr>
            <a:solidFill>
              <a:schemeClr val="accent2"/>
            </a:solidFill>
            <a:ln>
              <a:noFill/>
            </a:ln>
            <a:effectLst/>
          </c:spPr>
          <c:invertIfNegative val="0"/>
          <c:cat>
            <c:strRef>
              <c:f>Sheet1!$A$2:$A$5</c:f>
              <c:strCache>
                <c:ptCount val="4"/>
                <c:pt idx="0">
                  <c:v>AAA</c:v>
                </c:pt>
                <c:pt idx="1">
                  <c:v>EIGRP</c:v>
                </c:pt>
                <c:pt idx="2">
                  <c:v>OSPF</c:v>
                </c:pt>
                <c:pt idx="3">
                  <c:v>RIP</c:v>
                </c:pt>
              </c:strCache>
            </c:strRef>
          </c:cat>
          <c:val>
            <c:numRef>
              <c:f>Sheet1!$C$2:$C$5</c:f>
              <c:numCache>
                <c:formatCode>General</c:formatCode>
                <c:ptCount val="4"/>
                <c:pt idx="0">
                  <c:v>3</c:v>
                </c:pt>
                <c:pt idx="1">
                  <c:v>4</c:v>
                </c:pt>
                <c:pt idx="2">
                  <c:v>4</c:v>
                </c:pt>
                <c:pt idx="3">
                  <c:v>4</c:v>
                </c:pt>
              </c:numCache>
            </c:numRef>
          </c:val>
          <c:extLst>
            <c:ext xmlns:c16="http://schemas.microsoft.com/office/drawing/2014/chart" uri="{C3380CC4-5D6E-409C-BE32-E72D297353CC}">
              <c16:uniqueId val="{00000001-5F4B-4F37-AC5A-C7A739A3E06B}"/>
            </c:ext>
          </c:extLst>
        </c:ser>
        <c:dLbls>
          <c:showLegendKey val="0"/>
          <c:showVal val="0"/>
          <c:showCatName val="0"/>
          <c:showSerName val="0"/>
          <c:showPercent val="0"/>
          <c:showBubbleSize val="0"/>
        </c:dLbls>
        <c:gapWidth val="219"/>
        <c:overlap val="-27"/>
        <c:axId val="1723277983"/>
        <c:axId val="1723290943"/>
      </c:barChart>
      <c:catAx>
        <c:axId val="1723277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3290943"/>
        <c:crosses val="autoZero"/>
        <c:auto val="1"/>
        <c:lblAlgn val="ctr"/>
        <c:lblOffset val="100"/>
        <c:noMultiLvlLbl val="0"/>
      </c:catAx>
      <c:valAx>
        <c:axId val="1723290943"/>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3277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Mid Prompt Config Misconfiguration Detection</a:t>
            </a:r>
            <a:r>
              <a:rPr lang="en-GB" baseline="0"/>
              <a:t> Results</a:t>
            </a:r>
          </a:p>
          <a:p>
            <a:pPr>
              <a:defRPr/>
            </a:pP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Misconfigurations Detected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AAA</c:v>
                </c:pt>
                <c:pt idx="1">
                  <c:v>EIGRP</c:v>
                </c:pt>
                <c:pt idx="2">
                  <c:v>OSPF</c:v>
                </c:pt>
                <c:pt idx="3">
                  <c:v>RIP</c:v>
                </c:pt>
              </c:strCache>
            </c:strRef>
          </c:cat>
          <c:val>
            <c:numRef>
              <c:f>Sheet1!$B$2:$B$5</c:f>
              <c:numCache>
                <c:formatCode>General</c:formatCode>
                <c:ptCount val="4"/>
                <c:pt idx="0">
                  <c:v>11</c:v>
                </c:pt>
                <c:pt idx="1">
                  <c:v>10</c:v>
                </c:pt>
                <c:pt idx="2">
                  <c:v>15</c:v>
                </c:pt>
                <c:pt idx="3">
                  <c:v>5</c:v>
                </c:pt>
              </c:numCache>
            </c:numRef>
          </c:val>
          <c:extLst>
            <c:ext xmlns:c16="http://schemas.microsoft.com/office/drawing/2014/chart" uri="{C3380CC4-5D6E-409C-BE32-E72D297353CC}">
              <c16:uniqueId val="{00000000-2180-4739-ACC2-AC8435970A51}"/>
            </c:ext>
          </c:extLst>
        </c:ser>
        <c:ser>
          <c:idx val="1"/>
          <c:order val="1"/>
          <c:tx>
            <c:strRef>
              <c:f>Sheet1!$C$1</c:f>
              <c:strCache>
                <c:ptCount val="1"/>
                <c:pt idx="0">
                  <c:v>Mistypes</c:v>
                </c:pt>
              </c:strCache>
            </c:strRef>
          </c:tx>
          <c:spPr>
            <a:solidFill>
              <a:schemeClr val="accent2"/>
            </a:solidFill>
            <a:ln>
              <a:noFill/>
            </a:ln>
            <a:effectLst/>
          </c:spPr>
          <c:invertIfNegative val="0"/>
          <c:cat>
            <c:strRef>
              <c:f>Sheet1!$A$2:$A$5</c:f>
              <c:strCache>
                <c:ptCount val="4"/>
                <c:pt idx="0">
                  <c:v>AAA</c:v>
                </c:pt>
                <c:pt idx="1">
                  <c:v>EIGRP</c:v>
                </c:pt>
                <c:pt idx="2">
                  <c:v>OSPF</c:v>
                </c:pt>
                <c:pt idx="3">
                  <c:v>RIP</c:v>
                </c:pt>
              </c:strCache>
            </c:strRef>
          </c:cat>
          <c:val>
            <c:numRef>
              <c:f>Sheet1!$C$2:$C$5</c:f>
              <c:numCache>
                <c:formatCode>General</c:formatCode>
                <c:ptCount val="4"/>
                <c:pt idx="0">
                  <c:v>4</c:v>
                </c:pt>
                <c:pt idx="1">
                  <c:v>5</c:v>
                </c:pt>
                <c:pt idx="2">
                  <c:v>4</c:v>
                </c:pt>
                <c:pt idx="3">
                  <c:v>4</c:v>
                </c:pt>
              </c:numCache>
            </c:numRef>
          </c:val>
          <c:extLst>
            <c:ext xmlns:c16="http://schemas.microsoft.com/office/drawing/2014/chart" uri="{C3380CC4-5D6E-409C-BE32-E72D297353CC}">
              <c16:uniqueId val="{00000001-2180-4739-ACC2-AC8435970A51}"/>
            </c:ext>
          </c:extLst>
        </c:ser>
        <c:dLbls>
          <c:showLegendKey val="0"/>
          <c:showVal val="0"/>
          <c:showCatName val="0"/>
          <c:showSerName val="0"/>
          <c:showPercent val="0"/>
          <c:showBubbleSize val="0"/>
        </c:dLbls>
        <c:gapWidth val="219"/>
        <c:overlap val="-27"/>
        <c:axId val="1994331967"/>
        <c:axId val="1994315647"/>
      </c:barChart>
      <c:catAx>
        <c:axId val="1994331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315647"/>
        <c:crosses val="autoZero"/>
        <c:auto val="1"/>
        <c:lblAlgn val="ctr"/>
        <c:lblOffset val="100"/>
        <c:noMultiLvlLbl val="0"/>
      </c:catAx>
      <c:valAx>
        <c:axId val="1994315647"/>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331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Specific</a:t>
            </a:r>
            <a:r>
              <a:rPr lang="en-GB" baseline="0"/>
              <a:t> Prompt Config Misconfiguration Detection Results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Sheet1!$B$1</c:f>
              <c:strCache>
                <c:ptCount val="1"/>
                <c:pt idx="0">
                  <c:v>Misconfigurations Detected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AAA</c:v>
                </c:pt>
                <c:pt idx="1">
                  <c:v>EIGRP</c:v>
                </c:pt>
                <c:pt idx="2">
                  <c:v>OSPF</c:v>
                </c:pt>
                <c:pt idx="3">
                  <c:v>RIP</c:v>
                </c:pt>
              </c:strCache>
            </c:strRef>
          </c:cat>
          <c:val>
            <c:numRef>
              <c:f>Sheet1!$B$2:$B$5</c:f>
              <c:numCache>
                <c:formatCode>General</c:formatCode>
                <c:ptCount val="4"/>
                <c:pt idx="0">
                  <c:v>15</c:v>
                </c:pt>
                <c:pt idx="1">
                  <c:v>22</c:v>
                </c:pt>
                <c:pt idx="2">
                  <c:v>23</c:v>
                </c:pt>
                <c:pt idx="3">
                  <c:v>13</c:v>
                </c:pt>
              </c:numCache>
            </c:numRef>
          </c:val>
          <c:extLst>
            <c:ext xmlns:c16="http://schemas.microsoft.com/office/drawing/2014/chart" uri="{C3380CC4-5D6E-409C-BE32-E72D297353CC}">
              <c16:uniqueId val="{00000000-C776-4B43-888D-9639D8E316CA}"/>
            </c:ext>
          </c:extLst>
        </c:ser>
        <c:ser>
          <c:idx val="1"/>
          <c:order val="1"/>
          <c:tx>
            <c:strRef>
              <c:f>Sheet1!$C$1</c:f>
              <c:strCache>
                <c:ptCount val="1"/>
                <c:pt idx="0">
                  <c:v>Mistypes</c:v>
                </c:pt>
              </c:strCache>
            </c:strRef>
          </c:tx>
          <c:spPr>
            <a:solidFill>
              <a:schemeClr val="accent2"/>
            </a:solidFill>
            <a:ln>
              <a:noFill/>
            </a:ln>
            <a:effectLst/>
          </c:spPr>
          <c:invertIfNegative val="0"/>
          <c:cat>
            <c:strRef>
              <c:f>Sheet1!$A$2:$A$5</c:f>
              <c:strCache>
                <c:ptCount val="4"/>
                <c:pt idx="0">
                  <c:v>AAA</c:v>
                </c:pt>
                <c:pt idx="1">
                  <c:v>EIGRP</c:v>
                </c:pt>
                <c:pt idx="2">
                  <c:v>OSPF</c:v>
                </c:pt>
                <c:pt idx="3">
                  <c:v>RIP</c:v>
                </c:pt>
              </c:strCache>
            </c:strRef>
          </c:cat>
          <c:val>
            <c:numRef>
              <c:f>Sheet1!$C$2:$C$5</c:f>
              <c:numCache>
                <c:formatCode>General</c:formatCode>
                <c:ptCount val="4"/>
                <c:pt idx="0">
                  <c:v>4</c:v>
                </c:pt>
                <c:pt idx="1">
                  <c:v>5</c:v>
                </c:pt>
                <c:pt idx="2">
                  <c:v>5</c:v>
                </c:pt>
                <c:pt idx="3">
                  <c:v>3</c:v>
                </c:pt>
              </c:numCache>
            </c:numRef>
          </c:val>
          <c:extLst>
            <c:ext xmlns:c16="http://schemas.microsoft.com/office/drawing/2014/chart" uri="{C3380CC4-5D6E-409C-BE32-E72D297353CC}">
              <c16:uniqueId val="{00000001-C776-4B43-888D-9639D8E316CA}"/>
            </c:ext>
          </c:extLst>
        </c:ser>
        <c:dLbls>
          <c:showLegendKey val="0"/>
          <c:showVal val="0"/>
          <c:showCatName val="0"/>
          <c:showSerName val="0"/>
          <c:showPercent val="0"/>
          <c:showBubbleSize val="0"/>
        </c:dLbls>
        <c:gapWidth val="219"/>
        <c:overlap val="-27"/>
        <c:axId val="1994314687"/>
        <c:axId val="1994331487"/>
      </c:barChart>
      <c:catAx>
        <c:axId val="199431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331487"/>
        <c:crosses val="autoZero"/>
        <c:auto val="1"/>
        <c:lblAlgn val="ctr"/>
        <c:lblOffset val="100"/>
        <c:noMultiLvlLbl val="0"/>
      </c:catAx>
      <c:valAx>
        <c:axId val="1994331487"/>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314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99FAD-7C30-405D-9698-9B07A0E78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21</Pages>
  <Words>4173</Words>
  <Characters>23792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Camilleri</dc:creator>
  <cp:keywords/>
  <dc:description/>
  <cp:lastModifiedBy>Jonathan Camilleri</cp:lastModifiedBy>
  <cp:revision>38</cp:revision>
  <dcterms:created xsi:type="dcterms:W3CDTF">2025-08-30T12:04:00Z</dcterms:created>
  <dcterms:modified xsi:type="dcterms:W3CDTF">2025-09-03T20:09:00Z</dcterms:modified>
</cp:coreProperties>
</file>