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QUANTUM ANTS SOFTWARE S.A.C</w:t>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409575</wp:posOffset>
            </wp:positionV>
            <wp:extent cx="1681163" cy="1564212"/>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81163" cy="1564212"/>
                    </a:xfrm>
                    <a:prstGeom prst="rect"/>
                    <a:ln/>
                  </pic:spPr>
                </pic:pic>
              </a:graphicData>
            </a:graphic>
          </wp:anchor>
        </w:drawing>
      </w:r>
    </w:p>
    <w:p w:rsidR="00000000" w:rsidDel="00000000" w:rsidP="00000000" w:rsidRDefault="00000000" w:rsidRPr="00000000" w14:paraId="00000002">
      <w:pPr>
        <w:spacing w:after="160"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spacing w:after="160"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4">
      <w:pPr>
        <w:spacing w:after="160"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5">
      <w:pPr>
        <w:spacing w:after="160"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6">
      <w:pPr>
        <w:spacing w:after="60" w:before="240"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SISTEMA DE GESTIÓN DE DONANTES DE SANGRE</w:t>
      </w:r>
    </w:p>
    <w:p w:rsidR="00000000" w:rsidDel="00000000" w:rsidP="00000000" w:rsidRDefault="00000000" w:rsidRPr="00000000" w14:paraId="00000007">
      <w:pPr>
        <w:spacing w:after="60" w:before="240" w:line="48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Estilos para la Web</w:t>
      </w:r>
    </w:p>
    <w:p w:rsidR="00000000" w:rsidDel="00000000" w:rsidP="00000000" w:rsidRDefault="00000000" w:rsidRPr="00000000" w14:paraId="00000008">
      <w:pPr>
        <w:tabs>
          <w:tab w:val="left" w:leader="none" w:pos="1815"/>
        </w:tabs>
        <w:spacing w:after="120" w:before="120"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36"/>
          <w:szCs w:val="36"/>
          <w:rtl w:val="0"/>
        </w:rPr>
        <w:t xml:space="preserve">Control de Versiones</w:t>
      </w:r>
      <w:r w:rsidDel="00000000" w:rsidR="00000000" w:rsidRPr="00000000">
        <w:rPr>
          <w:rtl w:val="0"/>
        </w:rPr>
      </w:r>
    </w:p>
    <w:p w:rsidR="00000000" w:rsidDel="00000000" w:rsidP="00000000" w:rsidRDefault="00000000" w:rsidRPr="00000000" w14:paraId="00000009">
      <w:pPr>
        <w:spacing w:after="60" w:before="240" w:line="48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A">
      <w:pPr>
        <w:spacing w:after="60" w:before="240" w:line="48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B">
      <w:pPr>
        <w:spacing w:after="60" w:before="240" w:line="48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C">
      <w:pPr>
        <w:spacing w:after="120" w:before="120"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Lima, abril del 2023</w:t>
      </w:r>
      <w:r w:rsidDel="00000000" w:rsidR="00000000" w:rsidRPr="00000000">
        <w:br w:type="page"/>
      </w:r>
      <w:r w:rsidDel="00000000" w:rsidR="00000000" w:rsidRPr="00000000">
        <w:rPr>
          <w:rtl w:val="0"/>
        </w:rPr>
      </w:r>
    </w:p>
    <w:p w:rsidR="00000000" w:rsidDel="00000000" w:rsidP="00000000" w:rsidRDefault="00000000" w:rsidRPr="00000000" w14:paraId="0000000D">
      <w:pPr>
        <w:spacing w:after="120" w:before="120"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after="120" w:before="12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after="120" w:before="120"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120" w:before="12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Índice</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1 Introducción</w:t>
            <w:tab/>
            <w:t xml:space="preserve">3</w:t>
          </w:r>
        </w:p>
        <w:p w:rsidR="00000000" w:rsidDel="00000000" w:rsidP="00000000" w:rsidRDefault="00000000" w:rsidRPr="00000000" w14:paraId="00000012">
          <w:pPr>
            <w:widowControl w:val="0"/>
            <w:tabs>
              <w:tab w:val="right" w:leader="none" w:pos="12000"/>
            </w:tabs>
            <w:spacing w:before="60" w:line="240" w:lineRule="auto"/>
            <w:rPr>
              <w:b w:val="1"/>
            </w:rPr>
          </w:pPr>
          <w:r w:rsidDel="00000000" w:rsidR="00000000" w:rsidRPr="00000000">
            <w:rPr>
              <w:b w:val="1"/>
              <w:rtl w:val="0"/>
            </w:rPr>
            <w:tab/>
          </w:r>
        </w:p>
        <w:p w:rsidR="00000000" w:rsidDel="00000000" w:rsidP="00000000" w:rsidRDefault="00000000" w:rsidRPr="00000000" w14:paraId="00000013">
          <w:pPr>
            <w:widowControl w:val="0"/>
            <w:tabs>
              <w:tab w:val="right" w:leader="none" w:pos="12000"/>
            </w:tabs>
            <w:spacing w:before="60" w:line="240" w:lineRule="auto"/>
            <w:ind w:left="360" w:firstLine="0"/>
            <w:rPr/>
          </w:pPr>
          <w:r w:rsidDel="00000000" w:rsidR="00000000" w:rsidRPr="00000000">
            <w:rPr>
              <w:rtl w:val="0"/>
            </w:rPr>
            <w:t xml:space="preserve">1.1 Propósito del documento</w:t>
            <w:tab/>
            <w:t xml:space="preserve">3</w:t>
          </w:r>
        </w:p>
        <w:p w:rsidR="00000000" w:rsidDel="00000000" w:rsidP="00000000" w:rsidRDefault="00000000" w:rsidRPr="00000000" w14:paraId="00000014">
          <w:pPr>
            <w:widowControl w:val="0"/>
            <w:tabs>
              <w:tab w:val="right" w:leader="none" w:pos="12000"/>
            </w:tabs>
            <w:spacing w:before="60" w:line="240" w:lineRule="auto"/>
            <w:ind w:left="360" w:firstLine="0"/>
            <w:rPr/>
          </w:pPr>
          <w:r w:rsidDel="00000000" w:rsidR="00000000" w:rsidRPr="00000000">
            <w:rPr>
              <w:rtl w:val="0"/>
            </w:rPr>
            <w:t xml:space="preserve">1.2 Audiencia objetivo</w:t>
            <w:tab/>
            <w:t xml:space="preserve">3</w:t>
          </w:r>
        </w:p>
        <w:p w:rsidR="00000000" w:rsidDel="00000000" w:rsidP="00000000" w:rsidRDefault="00000000" w:rsidRPr="00000000" w14:paraId="00000015">
          <w:pPr>
            <w:widowControl w:val="0"/>
            <w:tabs>
              <w:tab w:val="right" w:leader="none" w:pos="12000"/>
            </w:tabs>
            <w:spacing w:before="60" w:line="240" w:lineRule="auto"/>
            <w:ind w:left="360" w:firstLine="0"/>
            <w:rPr/>
          </w:pPr>
          <w:r w:rsidDel="00000000" w:rsidR="00000000" w:rsidRPr="00000000">
            <w:rPr>
              <w:rtl w:val="0"/>
            </w:rPr>
            <w:t xml:space="preserve">1.3 Alcance del documento</w:t>
            <w:tab/>
            <w:t xml:space="preserve">3</w:t>
          </w:r>
        </w:p>
        <w:p w:rsidR="00000000" w:rsidDel="00000000" w:rsidP="00000000" w:rsidRDefault="00000000" w:rsidRPr="00000000" w14:paraId="00000016">
          <w:pPr>
            <w:widowControl w:val="0"/>
            <w:tabs>
              <w:tab w:val="right" w:leader="none" w:pos="12000"/>
            </w:tabs>
            <w:spacing w:before="60" w:line="240" w:lineRule="auto"/>
            <w:ind w:left="360" w:firstLine="0"/>
            <w:rPr/>
          </w:pPr>
          <w:r w:rsidDel="00000000" w:rsidR="00000000" w:rsidRPr="00000000">
            <w:rPr>
              <w:rtl w:val="0"/>
            </w:rPr>
            <w:tab/>
          </w:r>
        </w:p>
        <w:p w:rsidR="00000000" w:rsidDel="00000000" w:rsidP="00000000" w:rsidRDefault="00000000" w:rsidRPr="00000000" w14:paraId="00000017">
          <w:pPr>
            <w:widowControl w:val="0"/>
            <w:tabs>
              <w:tab w:val="right" w:leader="none" w:pos="12000"/>
            </w:tabs>
            <w:spacing w:before="60" w:line="240" w:lineRule="auto"/>
            <w:rPr>
              <w:b w:val="1"/>
            </w:rPr>
          </w:pPr>
          <w:r w:rsidDel="00000000" w:rsidR="00000000" w:rsidRPr="00000000">
            <w:rPr>
              <w:b w:val="1"/>
              <w:rtl w:val="0"/>
            </w:rPr>
            <w:t xml:space="preserve">2 Diseño visual</w:t>
            <w:tab/>
            <w:t xml:space="preserve">4</w:t>
          </w:r>
        </w:p>
        <w:p w:rsidR="00000000" w:rsidDel="00000000" w:rsidP="00000000" w:rsidRDefault="00000000" w:rsidRPr="00000000" w14:paraId="00000018">
          <w:pPr>
            <w:widowControl w:val="0"/>
            <w:tabs>
              <w:tab w:val="right" w:leader="none" w:pos="12000"/>
            </w:tabs>
            <w:spacing w:before="60" w:line="240" w:lineRule="auto"/>
            <w:rPr>
              <w:b w:val="1"/>
            </w:rPr>
          </w:pPr>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pPr>
          <w:r w:rsidDel="00000000" w:rsidR="00000000" w:rsidRPr="00000000">
            <w:rPr>
              <w:b w:val="1"/>
              <w:rtl w:val="0"/>
            </w:rPr>
            <w:t xml:space="preserve">      </w:t>
          </w:r>
          <w:r w:rsidDel="00000000" w:rsidR="00000000" w:rsidRPr="00000000">
            <w:rPr>
              <w:rtl w:val="0"/>
            </w:rPr>
            <w:t xml:space="preserve">2.1 Paleta de colores</w:t>
            <w:tab/>
            <w:t xml:space="preserve">4</w:t>
          </w:r>
        </w:p>
        <w:p w:rsidR="00000000" w:rsidDel="00000000" w:rsidP="00000000" w:rsidRDefault="00000000" w:rsidRPr="00000000" w14:paraId="0000001A">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pPr>
          <w:r w:rsidDel="00000000" w:rsidR="00000000" w:rsidRPr="00000000">
            <w:rPr>
              <w:rtl w:val="0"/>
            </w:rPr>
            <w:t xml:space="preserve">            2.1.1 Página principal</w:t>
            <w:tab/>
            <w:t xml:space="preserve">4</w:t>
          </w:r>
        </w:p>
        <w:p w:rsidR="00000000" w:rsidDel="00000000" w:rsidP="00000000" w:rsidRDefault="00000000" w:rsidRPr="00000000" w14:paraId="0000001C">
          <w:pPr>
            <w:widowControl w:val="0"/>
            <w:tabs>
              <w:tab w:val="right" w:leader="none" w:pos="12000"/>
            </w:tabs>
            <w:spacing w:before="60" w:line="240" w:lineRule="auto"/>
            <w:rPr/>
          </w:pPr>
          <w:r w:rsidDel="00000000" w:rsidR="00000000" w:rsidRPr="00000000">
            <w:rPr>
              <w:rtl w:val="0"/>
            </w:rPr>
            <w:t xml:space="preserve">            2.1.2 Página de registro</w:t>
            <w:tab/>
            <w:t xml:space="preserve">5</w:t>
          </w:r>
        </w:p>
        <w:p w:rsidR="00000000" w:rsidDel="00000000" w:rsidP="00000000" w:rsidRDefault="00000000" w:rsidRPr="00000000" w14:paraId="0000001D">
          <w:pPr>
            <w:widowControl w:val="0"/>
            <w:tabs>
              <w:tab w:val="right" w:leader="none" w:pos="12000"/>
            </w:tabs>
            <w:spacing w:before="60" w:line="240" w:lineRule="auto"/>
            <w:rPr/>
          </w:pPr>
          <w:r w:rsidDel="00000000" w:rsidR="00000000" w:rsidRPr="00000000">
            <w:rPr>
              <w:rtl w:val="0"/>
            </w:rPr>
            <w:t xml:space="preserve">            2.1.3 Página de ubicaciones</w:t>
            <w:tab/>
            <w:t xml:space="preserve">7</w:t>
          </w:r>
        </w:p>
        <w:p w:rsidR="00000000" w:rsidDel="00000000" w:rsidP="00000000" w:rsidRDefault="00000000" w:rsidRPr="00000000" w14:paraId="0000001E">
          <w:pPr>
            <w:widowControl w:val="0"/>
            <w:tabs>
              <w:tab w:val="right" w:leader="none" w:pos="12000"/>
            </w:tabs>
            <w:spacing w:before="60" w:line="240" w:lineRule="auto"/>
            <w:rPr/>
          </w:pPr>
          <w:r w:rsidDel="00000000" w:rsidR="00000000" w:rsidRPr="00000000">
            <w:rPr>
              <w:rtl w:val="0"/>
            </w:rPr>
            <w:t xml:space="preserve">            2.1.4 Página de transparencia</w:t>
            <w:tab/>
            <w:t xml:space="preserve">8</w:t>
          </w:r>
        </w:p>
        <w:p w:rsidR="00000000" w:rsidDel="00000000" w:rsidP="00000000" w:rsidRDefault="00000000" w:rsidRPr="00000000" w14:paraId="0000001F">
          <w:pPr>
            <w:widowControl w:val="0"/>
            <w:tabs>
              <w:tab w:val="right" w:leader="none" w:pos="12000"/>
            </w:tabs>
            <w:spacing w:before="60" w:line="240" w:lineRule="auto"/>
            <w:rPr/>
          </w:pPr>
          <w:r w:rsidDel="00000000" w:rsidR="00000000" w:rsidRPr="00000000">
            <w:rPr>
              <w:rtl w:val="0"/>
            </w:rPr>
            <w:t xml:space="preserve">            2.1.5 Página de conócenos</w:t>
            <w:tab/>
            <w:t xml:space="preserve">9</w:t>
          </w:r>
        </w:p>
        <w:p w:rsidR="00000000" w:rsidDel="00000000" w:rsidP="00000000" w:rsidRDefault="00000000" w:rsidRPr="00000000" w14:paraId="00000020">
          <w:pPr>
            <w:widowControl w:val="0"/>
            <w:tabs>
              <w:tab w:val="right" w:leader="none" w:pos="12000"/>
            </w:tabs>
            <w:spacing w:before="60" w:line="240" w:lineRule="auto"/>
            <w:rPr/>
          </w:pPr>
          <w:r w:rsidDel="00000000" w:rsidR="00000000" w:rsidRPr="00000000">
            <w:rPr>
              <w:rtl w:val="0"/>
            </w:rPr>
            <w:t xml:space="preserve">            2.1.6 Pagina de contactenos </w:t>
            <w:tab/>
            <w:t xml:space="preserve">10</w:t>
          </w:r>
        </w:p>
        <w:p w:rsidR="00000000" w:rsidDel="00000000" w:rsidP="00000000" w:rsidRDefault="00000000" w:rsidRPr="00000000" w14:paraId="00000021">
          <w:pPr>
            <w:widowControl w:val="0"/>
            <w:tabs>
              <w:tab w:val="right" w:leader="none" w:pos="12000"/>
            </w:tabs>
            <w:spacing w:before="60" w:line="240" w:lineRule="auto"/>
            <w:rPr/>
          </w:pPr>
          <w:r w:rsidDel="00000000" w:rsidR="00000000" w:rsidRPr="00000000">
            <w:rPr>
              <w:rtl w:val="0"/>
            </w:rPr>
            <w:t xml:space="preserve">            2.1.7 Página de perfil de usuario</w:t>
            <w:tab/>
            <w:t xml:space="preserve">11</w:t>
          </w:r>
        </w:p>
        <w:p w:rsidR="00000000" w:rsidDel="00000000" w:rsidP="00000000" w:rsidRDefault="00000000" w:rsidRPr="00000000" w14:paraId="00000022">
          <w:pPr>
            <w:widowControl w:val="0"/>
            <w:tabs>
              <w:tab w:val="right" w:leader="none" w:pos="12000"/>
            </w:tabs>
            <w:spacing w:before="60" w:line="240" w:lineRule="auto"/>
            <w:rPr/>
          </w:pPr>
          <w:r w:rsidDel="00000000" w:rsidR="00000000" w:rsidRPr="00000000">
            <w:rPr>
              <w:rtl w:val="0"/>
            </w:rPr>
            <w:t xml:space="preserve">            2.1.8 Página de solicitud de citas </w:t>
            <w:tab/>
            <w:t xml:space="preserve">12</w:t>
          </w:r>
        </w:p>
        <w:p w:rsidR="00000000" w:rsidDel="00000000" w:rsidP="00000000" w:rsidRDefault="00000000" w:rsidRPr="00000000" w14:paraId="00000023">
          <w:pPr>
            <w:widowControl w:val="0"/>
            <w:tabs>
              <w:tab w:val="right" w:leader="none" w:pos="12000"/>
            </w:tabs>
            <w:spacing w:before="60" w:line="240" w:lineRule="auto"/>
            <w:rPr/>
          </w:pPr>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pPr>
          <w:r w:rsidDel="00000000" w:rsidR="00000000" w:rsidRPr="00000000">
            <w:rPr>
              <w:rtl w:val="0"/>
            </w:rPr>
            <w:t xml:space="preserve">      2.2 Tipografía</w:t>
            <w:tab/>
            <w:t xml:space="preserve">13</w:t>
          </w:r>
        </w:p>
        <w:p w:rsidR="00000000" w:rsidDel="00000000" w:rsidP="00000000" w:rsidRDefault="00000000" w:rsidRPr="00000000" w14:paraId="00000025">
          <w:pPr>
            <w:widowControl w:val="0"/>
            <w:tabs>
              <w:tab w:val="right" w:leader="none" w:pos="12000"/>
            </w:tabs>
            <w:spacing w:before="60" w:line="240" w:lineRule="auto"/>
            <w:rPr/>
          </w:pPr>
          <w:r w:rsidDel="00000000" w:rsidR="00000000" w:rsidRPr="00000000">
            <w:rPr>
              <w:rtl w:val="0"/>
            </w:rPr>
            <w:t xml:space="preserve">            </w:t>
          </w:r>
        </w:p>
        <w:p w:rsidR="00000000" w:rsidDel="00000000" w:rsidP="00000000" w:rsidRDefault="00000000" w:rsidRPr="00000000" w14:paraId="00000026">
          <w:pPr>
            <w:widowControl w:val="0"/>
            <w:tabs>
              <w:tab w:val="right" w:leader="none" w:pos="12000"/>
            </w:tabs>
            <w:spacing w:before="60" w:line="240" w:lineRule="auto"/>
            <w:rPr/>
          </w:pPr>
          <w:r w:rsidDel="00000000" w:rsidR="00000000" w:rsidRPr="00000000">
            <w:rPr>
              <w:rtl w:val="0"/>
            </w:rPr>
            <w:tab/>
          </w:r>
        </w:p>
        <w:p w:rsidR="00000000" w:rsidDel="00000000" w:rsidP="00000000" w:rsidRDefault="00000000" w:rsidRPr="00000000" w14:paraId="00000027">
          <w:pPr>
            <w:widowControl w:val="0"/>
            <w:tabs>
              <w:tab w:val="right" w:leader="none" w:pos="12000"/>
            </w:tabs>
            <w:spacing w:before="60" w:line="240" w:lineRule="auto"/>
            <w:ind w:left="360" w:firstLine="0"/>
            <w:rPr/>
          </w:pPr>
          <w:hyperlink r:id="rId7">
            <w:r w:rsidDel="00000000" w:rsidR="00000000" w:rsidRPr="00000000">
              <w:rPr>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pacing w:after="120" w:before="120" w:line="480" w:lineRule="auto"/>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spacing w:before="120" w:line="480" w:lineRule="auto"/>
        <w:rPr>
          <w:rFonts w:ascii="Times New Roman" w:cs="Times New Roman" w:eastAsia="Times New Roman" w:hAnsi="Times New Roman"/>
          <w:b w:val="1"/>
          <w:sz w:val="28"/>
          <w:szCs w:val="28"/>
        </w:rPr>
      </w:pPr>
      <w:bookmarkStart w:colFirst="0" w:colLast="0" w:name="_6s67406qvvj0" w:id="0"/>
      <w:bookmarkEnd w:id="0"/>
      <w:r w:rsidDel="00000000" w:rsidR="00000000" w:rsidRPr="00000000">
        <w:rPr>
          <w:rFonts w:ascii="Times New Roman" w:cs="Times New Roman" w:eastAsia="Times New Roman" w:hAnsi="Times New Roman"/>
          <w:b w:val="1"/>
          <w:sz w:val="28"/>
          <w:szCs w:val="28"/>
          <w:rtl w:val="0"/>
        </w:rPr>
        <w:t xml:space="preserve">Introducción</w:t>
      </w:r>
    </w:p>
    <w:p w:rsidR="00000000" w:rsidDel="00000000" w:rsidP="00000000" w:rsidRDefault="00000000" w:rsidRPr="00000000" w14:paraId="0000002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Propósito del documento</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sección describe el propósito del documento, es decir, qué es lo que se pretende lograr con él. En general, el propósito de un documento de estilos para la web es establecer pautas claras y coherentes para el diseño visual, la estructura, el contenido y la usabilidad de un sitio web, con el fin de garantizar una experiencia de usuario óptima.</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120" w:before="12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Alcance del documento</w:t>
      </w:r>
    </w:p>
    <w:p w:rsidR="00000000" w:rsidDel="00000000" w:rsidP="00000000" w:rsidRDefault="00000000" w:rsidRPr="00000000" w14:paraId="0000002E">
      <w:pPr>
        <w:spacing w:after="120" w:before="12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se establece el alcance del documento, es decir, lo que incluye y lo que no incluye. Por ejemplo, el documento podría centrarse en el diseño visual y la usabilidad, pero no abordar aspectos más técnicos como la programación del sitio web. También puede especificarse qué áreas del sitio web están cubiertas por el documento y cuáles no.</w:t>
      </w:r>
    </w:p>
    <w:p w:rsidR="00000000" w:rsidDel="00000000" w:rsidP="00000000" w:rsidRDefault="00000000" w:rsidRPr="00000000" w14:paraId="0000002F">
      <w:pPr>
        <w:spacing w:after="120" w:before="12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Style w:val="Heading2"/>
        <w:spacing w:before="120" w:line="480" w:lineRule="auto"/>
        <w:rPr>
          <w:rFonts w:ascii="Times New Roman" w:cs="Times New Roman" w:eastAsia="Times New Roman" w:hAnsi="Times New Roman"/>
          <w:b w:val="1"/>
          <w:sz w:val="24"/>
          <w:szCs w:val="24"/>
        </w:rPr>
      </w:pPr>
      <w:bookmarkStart w:colFirst="0" w:colLast="0" w:name="_hr4a0gb68vza" w:id="1"/>
      <w:bookmarkEnd w:id="1"/>
      <w:r w:rsidDel="00000000" w:rsidR="00000000" w:rsidRPr="00000000">
        <w:rPr>
          <w:rFonts w:ascii="Times New Roman" w:cs="Times New Roman" w:eastAsia="Times New Roman" w:hAnsi="Times New Roman"/>
          <w:b w:val="1"/>
          <w:sz w:val="24"/>
          <w:szCs w:val="24"/>
          <w:rtl w:val="0"/>
        </w:rPr>
        <w:t xml:space="preserve">Objetivos del documento</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Establecer y mantener la identidad visual de la página web, permitiendo a los usuarios </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reconocer la página web y su marca, y proporcionando una experiencia de usuario coherente </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de alta calidad en todas las páginas del sitio web.</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Facilitar la creación y el mantenimiento de la página web, proporcionando un conjunto claro de directrices para el desarrollo de contenido y diseño que faciliten la creación de nuevas páginas y la actualización de las existentes.</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Times New Roman" w:cs="Times New Roman" w:eastAsia="Times New Roman" w:hAnsi="Times New Roman"/>
          <w:b w:val="1"/>
          <w:sz w:val="30"/>
          <w:szCs w:val="30"/>
        </w:rPr>
      </w:pPr>
      <w:r w:rsidDel="00000000" w:rsidR="00000000" w:rsidRPr="00000000">
        <w:rPr>
          <w:b w:val="1"/>
          <w:sz w:val="28"/>
          <w:szCs w:val="28"/>
          <w:rtl w:val="0"/>
        </w:rPr>
        <w:t xml:space="preserve">Diseño visual</w:t>
      </w:r>
      <w:r w:rsidDel="00000000" w:rsidR="00000000" w:rsidRPr="00000000">
        <w:rPr>
          <w:rtl w:val="0"/>
        </w:rPr>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Paleta de colores</w:t>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 esta sección se establecen las pautas para la elección y el uso de los colores en el sitio web. Se describen los colores primarios y secundarios, y se establecen las reglas para su combinación y uso. Es importante elegir una paleta de colores coherente con la marca y con la sensación que se quiere transmitir en el sitio web.</w:t>
      </w:r>
      <w:r w:rsidDel="00000000" w:rsidR="00000000" w:rsidRPr="00000000">
        <w:rPr>
          <w:rtl w:val="0"/>
        </w:rPr>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Página Principal</w:t>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w:t>
      </w:r>
    </w:p>
    <w:p w:rsidR="00000000" w:rsidDel="00000000" w:rsidP="00000000" w:rsidRDefault="00000000" w:rsidRPr="00000000" w14:paraId="0000004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Gota de sangre: ed1212</w:t>
      </w:r>
    </w:p>
    <w:p w:rsidR="00000000" w:rsidDel="00000000" w:rsidP="00000000" w:rsidRDefault="00000000" w:rsidRPr="00000000" w14:paraId="0000004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Fondo: </w:t>
      </w:r>
      <w:r w:rsidDel="00000000" w:rsidR="00000000" w:rsidRPr="00000000">
        <w:rPr>
          <w:rFonts w:ascii="Times New Roman" w:cs="Times New Roman" w:eastAsia="Times New Roman" w:hAnsi="Times New Roman"/>
          <w:sz w:val="24"/>
          <w:szCs w:val="24"/>
          <w:rtl w:val="0"/>
        </w:rPr>
        <w:t xml:space="preserve">ffdd83</w:t>
      </w:r>
      <w:r w:rsidDel="00000000" w:rsidR="00000000" w:rsidRPr="00000000">
        <w:rPr>
          <w:rtl w:val="0"/>
        </w:rPr>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Encabezado: </w:t>
      </w:r>
      <w:r w:rsidDel="00000000" w:rsidR="00000000" w:rsidRPr="00000000">
        <w:rPr>
          <w:rFonts w:ascii="Times New Roman" w:cs="Times New Roman" w:eastAsia="Times New Roman" w:hAnsi="Times New Roman"/>
          <w:sz w:val="24"/>
          <w:szCs w:val="24"/>
          <w:rtl w:val="0"/>
        </w:rPr>
        <w:t xml:space="preserve">070a52</w:t>
      </w:r>
      <w:r w:rsidDel="00000000" w:rsidR="00000000" w:rsidRPr="00000000">
        <w:rPr>
          <w:rtl w:val="0"/>
        </w:rPr>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Botones: </w:t>
      </w:r>
      <w:r w:rsidDel="00000000" w:rsidR="00000000" w:rsidRPr="00000000">
        <w:rPr>
          <w:rFonts w:ascii="Times New Roman" w:cs="Times New Roman" w:eastAsia="Times New Roman" w:hAnsi="Times New Roman"/>
          <w:sz w:val="24"/>
          <w:szCs w:val="24"/>
          <w:rtl w:val="0"/>
        </w:rPr>
        <w:t xml:space="preserve">dc8449</w:t>
      </w:r>
      <w:r w:rsidDel="00000000" w:rsidR="00000000" w:rsidRPr="00000000">
        <w:rPr>
          <w:rtl w:val="0"/>
        </w:rPr>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Barra de Navegación: </w:t>
      </w:r>
      <w:r w:rsidDel="00000000" w:rsidR="00000000" w:rsidRPr="00000000">
        <w:rPr>
          <w:rFonts w:ascii="Times New Roman" w:cs="Times New Roman" w:eastAsia="Times New Roman" w:hAnsi="Times New Roman"/>
          <w:sz w:val="24"/>
          <w:szCs w:val="24"/>
          <w:rtl w:val="0"/>
        </w:rPr>
        <w:t xml:space="preserve">98dfd6</w:t>
      </w:r>
      <w:r w:rsidDel="00000000" w:rsidR="00000000" w:rsidRPr="00000000">
        <w:rPr>
          <w:rtl w:val="0"/>
        </w:rPr>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 de Página: 98d8aa</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9863" cy="5713586"/>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709863" cy="571358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Página de registro</w:t>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w:t>
      </w:r>
    </w:p>
    <w:p w:rsidR="00000000" w:rsidDel="00000000" w:rsidP="00000000" w:rsidRDefault="00000000" w:rsidRPr="00000000" w14:paraId="0000004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Gota de sangre: ed1212</w:t>
      </w:r>
    </w:p>
    <w:p w:rsidR="00000000" w:rsidDel="00000000" w:rsidP="00000000" w:rsidRDefault="00000000" w:rsidRPr="00000000" w14:paraId="0000004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Fondo: </w:t>
      </w:r>
      <w:r w:rsidDel="00000000" w:rsidR="00000000" w:rsidRPr="00000000">
        <w:rPr>
          <w:rFonts w:ascii="Times New Roman" w:cs="Times New Roman" w:eastAsia="Times New Roman" w:hAnsi="Times New Roman"/>
          <w:sz w:val="24"/>
          <w:szCs w:val="24"/>
          <w:rtl w:val="0"/>
        </w:rPr>
        <w:t xml:space="preserve">ffdd83</w:t>
      </w:r>
      <w:r w:rsidDel="00000000" w:rsidR="00000000" w:rsidRPr="00000000">
        <w:rPr>
          <w:rtl w:val="0"/>
        </w:rPr>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Encabezado: </w:t>
      </w:r>
      <w:r w:rsidDel="00000000" w:rsidR="00000000" w:rsidRPr="00000000">
        <w:rPr>
          <w:rFonts w:ascii="Times New Roman" w:cs="Times New Roman" w:eastAsia="Times New Roman" w:hAnsi="Times New Roman"/>
          <w:sz w:val="24"/>
          <w:szCs w:val="24"/>
          <w:rtl w:val="0"/>
        </w:rPr>
        <w:t xml:space="preserve">070a52</w:t>
      </w:r>
      <w:r w:rsidDel="00000000" w:rsidR="00000000" w:rsidRPr="00000000">
        <w:rPr>
          <w:rtl w:val="0"/>
        </w:rPr>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Botones: </w:t>
      </w:r>
      <w:r w:rsidDel="00000000" w:rsidR="00000000" w:rsidRPr="00000000">
        <w:rPr>
          <w:rFonts w:ascii="Times New Roman" w:cs="Times New Roman" w:eastAsia="Times New Roman" w:hAnsi="Times New Roman"/>
          <w:sz w:val="24"/>
          <w:szCs w:val="24"/>
          <w:rtl w:val="0"/>
        </w:rPr>
        <w:t xml:space="preserve">dc8449</w:t>
      </w:r>
      <w:r w:rsidDel="00000000" w:rsidR="00000000" w:rsidRPr="00000000">
        <w:rPr>
          <w:rtl w:val="0"/>
        </w:rPr>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Contenido: </w:t>
      </w:r>
      <w:r w:rsidDel="00000000" w:rsidR="00000000" w:rsidRPr="00000000">
        <w:rPr>
          <w:rFonts w:ascii="Times New Roman" w:cs="Times New Roman" w:eastAsia="Times New Roman" w:hAnsi="Times New Roman"/>
          <w:sz w:val="24"/>
          <w:szCs w:val="24"/>
          <w:rtl w:val="0"/>
        </w:rPr>
        <w:t xml:space="preserve">070a52</w:t>
      </w:r>
      <w:r w:rsidDel="00000000" w:rsidR="00000000" w:rsidRPr="00000000">
        <w:rPr>
          <w:rtl w:val="0"/>
        </w:rPr>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 de Página: </w:t>
      </w:r>
      <w:r w:rsidDel="00000000" w:rsidR="00000000" w:rsidRPr="00000000">
        <w:rPr>
          <w:rFonts w:ascii="Times New Roman" w:cs="Times New Roman" w:eastAsia="Times New Roman" w:hAnsi="Times New Roman"/>
          <w:sz w:val="24"/>
          <w:szCs w:val="24"/>
          <w:rtl w:val="0"/>
        </w:rPr>
        <w:t xml:space="preserve">98dfd6</w:t>
      </w:r>
      <w:r w:rsidDel="00000000" w:rsidR="00000000" w:rsidRPr="00000000">
        <w:rPr>
          <w:rtl w:val="0"/>
        </w:rPr>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4834037" cy="5166072"/>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34037" cy="516607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Página de ubicaciones </w:t>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w:t>
      </w:r>
    </w:p>
    <w:p w:rsidR="00000000" w:rsidDel="00000000" w:rsidP="00000000" w:rsidRDefault="00000000" w:rsidRPr="00000000" w14:paraId="0000005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Gota de sangre: ed1212</w:t>
      </w:r>
    </w:p>
    <w:p w:rsidR="00000000" w:rsidDel="00000000" w:rsidP="00000000" w:rsidRDefault="00000000" w:rsidRPr="00000000" w14:paraId="0000005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Fondo: </w:t>
      </w:r>
      <w:r w:rsidDel="00000000" w:rsidR="00000000" w:rsidRPr="00000000">
        <w:rPr>
          <w:rFonts w:ascii="Times New Roman" w:cs="Times New Roman" w:eastAsia="Times New Roman" w:hAnsi="Times New Roman"/>
          <w:sz w:val="24"/>
          <w:szCs w:val="24"/>
          <w:rtl w:val="0"/>
        </w:rPr>
        <w:t xml:space="preserve">ffdd83</w:t>
      </w:r>
      <w:r w:rsidDel="00000000" w:rsidR="00000000" w:rsidRPr="00000000">
        <w:rPr>
          <w:rtl w:val="0"/>
        </w:rPr>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Encabezado: </w:t>
      </w:r>
      <w:r w:rsidDel="00000000" w:rsidR="00000000" w:rsidRPr="00000000">
        <w:rPr>
          <w:rFonts w:ascii="Times New Roman" w:cs="Times New Roman" w:eastAsia="Times New Roman" w:hAnsi="Times New Roman"/>
          <w:sz w:val="24"/>
          <w:szCs w:val="24"/>
          <w:rtl w:val="0"/>
        </w:rPr>
        <w:t xml:space="preserve">070a52</w:t>
      </w:r>
      <w:r w:rsidDel="00000000" w:rsidR="00000000" w:rsidRPr="00000000">
        <w:rPr>
          <w:rtl w:val="0"/>
        </w:rPr>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Botones: </w:t>
      </w:r>
      <w:r w:rsidDel="00000000" w:rsidR="00000000" w:rsidRPr="00000000">
        <w:rPr>
          <w:rFonts w:ascii="Times New Roman" w:cs="Times New Roman" w:eastAsia="Times New Roman" w:hAnsi="Times New Roman"/>
          <w:sz w:val="24"/>
          <w:szCs w:val="24"/>
          <w:rtl w:val="0"/>
        </w:rPr>
        <w:t xml:space="preserve">dc8449</w:t>
      </w:r>
      <w:r w:rsidDel="00000000" w:rsidR="00000000" w:rsidRPr="00000000">
        <w:rPr>
          <w:rtl w:val="0"/>
        </w:rPr>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Contenedores: 41644a</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Contenido: 98dfd6</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 de Página: 98d8aa</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9872" cy="3871913"/>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49872"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spacing w:line="480" w:lineRule="auto"/>
        <w:rPr>
          <w:rFonts w:ascii="Times New Roman" w:cs="Times New Roman" w:eastAsia="Times New Roman" w:hAnsi="Times New Roman"/>
          <w:b w:val="1"/>
          <w:sz w:val="24"/>
          <w:szCs w:val="24"/>
        </w:rPr>
      </w:pPr>
      <w:bookmarkStart w:colFirst="0" w:colLast="0" w:name="_vgz1e8anygaa" w:id="2"/>
      <w:bookmarkEnd w:id="2"/>
      <w:r w:rsidDel="00000000" w:rsidR="00000000" w:rsidRPr="00000000">
        <w:rPr>
          <w:rFonts w:ascii="Times New Roman" w:cs="Times New Roman" w:eastAsia="Times New Roman" w:hAnsi="Times New Roman"/>
          <w:b w:val="1"/>
          <w:sz w:val="24"/>
          <w:szCs w:val="24"/>
          <w:rtl w:val="0"/>
        </w:rPr>
        <w:t xml:space="preserve">Página de transparencia</w:t>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w:t>
      </w:r>
    </w:p>
    <w:p w:rsidR="00000000" w:rsidDel="00000000" w:rsidP="00000000" w:rsidRDefault="00000000" w:rsidRPr="00000000" w14:paraId="0000006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Gota de sangre: ed1212</w:t>
      </w:r>
    </w:p>
    <w:p w:rsidR="00000000" w:rsidDel="00000000" w:rsidP="00000000" w:rsidRDefault="00000000" w:rsidRPr="00000000" w14:paraId="0000006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Fondo: </w:t>
      </w:r>
      <w:r w:rsidDel="00000000" w:rsidR="00000000" w:rsidRPr="00000000">
        <w:rPr>
          <w:rFonts w:ascii="Times New Roman" w:cs="Times New Roman" w:eastAsia="Times New Roman" w:hAnsi="Times New Roman"/>
          <w:sz w:val="24"/>
          <w:szCs w:val="24"/>
          <w:rtl w:val="0"/>
        </w:rPr>
        <w:t xml:space="preserve">ffdd83</w:t>
      </w:r>
      <w:r w:rsidDel="00000000" w:rsidR="00000000" w:rsidRPr="00000000">
        <w:rPr>
          <w:rtl w:val="0"/>
        </w:rPr>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Encabezado: </w:t>
      </w:r>
      <w:r w:rsidDel="00000000" w:rsidR="00000000" w:rsidRPr="00000000">
        <w:rPr>
          <w:rFonts w:ascii="Times New Roman" w:cs="Times New Roman" w:eastAsia="Times New Roman" w:hAnsi="Times New Roman"/>
          <w:sz w:val="24"/>
          <w:szCs w:val="24"/>
          <w:rtl w:val="0"/>
        </w:rPr>
        <w:t xml:space="preserve">070a52</w:t>
      </w:r>
      <w:r w:rsidDel="00000000" w:rsidR="00000000" w:rsidRPr="00000000">
        <w:rPr>
          <w:rtl w:val="0"/>
        </w:rPr>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Botones: </w:t>
      </w:r>
      <w:r w:rsidDel="00000000" w:rsidR="00000000" w:rsidRPr="00000000">
        <w:rPr>
          <w:rFonts w:ascii="Times New Roman" w:cs="Times New Roman" w:eastAsia="Times New Roman" w:hAnsi="Times New Roman"/>
          <w:sz w:val="24"/>
          <w:szCs w:val="24"/>
          <w:rtl w:val="0"/>
        </w:rPr>
        <w:t xml:space="preserve">dc8449</w:t>
      </w:r>
      <w:r w:rsidDel="00000000" w:rsidR="00000000" w:rsidRPr="00000000">
        <w:rPr>
          <w:rtl w:val="0"/>
        </w:rPr>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Contenido: 98dfd6, 4f4557 </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2782948" cy="4268507"/>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82948" cy="426850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after="120" w:before="12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Página conócenos    </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w:t>
      </w:r>
    </w:p>
    <w:p w:rsidR="00000000" w:rsidDel="00000000" w:rsidP="00000000" w:rsidRDefault="00000000" w:rsidRPr="00000000" w14:paraId="0000007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Gota de sangre: ed1212</w:t>
      </w:r>
    </w:p>
    <w:p w:rsidR="00000000" w:rsidDel="00000000" w:rsidP="00000000" w:rsidRDefault="00000000" w:rsidRPr="00000000" w14:paraId="0000007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Fondo: </w:t>
      </w:r>
      <w:r w:rsidDel="00000000" w:rsidR="00000000" w:rsidRPr="00000000">
        <w:rPr>
          <w:rFonts w:ascii="Times New Roman" w:cs="Times New Roman" w:eastAsia="Times New Roman" w:hAnsi="Times New Roman"/>
          <w:sz w:val="24"/>
          <w:szCs w:val="24"/>
          <w:rtl w:val="0"/>
        </w:rPr>
        <w:t xml:space="preserve">ffdd83</w:t>
      </w:r>
      <w:r w:rsidDel="00000000" w:rsidR="00000000" w:rsidRPr="00000000">
        <w:rPr>
          <w:rtl w:val="0"/>
        </w:rPr>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Encabezado: </w:t>
      </w:r>
      <w:r w:rsidDel="00000000" w:rsidR="00000000" w:rsidRPr="00000000">
        <w:rPr>
          <w:rFonts w:ascii="Times New Roman" w:cs="Times New Roman" w:eastAsia="Times New Roman" w:hAnsi="Times New Roman"/>
          <w:sz w:val="24"/>
          <w:szCs w:val="24"/>
          <w:rtl w:val="0"/>
        </w:rPr>
        <w:t xml:space="preserve">070a52</w:t>
      </w:r>
      <w:r w:rsidDel="00000000" w:rsidR="00000000" w:rsidRPr="00000000">
        <w:rPr>
          <w:rtl w:val="0"/>
        </w:rPr>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Botones: </w:t>
      </w:r>
      <w:r w:rsidDel="00000000" w:rsidR="00000000" w:rsidRPr="00000000">
        <w:rPr>
          <w:rFonts w:ascii="Times New Roman" w:cs="Times New Roman" w:eastAsia="Times New Roman" w:hAnsi="Times New Roman"/>
          <w:sz w:val="24"/>
          <w:szCs w:val="24"/>
          <w:rtl w:val="0"/>
        </w:rPr>
        <w:t xml:space="preserve">dc8449</w:t>
      </w:r>
      <w:r w:rsidDel="00000000" w:rsidR="00000000" w:rsidRPr="00000000">
        <w:rPr>
          <w:rtl w:val="0"/>
        </w:rPr>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Contenido: 98dfd6, 4f4557 </w:t>
      </w:r>
    </w:p>
    <w:p w:rsidR="00000000" w:rsidDel="00000000" w:rsidP="00000000" w:rsidRDefault="00000000" w:rsidRPr="00000000" w14:paraId="0000007A">
      <w:pPr>
        <w:spacing w:after="120" w:before="120" w:line="48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312390</wp:posOffset>
            </wp:positionV>
            <wp:extent cx="2662238" cy="405056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662238" cy="4050568"/>
                    </a:xfrm>
                    <a:prstGeom prst="rect"/>
                    <a:ln/>
                  </pic:spPr>
                </pic:pic>
              </a:graphicData>
            </a:graphic>
          </wp:anchor>
        </w:drawing>
      </w:r>
    </w:p>
    <w:p w:rsidR="00000000" w:rsidDel="00000000" w:rsidP="00000000" w:rsidRDefault="00000000" w:rsidRPr="00000000" w14:paraId="0000007B">
      <w:pPr>
        <w:spacing w:after="120" w:before="12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C">
      <w:pPr>
        <w:spacing w:after="120" w:before="12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D">
      <w:pPr>
        <w:spacing w:after="120" w:before="120" w:line="480" w:lineRule="auto"/>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Página contáctanos </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w:t>
      </w:r>
    </w:p>
    <w:p w:rsidR="00000000" w:rsidDel="00000000" w:rsidP="00000000" w:rsidRDefault="00000000" w:rsidRPr="00000000" w14:paraId="0000007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Gota de sangre: ed1212</w:t>
      </w:r>
    </w:p>
    <w:p w:rsidR="00000000" w:rsidDel="00000000" w:rsidP="00000000" w:rsidRDefault="00000000" w:rsidRPr="00000000" w14:paraId="0000008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Fondo: </w:t>
      </w:r>
      <w:r w:rsidDel="00000000" w:rsidR="00000000" w:rsidRPr="00000000">
        <w:rPr>
          <w:rFonts w:ascii="Times New Roman" w:cs="Times New Roman" w:eastAsia="Times New Roman" w:hAnsi="Times New Roman"/>
          <w:sz w:val="24"/>
          <w:szCs w:val="24"/>
          <w:rtl w:val="0"/>
        </w:rPr>
        <w:t xml:space="preserve">ffdd83</w:t>
      </w:r>
      <w:r w:rsidDel="00000000" w:rsidR="00000000" w:rsidRPr="00000000">
        <w:rPr>
          <w:rtl w:val="0"/>
        </w:rPr>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Encabezado: </w:t>
      </w:r>
      <w:r w:rsidDel="00000000" w:rsidR="00000000" w:rsidRPr="00000000">
        <w:rPr>
          <w:rFonts w:ascii="Times New Roman" w:cs="Times New Roman" w:eastAsia="Times New Roman" w:hAnsi="Times New Roman"/>
          <w:sz w:val="24"/>
          <w:szCs w:val="24"/>
          <w:rtl w:val="0"/>
        </w:rPr>
        <w:t xml:space="preserve">070a52</w:t>
      </w:r>
      <w:r w:rsidDel="00000000" w:rsidR="00000000" w:rsidRPr="00000000">
        <w:rPr>
          <w:rtl w:val="0"/>
        </w:rPr>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Botones: </w:t>
      </w:r>
      <w:r w:rsidDel="00000000" w:rsidR="00000000" w:rsidRPr="00000000">
        <w:rPr>
          <w:rFonts w:ascii="Times New Roman" w:cs="Times New Roman" w:eastAsia="Times New Roman" w:hAnsi="Times New Roman"/>
          <w:sz w:val="24"/>
          <w:szCs w:val="24"/>
          <w:rtl w:val="0"/>
        </w:rPr>
        <w:t xml:space="preserve">dc8449</w:t>
      </w:r>
      <w:r w:rsidDel="00000000" w:rsidR="00000000" w:rsidRPr="00000000">
        <w:rPr>
          <w:rtl w:val="0"/>
        </w:rPr>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Contenido: 98dfd6, 4f4557 </w:t>
      </w:r>
    </w:p>
    <w:p w:rsidR="00000000" w:rsidDel="00000000" w:rsidP="00000000" w:rsidRDefault="00000000" w:rsidRPr="00000000" w14:paraId="000000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Contenedores: ffffff</w:t>
      </w:r>
    </w:p>
    <w:p w:rsidR="00000000" w:rsidDel="00000000" w:rsidP="00000000" w:rsidRDefault="00000000" w:rsidRPr="00000000" w14:paraId="00000085">
      <w:pPr>
        <w:spacing w:after="120" w:before="120" w:line="480" w:lineRule="auto"/>
        <w:rPr>
          <w:rFonts w:ascii="Times New Roman" w:cs="Times New Roman" w:eastAsia="Times New Roman" w:hAnsi="Times New Roman"/>
          <w:b w:val="1"/>
          <w:color w:val="4343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3265009" cy="5005388"/>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265009" cy="5005388"/>
                    </a:xfrm>
                    <a:prstGeom prst="rect"/>
                    <a:ln/>
                  </pic:spPr>
                </pic:pic>
              </a:graphicData>
            </a:graphic>
          </wp:anchor>
        </w:drawing>
      </w:r>
    </w:p>
    <w:p w:rsidR="00000000" w:rsidDel="00000000" w:rsidP="00000000" w:rsidRDefault="00000000" w:rsidRPr="00000000" w14:paraId="00000086">
      <w:pPr>
        <w:spacing w:after="120" w:before="120"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after="120" w:before="12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Página de perfil de usuario</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w:t>
      </w:r>
    </w:p>
    <w:p w:rsidR="00000000" w:rsidDel="00000000" w:rsidP="00000000" w:rsidRDefault="00000000" w:rsidRPr="00000000" w14:paraId="0000008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Gota de sangre: ed1212</w:t>
      </w:r>
    </w:p>
    <w:p w:rsidR="00000000" w:rsidDel="00000000" w:rsidP="00000000" w:rsidRDefault="00000000" w:rsidRPr="00000000" w14:paraId="0000008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Fondo: </w:t>
      </w:r>
      <w:r w:rsidDel="00000000" w:rsidR="00000000" w:rsidRPr="00000000">
        <w:rPr>
          <w:rFonts w:ascii="Times New Roman" w:cs="Times New Roman" w:eastAsia="Times New Roman" w:hAnsi="Times New Roman"/>
          <w:sz w:val="24"/>
          <w:szCs w:val="24"/>
          <w:rtl w:val="0"/>
        </w:rPr>
        <w:t xml:space="preserve">ffdd83</w:t>
      </w:r>
      <w:r w:rsidDel="00000000" w:rsidR="00000000" w:rsidRPr="00000000">
        <w:rPr>
          <w:rtl w:val="0"/>
        </w:rPr>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Encabezado: </w:t>
      </w:r>
      <w:r w:rsidDel="00000000" w:rsidR="00000000" w:rsidRPr="00000000">
        <w:rPr>
          <w:rFonts w:ascii="Times New Roman" w:cs="Times New Roman" w:eastAsia="Times New Roman" w:hAnsi="Times New Roman"/>
          <w:sz w:val="24"/>
          <w:szCs w:val="24"/>
          <w:rtl w:val="0"/>
        </w:rPr>
        <w:t xml:space="preserve">070a52</w:t>
      </w:r>
      <w:r w:rsidDel="00000000" w:rsidR="00000000" w:rsidRPr="00000000">
        <w:rPr>
          <w:rtl w:val="0"/>
        </w:rPr>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Botones: </w:t>
      </w:r>
      <w:r w:rsidDel="00000000" w:rsidR="00000000" w:rsidRPr="00000000">
        <w:rPr>
          <w:rFonts w:ascii="Times New Roman" w:cs="Times New Roman" w:eastAsia="Times New Roman" w:hAnsi="Times New Roman"/>
          <w:sz w:val="24"/>
          <w:szCs w:val="24"/>
          <w:rtl w:val="0"/>
        </w:rPr>
        <w:t xml:space="preserve">dc8449</w:t>
      </w:r>
      <w:r w:rsidDel="00000000" w:rsidR="00000000" w:rsidRPr="00000000">
        <w:rPr>
          <w:rtl w:val="0"/>
        </w:rPr>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Contenido: 98dfd6, ffffff</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Contenedores: 41644a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582904</wp:posOffset>
            </wp:positionV>
            <wp:extent cx="2671763" cy="4095586"/>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671763" cy="4095586"/>
                    </a:xfrm>
                    <a:prstGeom prst="rect"/>
                    <a:ln/>
                  </pic:spPr>
                </pic:pic>
              </a:graphicData>
            </a:graphic>
          </wp:anchor>
        </w:drawing>
      </w:r>
    </w:p>
    <w:p w:rsidR="00000000" w:rsidDel="00000000" w:rsidP="00000000" w:rsidRDefault="00000000" w:rsidRPr="00000000" w14:paraId="0000008F">
      <w:pPr>
        <w:spacing w:after="120" w:before="12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after="120" w:before="12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after="120" w:before="120" w:line="480" w:lineRule="auto"/>
        <w:rPr>
          <w:rFonts w:ascii="Times New Roman" w:cs="Times New Roman" w:eastAsia="Times New Roman" w:hAnsi="Times New Roman"/>
          <w:b w:val="1"/>
          <w:color w:val="434343"/>
          <w:sz w:val="24"/>
          <w:szCs w:val="24"/>
        </w:rPr>
      </w:pPr>
      <w:r w:rsidDel="00000000" w:rsidR="00000000" w:rsidRPr="00000000">
        <w:br w:type="page"/>
      </w:r>
      <w:r w:rsidDel="00000000" w:rsidR="00000000" w:rsidRPr="00000000">
        <w:rPr>
          <w:rFonts w:ascii="Times New Roman" w:cs="Times New Roman" w:eastAsia="Times New Roman" w:hAnsi="Times New Roman"/>
          <w:b w:val="1"/>
          <w:color w:val="434343"/>
          <w:sz w:val="24"/>
          <w:szCs w:val="24"/>
          <w:rtl w:val="0"/>
        </w:rPr>
        <w:t xml:space="preserve">Página de solicitud de citas</w:t>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w:t>
      </w:r>
    </w:p>
    <w:p w:rsidR="00000000" w:rsidDel="00000000" w:rsidP="00000000" w:rsidRDefault="00000000" w:rsidRPr="00000000" w14:paraId="0000009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Gota de sangre: ed1212</w:t>
      </w:r>
    </w:p>
    <w:p w:rsidR="00000000" w:rsidDel="00000000" w:rsidP="00000000" w:rsidRDefault="00000000" w:rsidRPr="00000000" w14:paraId="0000009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4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Fondo: </w:t>
      </w:r>
      <w:r w:rsidDel="00000000" w:rsidR="00000000" w:rsidRPr="00000000">
        <w:rPr>
          <w:rFonts w:ascii="Times New Roman" w:cs="Times New Roman" w:eastAsia="Times New Roman" w:hAnsi="Times New Roman"/>
          <w:sz w:val="24"/>
          <w:szCs w:val="24"/>
          <w:rtl w:val="0"/>
        </w:rPr>
        <w:t xml:space="preserve">ffdd83</w:t>
      </w:r>
      <w:r w:rsidDel="00000000" w:rsidR="00000000" w:rsidRPr="00000000">
        <w:rPr>
          <w:rtl w:val="0"/>
        </w:rPr>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Encabezado: </w:t>
      </w:r>
      <w:r w:rsidDel="00000000" w:rsidR="00000000" w:rsidRPr="00000000">
        <w:rPr>
          <w:rFonts w:ascii="Times New Roman" w:cs="Times New Roman" w:eastAsia="Times New Roman" w:hAnsi="Times New Roman"/>
          <w:sz w:val="24"/>
          <w:szCs w:val="24"/>
          <w:rtl w:val="0"/>
        </w:rPr>
        <w:t xml:space="preserve">070a52</w:t>
      </w:r>
      <w:r w:rsidDel="00000000" w:rsidR="00000000" w:rsidRPr="00000000">
        <w:rPr>
          <w:rtl w:val="0"/>
        </w:rPr>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Botones: </w:t>
      </w:r>
      <w:r w:rsidDel="00000000" w:rsidR="00000000" w:rsidRPr="00000000">
        <w:rPr>
          <w:rFonts w:ascii="Times New Roman" w:cs="Times New Roman" w:eastAsia="Times New Roman" w:hAnsi="Times New Roman"/>
          <w:sz w:val="24"/>
          <w:szCs w:val="24"/>
          <w:rtl w:val="0"/>
        </w:rPr>
        <w:t xml:space="preserve">dc8449</w:t>
      </w:r>
      <w:r w:rsidDel="00000000" w:rsidR="00000000" w:rsidRPr="00000000">
        <w:rPr>
          <w:rtl w:val="0"/>
        </w:rPr>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Contenido: 98dfd6, 4f4557</w:t>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sz w:val="24"/>
          <w:szCs w:val="24"/>
          <w:rtl w:val="0"/>
        </w:rPr>
        <w:t xml:space="preserve">Pie de Pagina: 98d8aa</w:t>
      </w:r>
      <w:r w:rsidDel="00000000" w:rsidR="00000000" w:rsidRPr="00000000">
        <w:rPr>
          <w:rtl w:val="0"/>
        </w:rPr>
      </w:r>
    </w:p>
    <w:p w:rsidR="00000000" w:rsidDel="00000000" w:rsidP="00000000" w:rsidRDefault="00000000" w:rsidRPr="00000000" w14:paraId="00000099">
      <w:pPr>
        <w:spacing w:after="120" w:before="12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13531" cy="436552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913531" cy="436552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Tipografía </w:t>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se describen las fuentes y los estilos de texto que se utilizarán en el sitio web. Se pueden incluir instrucciones para el tamaño de fuente, interlineado, negrita, cursiva, etc. Es importante elegir una tipografía legible y coherente con la marca y el propósito del sitio web.</w:t>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tipografía que se va usar en  el sistema de gestión de donantes de sangre es</w:t>
      </w:r>
    </w:p>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d9d9e3" w:space="0" w:sz="0" w:val="none"/>
        </w:pBdr>
        <w:spacing w:before="300" w:lin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Altura de la letra:</w:t>
      </w:r>
      <w:r w:rsidDel="00000000" w:rsidR="00000000" w:rsidRPr="00000000">
        <w:rPr>
          <w:rFonts w:ascii="Times New Roman" w:cs="Times New Roman" w:eastAsia="Times New Roman" w:hAnsi="Times New Roman"/>
          <w:sz w:val="24"/>
          <w:szCs w:val="24"/>
          <w:rtl w:val="0"/>
        </w:rPr>
        <w:t xml:space="preserve"> Verdana</w:t>
      </w:r>
    </w:p>
    <w:p w:rsidR="00000000" w:rsidDel="00000000" w:rsidP="00000000" w:rsidRDefault="00000000" w:rsidRPr="00000000" w14:paraId="0000009E">
      <w:pPr>
        <w:spacing w:after="120" w:before="12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ab/>
      </w:r>
      <w:r w:rsidDel="00000000" w:rsidR="00000000" w:rsidRPr="00000000">
        <w:rPr>
          <w:rFonts w:ascii="Roboto" w:cs="Roboto" w:eastAsia="Roboto" w:hAnsi="Roboto"/>
          <w:b w:val="1"/>
          <w:sz w:val="21"/>
          <w:szCs w:val="21"/>
          <w:rtl w:val="0"/>
        </w:rPr>
        <w:t xml:space="preserve">Ancho de letra</w:t>
      </w:r>
      <w:r w:rsidDel="00000000" w:rsidR="00000000" w:rsidRPr="00000000">
        <w:rPr>
          <w:rFonts w:ascii="Roboto" w:cs="Roboto" w:eastAsia="Roboto" w:hAnsi="Roboto"/>
          <w:sz w:val="21"/>
          <w:szCs w:val="21"/>
          <w:rtl w:val="0"/>
        </w:rPr>
        <w:t xml:space="preserve">: Times New Roman</w:t>
      </w:r>
    </w:p>
    <w:p w:rsidR="00000000" w:rsidDel="00000000" w:rsidP="00000000" w:rsidRDefault="00000000" w:rsidRPr="00000000" w14:paraId="0000009F">
      <w:pPr>
        <w:spacing w:after="120" w:before="12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ab/>
      </w:r>
      <w:r w:rsidDel="00000000" w:rsidR="00000000" w:rsidRPr="00000000">
        <w:rPr>
          <w:rFonts w:ascii="Roboto" w:cs="Roboto" w:eastAsia="Roboto" w:hAnsi="Roboto"/>
          <w:b w:val="1"/>
          <w:sz w:val="21"/>
          <w:szCs w:val="21"/>
          <w:rtl w:val="0"/>
        </w:rPr>
        <w:t xml:space="preserve">Espaciado entre letras:</w:t>
      </w:r>
      <w:r w:rsidDel="00000000" w:rsidR="00000000" w:rsidRPr="00000000">
        <w:rPr>
          <w:rFonts w:ascii="Roboto" w:cs="Roboto" w:eastAsia="Roboto" w:hAnsi="Roboto"/>
          <w:sz w:val="21"/>
          <w:szCs w:val="21"/>
          <w:rtl w:val="0"/>
        </w:rPr>
        <w:t xml:space="preserve"> Open Sans</w:t>
      </w:r>
    </w:p>
    <w:p w:rsidR="00000000" w:rsidDel="00000000" w:rsidP="00000000" w:rsidRDefault="00000000" w:rsidRPr="00000000" w14:paraId="000000A0">
      <w:pPr>
        <w:spacing w:after="120" w:before="12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ab/>
      </w:r>
      <w:r w:rsidDel="00000000" w:rsidR="00000000" w:rsidRPr="00000000">
        <w:rPr>
          <w:rFonts w:ascii="Roboto" w:cs="Roboto" w:eastAsia="Roboto" w:hAnsi="Roboto"/>
          <w:b w:val="1"/>
          <w:sz w:val="21"/>
          <w:szCs w:val="21"/>
          <w:rtl w:val="0"/>
        </w:rPr>
        <w:t xml:space="preserve">Espaciado entre líneas:</w:t>
      </w:r>
      <w:r w:rsidDel="00000000" w:rsidR="00000000" w:rsidRPr="00000000">
        <w:rPr>
          <w:rFonts w:ascii="Roboto" w:cs="Roboto" w:eastAsia="Roboto" w:hAnsi="Roboto"/>
          <w:sz w:val="21"/>
          <w:szCs w:val="21"/>
          <w:rtl w:val="0"/>
        </w:rPr>
        <w:t xml:space="preserve"> Museo Sans</w:t>
      </w:r>
    </w:p>
    <w:p w:rsidR="00000000" w:rsidDel="00000000" w:rsidP="00000000" w:rsidRDefault="00000000" w:rsidRPr="00000000" w14:paraId="000000A1">
      <w:pPr>
        <w:spacing w:after="120" w:before="12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ab/>
      </w:r>
      <w:r w:rsidDel="00000000" w:rsidR="00000000" w:rsidRPr="00000000">
        <w:rPr>
          <w:rFonts w:ascii="Roboto" w:cs="Roboto" w:eastAsia="Roboto" w:hAnsi="Roboto"/>
          <w:b w:val="1"/>
          <w:sz w:val="21"/>
          <w:szCs w:val="21"/>
          <w:rtl w:val="0"/>
        </w:rPr>
        <w:t xml:space="preserve">Tamaño de letra:</w:t>
      </w:r>
      <w:r w:rsidDel="00000000" w:rsidR="00000000" w:rsidRPr="00000000">
        <w:rPr>
          <w:rFonts w:ascii="Roboto" w:cs="Roboto" w:eastAsia="Roboto" w:hAnsi="Roboto"/>
          <w:sz w:val="21"/>
          <w:szCs w:val="21"/>
          <w:rtl w:val="0"/>
        </w:rPr>
        <w:t xml:space="preserve"> Lato</w:t>
      </w:r>
    </w:p>
    <w:p w:rsidR="00000000" w:rsidDel="00000000" w:rsidP="00000000" w:rsidRDefault="00000000" w:rsidRPr="00000000" w14:paraId="000000A2">
      <w:pPr>
        <w:spacing w:after="120" w:before="12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ab/>
      </w:r>
      <w:r w:rsidDel="00000000" w:rsidR="00000000" w:rsidRPr="00000000">
        <w:rPr>
          <w:rFonts w:ascii="Roboto" w:cs="Roboto" w:eastAsia="Roboto" w:hAnsi="Roboto"/>
          <w:b w:val="1"/>
          <w:sz w:val="21"/>
          <w:szCs w:val="21"/>
          <w:rtl w:val="0"/>
        </w:rPr>
        <w:t xml:space="preserve">Grosor de la letra:</w:t>
      </w:r>
      <w:r w:rsidDel="00000000" w:rsidR="00000000" w:rsidRPr="00000000">
        <w:rPr>
          <w:rFonts w:ascii="Roboto" w:cs="Roboto" w:eastAsia="Roboto" w:hAnsi="Roboto"/>
          <w:sz w:val="21"/>
          <w:szCs w:val="21"/>
          <w:rtl w:val="0"/>
        </w:rPr>
        <w:t xml:space="preserve"> Montserrat</w:t>
      </w:r>
    </w:p>
    <w:p w:rsidR="00000000" w:rsidDel="00000000" w:rsidP="00000000" w:rsidRDefault="00000000" w:rsidRPr="00000000" w14:paraId="000000A3">
      <w:pPr>
        <w:spacing w:after="120" w:before="12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ab/>
      </w:r>
      <w:r w:rsidDel="00000000" w:rsidR="00000000" w:rsidRPr="00000000">
        <w:rPr>
          <w:rFonts w:ascii="Roboto" w:cs="Roboto" w:eastAsia="Roboto" w:hAnsi="Roboto"/>
          <w:b w:val="1"/>
          <w:sz w:val="21"/>
          <w:szCs w:val="21"/>
          <w:rtl w:val="0"/>
        </w:rPr>
        <w:t xml:space="preserve">Inclinación de la letra:</w:t>
      </w:r>
      <w:r w:rsidDel="00000000" w:rsidR="00000000" w:rsidRPr="00000000">
        <w:rPr>
          <w:rFonts w:ascii="Roboto" w:cs="Roboto" w:eastAsia="Roboto" w:hAnsi="Roboto"/>
          <w:sz w:val="21"/>
          <w:szCs w:val="21"/>
          <w:rtl w:val="0"/>
        </w:rPr>
        <w:t xml:space="preserve"> Roboto</w:t>
      </w:r>
    </w:p>
    <w:p w:rsidR="00000000" w:rsidDel="00000000" w:rsidP="00000000" w:rsidRDefault="00000000" w:rsidRPr="00000000" w14:paraId="000000A4">
      <w:pPr>
        <w:spacing w:after="120" w:before="12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ab/>
      </w:r>
      <w:r w:rsidDel="00000000" w:rsidR="00000000" w:rsidRPr="00000000">
        <w:rPr>
          <w:rFonts w:ascii="Roboto" w:cs="Roboto" w:eastAsia="Roboto" w:hAnsi="Roboto"/>
          <w:b w:val="1"/>
          <w:sz w:val="21"/>
          <w:szCs w:val="21"/>
          <w:rtl w:val="0"/>
        </w:rPr>
        <w:t xml:space="preserve">Estilo:</w:t>
      </w:r>
      <w:r w:rsidDel="00000000" w:rsidR="00000000" w:rsidRPr="00000000">
        <w:rPr>
          <w:rFonts w:ascii="Roboto" w:cs="Roboto" w:eastAsia="Roboto" w:hAnsi="Roboto"/>
          <w:sz w:val="21"/>
          <w:szCs w:val="21"/>
          <w:rtl w:val="0"/>
        </w:rPr>
        <w:t xml:space="preserve"> Roboto</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291512</wp:posOffset>
            </wp:positionV>
            <wp:extent cx="1533525" cy="609437"/>
            <wp:effectExtent b="0" l="0" r="0" t="0"/>
            <wp:wrapNone/>
            <wp:docPr id="10" name="image2.png"/>
            <a:graphic>
              <a:graphicData uri="http://schemas.openxmlformats.org/drawingml/2006/picture">
                <pic:pic>
                  <pic:nvPicPr>
                    <pic:cNvPr id="0" name="image2.png"/>
                    <pic:cNvPicPr preferRelativeResize="0"/>
                  </pic:nvPicPr>
                  <pic:blipFill>
                    <a:blip r:embed="rId16"/>
                    <a:srcRect b="26456" l="0" r="0" t="0"/>
                    <a:stretch>
                      <a:fillRect/>
                    </a:stretch>
                  </pic:blipFill>
                  <pic:spPr>
                    <a:xfrm>
                      <a:off x="0" y="0"/>
                      <a:ext cx="1533525" cy="609437"/>
                    </a:xfrm>
                    <a:prstGeom prst="rect"/>
                    <a:ln/>
                  </pic:spPr>
                </pic:pic>
              </a:graphicData>
            </a:graphic>
          </wp:anchor>
        </w:drawing>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pacing w:after="120" w:before="12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B">
      <w:pPr>
        <w:spacing w:after="120" w:before="12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Renzo Jesus Leon Bautista</w:t>
      </w:r>
    </w:p>
    <w:p w:rsidR="00000000" w:rsidDel="00000000" w:rsidP="00000000" w:rsidRDefault="00000000" w:rsidRPr="00000000" w14:paraId="000000AC">
      <w:pPr>
        <w:spacing w:after="120" w:before="120"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Diseñador UI</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z8iWfLVWXwx-DkZ9DKuVssSguORkGdLSsYa22Z97Pww/edit#heading=h.4cubzdn1bjw0"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