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D4" w:rsidRDefault="00593B94">
      <w:pPr>
        <w:pStyle w:val="Ttulo"/>
      </w:pPr>
      <w:r>
        <w:t>SISTEMA DE GESTIÓN DE</w:t>
      </w:r>
      <w:r>
        <w:rPr>
          <w:spacing w:val="-117"/>
        </w:rPr>
        <w:t xml:space="preserve"> </w:t>
      </w:r>
      <w:r>
        <w:t>DONANTES DE SANGRE</w:t>
      </w:r>
    </w:p>
    <w:p w:rsidR="00E96CD4" w:rsidRDefault="00E96CD4">
      <w:pPr>
        <w:pStyle w:val="Textoindependiente"/>
        <w:spacing w:before="3"/>
        <w:rPr>
          <w:b/>
          <w:sz w:val="67"/>
        </w:rPr>
      </w:pPr>
    </w:p>
    <w:p w:rsidR="00E96CD4" w:rsidRDefault="00593B94">
      <w:pPr>
        <w:spacing w:line="352" w:lineRule="auto"/>
        <w:ind w:left="1796" w:right="1768"/>
        <w:jc w:val="center"/>
        <w:rPr>
          <w:b/>
          <w:sz w:val="44"/>
        </w:rPr>
      </w:pPr>
      <w:r>
        <w:rPr>
          <w:b/>
          <w:sz w:val="44"/>
        </w:rPr>
        <w:t>Especificación de Requisito:</w:t>
      </w:r>
      <w:r>
        <w:rPr>
          <w:b/>
          <w:spacing w:val="1"/>
          <w:sz w:val="44"/>
        </w:rPr>
        <w:t xml:space="preserve"> </w:t>
      </w:r>
      <w:r w:rsidR="009A4B7E">
        <w:rPr>
          <w:b/>
          <w:sz w:val="44"/>
        </w:rPr>
        <w:t>GE</w:t>
      </w:r>
      <w:r>
        <w:rPr>
          <w:b/>
          <w:spacing w:val="-8"/>
          <w:sz w:val="44"/>
        </w:rPr>
        <w:t xml:space="preserve"> </w:t>
      </w:r>
      <w:r w:rsidR="009A4B7E">
        <w:rPr>
          <w:b/>
          <w:sz w:val="44"/>
        </w:rPr>
        <w:t>–</w:t>
      </w:r>
      <w:r>
        <w:rPr>
          <w:b/>
          <w:spacing w:val="-7"/>
          <w:sz w:val="44"/>
        </w:rPr>
        <w:t xml:space="preserve"> </w:t>
      </w:r>
      <w:r w:rsidR="009A4B7E">
        <w:rPr>
          <w:b/>
          <w:sz w:val="44"/>
        </w:rPr>
        <w:t>Establecer estilos para la web</w:t>
      </w:r>
    </w:p>
    <w:p w:rsidR="00E96CD4" w:rsidRDefault="00E96CD4">
      <w:pPr>
        <w:pStyle w:val="Textoindependiente"/>
        <w:rPr>
          <w:b/>
          <w:sz w:val="48"/>
        </w:rPr>
      </w:pPr>
    </w:p>
    <w:p w:rsidR="00E96CD4" w:rsidRDefault="00E96CD4">
      <w:pPr>
        <w:pStyle w:val="Textoindependiente"/>
        <w:rPr>
          <w:b/>
          <w:sz w:val="48"/>
        </w:rPr>
      </w:pPr>
    </w:p>
    <w:p w:rsidR="00E96CD4" w:rsidRDefault="00E96CD4">
      <w:pPr>
        <w:pStyle w:val="Textoindependiente"/>
        <w:rPr>
          <w:b/>
          <w:sz w:val="48"/>
        </w:rPr>
      </w:pPr>
    </w:p>
    <w:p w:rsidR="00E96CD4" w:rsidRDefault="00593B94">
      <w:pPr>
        <w:spacing w:before="383"/>
        <w:ind w:left="1469" w:right="1444"/>
        <w:jc w:val="center"/>
        <w:rPr>
          <w:sz w:val="32"/>
        </w:rPr>
      </w:pPr>
      <w:r>
        <w:rPr>
          <w:sz w:val="32"/>
        </w:rPr>
        <w:t>Versión</w:t>
      </w:r>
      <w:r>
        <w:rPr>
          <w:spacing w:val="-20"/>
          <w:sz w:val="32"/>
        </w:rPr>
        <w:t xml:space="preserve"> </w:t>
      </w:r>
      <w:r>
        <w:rPr>
          <w:sz w:val="32"/>
        </w:rPr>
        <w:t>1.0</w:t>
      </w: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rPr>
          <w:sz w:val="34"/>
        </w:rPr>
      </w:pPr>
    </w:p>
    <w:p w:rsidR="00E96CD4" w:rsidRDefault="00E96CD4">
      <w:pPr>
        <w:pStyle w:val="Textoindependiente"/>
        <w:spacing w:before="10"/>
        <w:rPr>
          <w:sz w:val="37"/>
        </w:rPr>
      </w:pPr>
    </w:p>
    <w:p w:rsidR="00E96CD4" w:rsidRDefault="00593B94">
      <w:pPr>
        <w:ind w:left="1469" w:right="1444"/>
        <w:jc w:val="center"/>
        <w:rPr>
          <w:b/>
          <w:sz w:val="36"/>
        </w:rPr>
      </w:pPr>
      <w:r>
        <w:rPr>
          <w:b/>
          <w:sz w:val="36"/>
        </w:rPr>
        <w:t>Control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Versiones</w:t>
      </w:r>
    </w:p>
    <w:p w:rsidR="00E96CD4" w:rsidRDefault="00E96CD4">
      <w:pPr>
        <w:pStyle w:val="Textoindependiente"/>
        <w:rPr>
          <w:b/>
          <w:sz w:val="40"/>
        </w:rPr>
      </w:pPr>
    </w:p>
    <w:p w:rsidR="00E96CD4" w:rsidRDefault="00E96CD4">
      <w:pPr>
        <w:pStyle w:val="Textoindependiente"/>
        <w:spacing w:before="10"/>
        <w:rPr>
          <w:b/>
          <w:sz w:val="46"/>
        </w:rPr>
      </w:pPr>
    </w:p>
    <w:p w:rsidR="00E96CD4" w:rsidRDefault="00593B94">
      <w:pPr>
        <w:pStyle w:val="Ttulo1"/>
        <w:ind w:left="0" w:right="213" w:firstLine="0"/>
        <w:jc w:val="right"/>
      </w:pPr>
      <w:r>
        <w:t>Lima,</w:t>
      </w:r>
      <w:r>
        <w:rPr>
          <w:spacing w:val="-4"/>
        </w:rPr>
        <w:t xml:space="preserve"> </w:t>
      </w:r>
      <w:r>
        <w:t>abril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2023</w:t>
      </w:r>
    </w:p>
    <w:p w:rsidR="00E96CD4" w:rsidRDefault="00E96CD4">
      <w:pPr>
        <w:jc w:val="right"/>
        <w:sectPr w:rsidR="00E96CD4">
          <w:type w:val="continuous"/>
          <w:pgSz w:w="11920" w:h="16840"/>
          <w:pgMar w:top="1600" w:right="1500" w:bottom="280" w:left="1460" w:header="720" w:footer="720" w:gutter="0"/>
          <w:cols w:space="720"/>
        </w:sectPr>
      </w:pPr>
    </w:p>
    <w:p w:rsidR="00E96CD4" w:rsidRDefault="00593B94">
      <w:pPr>
        <w:spacing w:before="58"/>
        <w:ind w:left="1469" w:right="1444"/>
        <w:jc w:val="center"/>
        <w:rPr>
          <w:b/>
          <w:sz w:val="32"/>
        </w:rPr>
      </w:pPr>
      <w:r>
        <w:rPr>
          <w:b/>
          <w:sz w:val="32"/>
        </w:rPr>
        <w:lastRenderedPageBreak/>
        <w:t>ÍNDICE</w:t>
      </w:r>
    </w:p>
    <w:p w:rsidR="00E96CD4" w:rsidRDefault="00E96CD4">
      <w:pPr>
        <w:pStyle w:val="Textoindependiente"/>
        <w:rPr>
          <w:b/>
          <w:sz w:val="34"/>
        </w:rPr>
      </w:pPr>
    </w:p>
    <w:p w:rsidR="00E96CD4" w:rsidRDefault="00E96CD4">
      <w:pPr>
        <w:pStyle w:val="Textoindependiente"/>
        <w:rPr>
          <w:b/>
          <w:sz w:val="34"/>
        </w:rPr>
      </w:pPr>
    </w:p>
    <w:p w:rsidR="00E96CD4" w:rsidRDefault="00E96CD4">
      <w:pPr>
        <w:pStyle w:val="Textoindependiente"/>
        <w:rPr>
          <w:b/>
          <w:sz w:val="34"/>
        </w:rPr>
      </w:pPr>
    </w:p>
    <w:sdt>
      <w:sdtPr>
        <w:rPr>
          <w:b w:val="0"/>
          <w:bCs w:val="0"/>
        </w:rPr>
        <w:id w:val="1782762517"/>
        <w:docPartObj>
          <w:docPartGallery w:val="Table of Contents"/>
          <w:docPartUnique/>
        </w:docPartObj>
      </w:sdtPr>
      <w:sdtEndPr/>
      <w:sdtContent>
        <w:p w:rsidR="00E96CD4" w:rsidRDefault="001B731C">
          <w:pPr>
            <w:pStyle w:val="TDC1"/>
            <w:numPr>
              <w:ilvl w:val="0"/>
              <w:numId w:val="4"/>
            </w:numPr>
            <w:tabs>
              <w:tab w:val="left" w:pos="481"/>
              <w:tab w:val="right" w:pos="8744"/>
            </w:tabs>
            <w:spacing w:before="283"/>
          </w:pPr>
          <w:hyperlink w:anchor="_TOC_250011" w:history="1">
            <w:r w:rsidR="00593B94">
              <w:t>Introducción</w:t>
            </w:r>
            <w:r w:rsidR="00593B94">
              <w:tab/>
            </w:r>
            <w:r w:rsidR="00593B94" w:rsidRPr="009A4B7E">
              <w:rPr>
                <w:b w:val="0"/>
              </w:rPr>
              <w:t>3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10" w:history="1">
            <w:r w:rsidR="00593B94">
              <w:t>Propósito</w:t>
            </w:r>
            <w:r w:rsidR="00593B94">
              <w:tab/>
              <w:t>3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9" w:history="1">
            <w:r w:rsidR="00593B94">
              <w:t>Alcance</w:t>
            </w:r>
            <w:r w:rsidR="00593B94">
              <w:tab/>
              <w:t>3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8" w:history="1">
            <w:r w:rsidR="00593B94">
              <w:t>Resumen</w:t>
            </w:r>
            <w:r w:rsidR="00593B94">
              <w:tab/>
              <w:t>3</w:t>
            </w:r>
          </w:hyperlink>
        </w:p>
        <w:p w:rsidR="00E96CD4" w:rsidRDefault="001B731C">
          <w:pPr>
            <w:pStyle w:val="TDC1"/>
            <w:numPr>
              <w:ilvl w:val="0"/>
              <w:numId w:val="4"/>
            </w:numPr>
            <w:tabs>
              <w:tab w:val="left" w:pos="481"/>
              <w:tab w:val="right" w:pos="8744"/>
            </w:tabs>
          </w:pPr>
          <w:hyperlink w:anchor="_TOC_250007" w:history="1">
            <w:r w:rsidR="00593B94">
              <w:t>Descripción General</w:t>
            </w:r>
            <w:r w:rsidR="00593B94">
              <w:tab/>
            </w:r>
            <w:r w:rsidR="00593B94" w:rsidRPr="009A4B7E">
              <w:rPr>
                <w:b w:val="0"/>
              </w:rPr>
              <w:t>4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6" w:history="1">
            <w:r w:rsidR="00593B94">
              <w:t>Diagrama de Casos de Usos</w:t>
            </w:r>
            <w:r w:rsidR="00593B94">
              <w:tab/>
              <w:t>4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5" w:history="1">
            <w:r w:rsidR="00593B94">
              <w:t>Descripción</w:t>
            </w:r>
            <w:r w:rsidR="00593B94">
              <w:tab/>
              <w:t>4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4" w:history="1">
            <w:r w:rsidR="00593B94">
              <w:t>Actores</w:t>
            </w:r>
            <w:r w:rsidR="00593B94">
              <w:tab/>
              <w:t>4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3" w:history="1">
            <w:r w:rsidR="00593B94">
              <w:t>Precondiciones</w:t>
            </w:r>
            <w:r w:rsidR="00593B94">
              <w:tab/>
              <w:t>5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2" w:history="1">
            <w:r w:rsidR="00593B94">
              <w:t>Pos Condiciones</w:t>
            </w:r>
            <w:r w:rsidR="00593B94">
              <w:tab/>
              <w:t>5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1" w:history="1">
            <w:r w:rsidR="00593B94">
              <w:t>Flujo Básico</w:t>
            </w:r>
            <w:r w:rsidR="00593B94">
              <w:tab/>
              <w:t>5</w:t>
            </w:r>
          </w:hyperlink>
        </w:p>
        <w:p w:rsidR="00E96CD4" w:rsidRDefault="001B731C">
          <w:pPr>
            <w:pStyle w:val="TDC2"/>
            <w:numPr>
              <w:ilvl w:val="1"/>
              <w:numId w:val="4"/>
            </w:numPr>
            <w:tabs>
              <w:tab w:val="left" w:pos="961"/>
              <w:tab w:val="right" w:pos="8744"/>
            </w:tabs>
          </w:pPr>
          <w:hyperlink w:anchor="_TOC_250000" w:history="1">
            <w:r w:rsidR="00593B94">
              <w:t>Excepciones</w:t>
            </w:r>
            <w:r w:rsidR="00593B94">
              <w:tab/>
              <w:t>5</w:t>
            </w:r>
          </w:hyperlink>
        </w:p>
      </w:sdtContent>
    </w:sdt>
    <w:p w:rsidR="00E96CD4" w:rsidRDefault="00E96CD4">
      <w:pPr>
        <w:sectPr w:rsidR="00E96CD4">
          <w:pgSz w:w="11920" w:h="16840"/>
          <w:pgMar w:top="1360" w:right="1500" w:bottom="280" w:left="1460" w:header="720" w:footer="720" w:gutter="0"/>
          <w:cols w:space="720"/>
        </w:sectPr>
      </w:pPr>
    </w:p>
    <w:p w:rsidR="00E96CD4" w:rsidRDefault="00593B94">
      <w:pPr>
        <w:pStyle w:val="Ttulo1"/>
        <w:numPr>
          <w:ilvl w:val="2"/>
          <w:numId w:val="4"/>
        </w:numPr>
        <w:tabs>
          <w:tab w:val="left" w:pos="4145"/>
          <w:tab w:val="left" w:pos="4146"/>
        </w:tabs>
        <w:spacing w:before="78"/>
        <w:ind w:hanging="436"/>
        <w:jc w:val="left"/>
      </w:pPr>
      <w:bookmarkStart w:id="0" w:name="_TOC_250011"/>
      <w:bookmarkEnd w:id="0"/>
      <w:r>
        <w:lastRenderedPageBreak/>
        <w:t>Introducción</w:t>
      </w:r>
    </w:p>
    <w:p w:rsidR="00E96CD4" w:rsidRDefault="00E96CD4">
      <w:pPr>
        <w:pStyle w:val="Textoindependiente"/>
        <w:rPr>
          <w:b/>
          <w:sz w:val="30"/>
        </w:rPr>
      </w:pPr>
    </w:p>
    <w:p w:rsidR="00E96CD4" w:rsidRDefault="00593B94">
      <w:pPr>
        <w:pStyle w:val="Ttulo1"/>
        <w:numPr>
          <w:ilvl w:val="1"/>
          <w:numId w:val="3"/>
        </w:numPr>
        <w:tabs>
          <w:tab w:val="left" w:pos="810"/>
          <w:tab w:val="left" w:pos="811"/>
        </w:tabs>
        <w:spacing w:before="176"/>
      </w:pPr>
      <w:bookmarkStart w:id="1" w:name="_TOC_250010"/>
      <w:bookmarkEnd w:id="1"/>
      <w:r>
        <w:t>Propósito</w:t>
      </w:r>
    </w:p>
    <w:p w:rsidR="00E96CD4" w:rsidRDefault="00E96CD4">
      <w:pPr>
        <w:pStyle w:val="Textoindependiente"/>
        <w:spacing w:before="10"/>
        <w:rPr>
          <w:b/>
          <w:sz w:val="34"/>
        </w:rPr>
      </w:pPr>
    </w:p>
    <w:p w:rsidR="00E96CD4" w:rsidRDefault="00B84DCE" w:rsidP="00B84DCE">
      <w:pPr>
        <w:pStyle w:val="Textoindependiente"/>
        <w:spacing w:before="10"/>
        <w:ind w:left="241"/>
        <w:jc w:val="both"/>
      </w:pPr>
      <w:r w:rsidRPr="00B84DCE">
        <w:t>Los estilos permiten dar un diseño atractivo a la página web, lo que puede hacer que sea más agradable para los usuarios y aumentar el tiempo de permanencia en el sitio.</w:t>
      </w:r>
    </w:p>
    <w:p w:rsidR="00B84DCE" w:rsidRDefault="00B84DCE" w:rsidP="00B84DCE">
      <w:pPr>
        <w:pStyle w:val="Textoindependiente"/>
        <w:spacing w:before="10"/>
        <w:jc w:val="both"/>
        <w:rPr>
          <w:sz w:val="20"/>
        </w:rPr>
      </w:pPr>
    </w:p>
    <w:p w:rsidR="00E96CD4" w:rsidRDefault="00593B94">
      <w:pPr>
        <w:pStyle w:val="Ttulo1"/>
        <w:numPr>
          <w:ilvl w:val="1"/>
          <w:numId w:val="3"/>
        </w:numPr>
        <w:tabs>
          <w:tab w:val="left" w:pos="810"/>
          <w:tab w:val="left" w:pos="811"/>
        </w:tabs>
      </w:pPr>
      <w:bookmarkStart w:id="2" w:name="_TOC_250009"/>
      <w:bookmarkEnd w:id="2"/>
      <w:r>
        <w:t>Alcance</w:t>
      </w:r>
    </w:p>
    <w:p w:rsidR="00E96CD4" w:rsidRDefault="00E96CD4">
      <w:pPr>
        <w:pStyle w:val="Textoindependiente"/>
        <w:spacing w:before="10"/>
        <w:rPr>
          <w:b/>
          <w:sz w:val="34"/>
        </w:rPr>
      </w:pPr>
    </w:p>
    <w:p w:rsidR="00E96CD4" w:rsidRDefault="00A9243A" w:rsidP="00A9243A">
      <w:pPr>
        <w:pStyle w:val="Textoindependiente"/>
        <w:spacing w:before="10"/>
        <w:ind w:left="241"/>
      </w:pPr>
      <w:r w:rsidRPr="00A9243A">
        <w:t>Los estilos pueden ser utilizados para controlar la apariencia visual de la página web, como el color, tamaño y tipo de letra, el espaciado, los bordes, fondos y otras propiedades visuales de los elementos.</w:t>
      </w:r>
    </w:p>
    <w:p w:rsidR="00A9243A" w:rsidRDefault="00A9243A" w:rsidP="00A9243A">
      <w:pPr>
        <w:pStyle w:val="Textoindependiente"/>
        <w:spacing w:before="10"/>
        <w:ind w:left="241"/>
        <w:rPr>
          <w:sz w:val="20"/>
        </w:rPr>
      </w:pPr>
    </w:p>
    <w:p w:rsidR="00E96CD4" w:rsidRDefault="00593B94">
      <w:pPr>
        <w:pStyle w:val="Ttulo1"/>
        <w:numPr>
          <w:ilvl w:val="1"/>
          <w:numId w:val="3"/>
        </w:numPr>
        <w:tabs>
          <w:tab w:val="left" w:pos="810"/>
          <w:tab w:val="left" w:pos="811"/>
        </w:tabs>
      </w:pPr>
      <w:bookmarkStart w:id="3" w:name="_TOC_250008"/>
      <w:bookmarkEnd w:id="3"/>
      <w:r>
        <w:t>Resumen</w:t>
      </w:r>
    </w:p>
    <w:p w:rsidR="00E96CD4" w:rsidRDefault="00E96CD4">
      <w:pPr>
        <w:pStyle w:val="Textoindependiente"/>
        <w:spacing w:before="10"/>
        <w:rPr>
          <w:b/>
          <w:sz w:val="34"/>
        </w:rPr>
      </w:pPr>
    </w:p>
    <w:p w:rsidR="00E96CD4" w:rsidRPr="00A94D98" w:rsidRDefault="00593B94" w:rsidP="00A94D98">
      <w:pPr>
        <w:pStyle w:val="Textoindependiente"/>
        <w:spacing w:line="360" w:lineRule="auto"/>
        <w:ind w:left="241" w:right="219"/>
        <w:rPr>
          <w:lang w:val="es-MX"/>
        </w:rPr>
        <w:sectPr w:rsidR="00E96CD4" w:rsidRPr="00A94D98">
          <w:pgSz w:w="11920" w:h="16840"/>
          <w:pgMar w:top="1340" w:right="1500" w:bottom="280" w:left="1460" w:header="720" w:footer="720" w:gutter="0"/>
          <w:cols w:space="720"/>
        </w:sectPr>
      </w:pPr>
      <w:r>
        <w:t>El sistema</w:t>
      </w:r>
      <w:r w:rsidR="00A9243A">
        <w:t xml:space="preserve"> debe contar</w:t>
      </w:r>
      <w:r>
        <w:t xml:space="preserve"> </w:t>
      </w:r>
      <w:r w:rsidR="00A9243A">
        <w:t xml:space="preserve">con un estilo que permita </w:t>
      </w:r>
      <w:r w:rsidR="00A94D98">
        <w:t>m</w:t>
      </w:r>
      <w:r w:rsidR="00A94D98" w:rsidRPr="00A94D98">
        <w:t xml:space="preserve">ejorar la apariencia visual de la página web para hacerla </w:t>
      </w:r>
      <w:r w:rsidR="00A94D98">
        <w:t xml:space="preserve">más atractiva para los usuarios, </w:t>
      </w:r>
      <w:r w:rsidR="00A94D98" w:rsidRPr="00A94D98">
        <w:t xml:space="preserve">Facilitar la navegación en la página, destacando elementos importantes como </w:t>
      </w:r>
      <w:r w:rsidR="00A94D98">
        <w:t xml:space="preserve">los enlaces que se usaran </w:t>
      </w:r>
    </w:p>
    <w:p w:rsidR="00E96CD4" w:rsidRDefault="00593B94">
      <w:pPr>
        <w:pStyle w:val="Ttulo1"/>
        <w:numPr>
          <w:ilvl w:val="2"/>
          <w:numId w:val="4"/>
        </w:numPr>
        <w:tabs>
          <w:tab w:val="left" w:pos="3696"/>
          <w:tab w:val="left" w:pos="3697"/>
        </w:tabs>
        <w:spacing w:before="78"/>
        <w:ind w:left="3696" w:hanging="436"/>
        <w:jc w:val="left"/>
      </w:pPr>
      <w:bookmarkStart w:id="4" w:name="_TOC_250007"/>
      <w:r>
        <w:lastRenderedPageBreak/>
        <w:t>Descripción</w:t>
      </w:r>
      <w:r>
        <w:rPr>
          <w:spacing w:val="-8"/>
        </w:rPr>
        <w:t xml:space="preserve"> </w:t>
      </w:r>
      <w:bookmarkEnd w:id="4"/>
      <w:r>
        <w:t>General</w:t>
      </w:r>
    </w:p>
    <w:p w:rsidR="00E96CD4" w:rsidRDefault="00E96CD4">
      <w:pPr>
        <w:pStyle w:val="Textoindependiente"/>
        <w:rPr>
          <w:b/>
          <w:sz w:val="30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  <w:spacing w:before="176"/>
      </w:pPr>
      <w:bookmarkStart w:id="5" w:name="_TOC_250006"/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5"/>
      <w:r>
        <w:t>Usos</w:t>
      </w:r>
    </w:p>
    <w:p w:rsidR="00E96CD4" w:rsidRDefault="00C43840">
      <w:pPr>
        <w:pStyle w:val="Textoindependiente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689600" cy="3635957"/>
            <wp:effectExtent l="0" t="0" r="6350" b="3175"/>
            <wp:wrapSquare wrapText="bothSides"/>
            <wp:docPr id="2" name="Imagen 2" descr="https://documents.lucid.app/documents/d9af78bc-9d35-4c43-9930-96a66e4cf523/pages/.Q4MUjXso07N?a=547&amp;x=173&amp;y=310&amp;w=902&amp;h=576&amp;store=1&amp;accept=image%2F*&amp;auth=LCA%202535c19b3c48ff4c5a85e6dd86fd3c2dfd96a84d265a6692efd7bbdaf3c412e4-ts%3D168192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9af78bc-9d35-4c43-9930-96a66e4cf523/pages/.Q4MUjXso07N?a=547&amp;x=173&amp;y=310&amp;w=902&amp;h=576&amp;store=1&amp;accept=image%2F*&amp;auth=LCA%202535c19b3c48ff4c5a85e6dd86fd3c2dfd96a84d265a6692efd7bbdaf3c412e4-ts%3D16819219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63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CD4" w:rsidRDefault="00E96CD4">
      <w:pPr>
        <w:pStyle w:val="Textoindependiente"/>
        <w:rPr>
          <w:b/>
          <w:sz w:val="20"/>
        </w:rPr>
      </w:pPr>
    </w:p>
    <w:p w:rsidR="00E96CD4" w:rsidRDefault="00E96CD4">
      <w:pPr>
        <w:pStyle w:val="Textoindependiente"/>
        <w:spacing w:before="3"/>
        <w:rPr>
          <w:b/>
          <w:sz w:val="27"/>
        </w:rPr>
      </w:pPr>
    </w:p>
    <w:p w:rsidR="00E96CD4" w:rsidRDefault="00E96CD4">
      <w:pPr>
        <w:pStyle w:val="Textoindependiente"/>
        <w:rPr>
          <w:b/>
          <w:sz w:val="30"/>
        </w:rPr>
      </w:pPr>
    </w:p>
    <w:p w:rsidR="00E96CD4" w:rsidRDefault="00593B94" w:rsidP="00C43840">
      <w:pPr>
        <w:ind w:left="1440" w:right="1444" w:firstLine="720"/>
        <w:rPr>
          <w:b/>
          <w:sz w:val="18"/>
        </w:rPr>
      </w:pPr>
      <w:r>
        <w:rPr>
          <w:b/>
          <w:sz w:val="18"/>
        </w:rPr>
        <w:t>Figura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1.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Prototipo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del Caso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 w:rsidR="00C43840">
        <w:rPr>
          <w:b/>
          <w:sz w:val="18"/>
        </w:rPr>
        <w:t>uso: GE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 w:rsidR="00C43840">
        <w:rPr>
          <w:b/>
          <w:sz w:val="18"/>
        </w:rPr>
        <w:t>Estilos para la web</w:t>
      </w:r>
    </w:p>
    <w:p w:rsidR="00E96CD4" w:rsidRDefault="00E96CD4">
      <w:pPr>
        <w:pStyle w:val="Textoindependiente"/>
        <w:spacing w:before="10"/>
        <w:rPr>
          <w:b/>
          <w:sz w:val="29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</w:pPr>
      <w:bookmarkStart w:id="6" w:name="_TOC_250005"/>
      <w:bookmarkEnd w:id="6"/>
      <w:r>
        <w:t>Descripción</w:t>
      </w:r>
    </w:p>
    <w:p w:rsidR="00E96CD4" w:rsidRDefault="00E96CD4">
      <w:pPr>
        <w:pStyle w:val="Textoindependiente"/>
        <w:spacing w:before="10"/>
        <w:rPr>
          <w:b/>
          <w:sz w:val="34"/>
        </w:rPr>
      </w:pPr>
    </w:p>
    <w:p w:rsidR="00E96CD4" w:rsidRDefault="00593B94">
      <w:pPr>
        <w:pStyle w:val="Textoindependiente"/>
        <w:spacing w:line="360" w:lineRule="auto"/>
        <w:ind w:left="241" w:right="214"/>
        <w:jc w:val="both"/>
      </w:pPr>
      <w:r>
        <w:t xml:space="preserve">El proceso de </w:t>
      </w:r>
      <w:r w:rsidR="001F1018">
        <w:t xml:space="preserve">la </w:t>
      </w:r>
      <w:r w:rsidR="00C12798">
        <w:t>implementación</w:t>
      </w:r>
      <w:r w:rsidR="001F1018">
        <w:t xml:space="preserve"> de un estilo para la web inicia cuando el diseñador web encuentra un </w:t>
      </w:r>
      <w:r w:rsidR="00C12798">
        <w:t>diseño de página que más se adapte a las necesidades del usuario con esto se puede definir el color, la tipografía, el espaciado</w:t>
      </w:r>
      <w:r w:rsidR="00865469">
        <w:t xml:space="preserve">. Luego aplicándolo </w:t>
      </w:r>
      <w:r w:rsidR="0058635B">
        <w:t>a la página podemos ir estructurándola de mejor manera.</w:t>
      </w:r>
    </w:p>
    <w:p w:rsidR="00E96CD4" w:rsidRDefault="00E96CD4">
      <w:pPr>
        <w:pStyle w:val="Textoindependiente"/>
        <w:spacing w:before="10"/>
        <w:rPr>
          <w:sz w:val="20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</w:pPr>
      <w:bookmarkStart w:id="7" w:name="_TOC_250004"/>
      <w:bookmarkEnd w:id="7"/>
      <w:r>
        <w:t>Actores</w:t>
      </w:r>
    </w:p>
    <w:p w:rsidR="00E96CD4" w:rsidRDefault="00E96CD4">
      <w:pPr>
        <w:pStyle w:val="Textoindependiente"/>
        <w:rPr>
          <w:b/>
          <w:sz w:val="35"/>
        </w:rPr>
      </w:pPr>
    </w:p>
    <w:p w:rsidR="00E96CD4" w:rsidRPr="008B71DB" w:rsidRDefault="0058635B" w:rsidP="008B71DB">
      <w:pPr>
        <w:pStyle w:val="Prrafodelista"/>
        <w:numPr>
          <w:ilvl w:val="2"/>
          <w:numId w:val="2"/>
        </w:numPr>
        <w:tabs>
          <w:tab w:val="left" w:pos="960"/>
          <w:tab w:val="left" w:pos="961"/>
        </w:tabs>
        <w:spacing w:line="360" w:lineRule="auto"/>
        <w:ind w:right="214"/>
        <w:rPr>
          <w:sz w:val="24"/>
        </w:rPr>
        <w:sectPr w:rsidR="00E96CD4" w:rsidRPr="008B71DB">
          <w:pgSz w:w="11920" w:h="16840"/>
          <w:pgMar w:top="1340" w:right="1500" w:bottom="280" w:left="1460" w:header="720" w:footer="720" w:gutter="0"/>
          <w:cols w:space="720"/>
        </w:sectPr>
      </w:pPr>
      <w:r>
        <w:rPr>
          <w:sz w:val="24"/>
        </w:rPr>
        <w:t>Diseñador web</w:t>
      </w:r>
      <w:r w:rsidR="00593B94">
        <w:rPr>
          <w:sz w:val="24"/>
        </w:rPr>
        <w:t>:</w:t>
      </w:r>
      <w:r w:rsidR="008B71DB">
        <w:rPr>
          <w:sz w:val="24"/>
        </w:rPr>
        <w:t xml:space="preserve"> Es el encargado de darle el diseño a la página que se adecue más a las necesidades del usuario </w:t>
      </w:r>
    </w:p>
    <w:p w:rsidR="00E96CD4" w:rsidRDefault="00E96CD4">
      <w:pPr>
        <w:pStyle w:val="Textoindependiente"/>
        <w:spacing w:before="10"/>
        <w:rPr>
          <w:sz w:val="20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</w:pPr>
      <w:bookmarkStart w:id="8" w:name="_TOC_250003"/>
      <w:bookmarkEnd w:id="8"/>
      <w:r>
        <w:t>Precondiciones</w:t>
      </w:r>
    </w:p>
    <w:p w:rsidR="00E96CD4" w:rsidRDefault="00E96CD4">
      <w:pPr>
        <w:pStyle w:val="Textoindependiente"/>
        <w:rPr>
          <w:b/>
          <w:sz w:val="35"/>
        </w:rPr>
      </w:pPr>
    </w:p>
    <w:p w:rsidR="00E96CD4" w:rsidRDefault="0077693F">
      <w:pPr>
        <w:pStyle w:val="Prrafodelista"/>
        <w:numPr>
          <w:ilvl w:val="2"/>
          <w:numId w:val="2"/>
        </w:numPr>
        <w:tabs>
          <w:tab w:val="left" w:pos="960"/>
          <w:tab w:val="left" w:pos="961"/>
        </w:tabs>
        <w:rPr>
          <w:sz w:val="24"/>
        </w:rPr>
      </w:pPr>
      <w:r>
        <w:rPr>
          <w:sz w:val="24"/>
        </w:rPr>
        <w:t>El tipo de usuario debe ser definido</w:t>
      </w:r>
    </w:p>
    <w:p w:rsidR="00E96CD4" w:rsidRDefault="0077693F" w:rsidP="0077693F">
      <w:pPr>
        <w:pStyle w:val="Prrafodelista"/>
        <w:numPr>
          <w:ilvl w:val="2"/>
          <w:numId w:val="2"/>
        </w:numPr>
        <w:tabs>
          <w:tab w:val="left" w:pos="960"/>
          <w:tab w:val="left" w:pos="961"/>
        </w:tabs>
        <w:spacing w:before="139"/>
        <w:rPr>
          <w:sz w:val="24"/>
        </w:rPr>
      </w:pPr>
      <w:r>
        <w:rPr>
          <w:sz w:val="24"/>
        </w:rPr>
        <w:t>Todos los requisitos funcionales</w:t>
      </w:r>
      <w:r w:rsidR="00F91661">
        <w:rPr>
          <w:sz w:val="24"/>
        </w:rPr>
        <w:t xml:space="preserve"> y no funcionales</w:t>
      </w:r>
      <w:r>
        <w:rPr>
          <w:sz w:val="24"/>
        </w:rPr>
        <w:t xml:space="preserve"> deben haber sido </w:t>
      </w:r>
      <w:r w:rsidR="00F91661">
        <w:rPr>
          <w:sz w:val="24"/>
        </w:rPr>
        <w:t>especificados</w:t>
      </w:r>
    </w:p>
    <w:p w:rsidR="0077693F" w:rsidRDefault="0077693F" w:rsidP="0077693F">
      <w:pPr>
        <w:pStyle w:val="Prrafodelista"/>
        <w:numPr>
          <w:ilvl w:val="2"/>
          <w:numId w:val="2"/>
        </w:numPr>
        <w:tabs>
          <w:tab w:val="left" w:pos="960"/>
          <w:tab w:val="left" w:pos="961"/>
        </w:tabs>
        <w:spacing w:before="139"/>
        <w:rPr>
          <w:sz w:val="24"/>
        </w:rPr>
      </w:pPr>
      <w:r>
        <w:rPr>
          <w:sz w:val="24"/>
        </w:rPr>
        <w:t>Todos los miembros del equipo deben haber aprobado el diseño escogido</w:t>
      </w:r>
    </w:p>
    <w:p w:rsidR="0077693F" w:rsidRPr="0077693F" w:rsidRDefault="0077693F" w:rsidP="0077693F">
      <w:pPr>
        <w:pStyle w:val="Prrafodelista"/>
        <w:tabs>
          <w:tab w:val="left" w:pos="960"/>
          <w:tab w:val="left" w:pos="961"/>
        </w:tabs>
        <w:spacing w:before="139"/>
        <w:ind w:firstLine="0"/>
        <w:rPr>
          <w:sz w:val="24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  <w:spacing w:before="1"/>
      </w:pPr>
      <w:bookmarkStart w:id="9" w:name="_TOC_250002"/>
      <w:r>
        <w:t>Pos</w:t>
      </w:r>
      <w:r w:rsidR="0077693F">
        <w:t>t</w:t>
      </w:r>
      <w:r>
        <w:rPr>
          <w:spacing w:val="-7"/>
        </w:rPr>
        <w:t xml:space="preserve"> </w:t>
      </w:r>
      <w:bookmarkEnd w:id="9"/>
      <w:r>
        <w:t>Condiciones</w:t>
      </w:r>
    </w:p>
    <w:p w:rsidR="00E96CD4" w:rsidRDefault="00E96CD4">
      <w:pPr>
        <w:pStyle w:val="Textoindependiente"/>
        <w:spacing w:before="10"/>
        <w:rPr>
          <w:b/>
          <w:sz w:val="34"/>
        </w:rPr>
      </w:pPr>
    </w:p>
    <w:p w:rsidR="00E96CD4" w:rsidRDefault="0077693F">
      <w:pPr>
        <w:pStyle w:val="Prrafodelista"/>
        <w:numPr>
          <w:ilvl w:val="2"/>
          <w:numId w:val="2"/>
        </w:numPr>
        <w:tabs>
          <w:tab w:val="left" w:pos="961"/>
        </w:tabs>
        <w:spacing w:before="1" w:line="360" w:lineRule="auto"/>
        <w:ind w:right="223"/>
        <w:jc w:val="both"/>
        <w:rPr>
          <w:sz w:val="24"/>
        </w:rPr>
      </w:pPr>
      <w:r>
        <w:rPr>
          <w:sz w:val="24"/>
        </w:rPr>
        <w:t>El usuario debe dar feedback para poder hacer modificaciones</w:t>
      </w:r>
      <w:r w:rsidR="003527E4">
        <w:rPr>
          <w:sz w:val="24"/>
        </w:rPr>
        <w:t xml:space="preserve"> que se necesiten </w:t>
      </w:r>
    </w:p>
    <w:p w:rsidR="00E96CD4" w:rsidRDefault="00E96CD4">
      <w:pPr>
        <w:pStyle w:val="Textoindependiente"/>
        <w:spacing w:before="10"/>
        <w:rPr>
          <w:sz w:val="20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</w:pPr>
      <w:bookmarkStart w:id="10" w:name="_TOC_250001"/>
      <w:r>
        <w:t>Flujo</w:t>
      </w:r>
      <w:r>
        <w:rPr>
          <w:spacing w:val="-5"/>
        </w:rPr>
        <w:t xml:space="preserve"> </w:t>
      </w:r>
      <w:bookmarkEnd w:id="10"/>
      <w:r>
        <w:t>Básico</w:t>
      </w:r>
    </w:p>
    <w:p w:rsidR="00E96CD4" w:rsidRDefault="00E96CD4">
      <w:pPr>
        <w:pStyle w:val="Textoindependiente"/>
        <w:spacing w:before="10"/>
        <w:rPr>
          <w:b/>
          <w:sz w:val="34"/>
        </w:rPr>
      </w:pPr>
    </w:p>
    <w:p w:rsidR="00E96CD4" w:rsidRDefault="003527E4">
      <w:pPr>
        <w:pStyle w:val="Prrafodelista"/>
        <w:numPr>
          <w:ilvl w:val="0"/>
          <w:numId w:val="1"/>
        </w:numPr>
        <w:tabs>
          <w:tab w:val="left" w:pos="601"/>
        </w:tabs>
        <w:rPr>
          <w:sz w:val="24"/>
        </w:rPr>
      </w:pPr>
      <w:r>
        <w:rPr>
          <w:sz w:val="24"/>
        </w:rPr>
        <w:t>El equipo de desarrollo termina de especificar</w:t>
      </w:r>
      <w:r w:rsidR="00F91661">
        <w:rPr>
          <w:sz w:val="24"/>
        </w:rPr>
        <w:t xml:space="preserve"> todos los requisitos funcionales y no funcionales</w:t>
      </w:r>
    </w:p>
    <w:p w:rsidR="00E96CD4" w:rsidRDefault="00E96CD4">
      <w:pPr>
        <w:pStyle w:val="Textoindependiente"/>
        <w:spacing w:before="5"/>
        <w:rPr>
          <w:sz w:val="22"/>
        </w:rPr>
      </w:pPr>
    </w:p>
    <w:p w:rsidR="00E96CD4" w:rsidRDefault="00F91661">
      <w:pPr>
        <w:pStyle w:val="Prrafodelista"/>
        <w:numPr>
          <w:ilvl w:val="0"/>
          <w:numId w:val="1"/>
        </w:numPr>
        <w:tabs>
          <w:tab w:val="left" w:pos="601"/>
        </w:tabs>
        <w:rPr>
          <w:sz w:val="24"/>
        </w:rPr>
      </w:pPr>
      <w:r>
        <w:rPr>
          <w:sz w:val="24"/>
        </w:rPr>
        <w:t xml:space="preserve">El diseñador web debe realizar el estilo para la web que más se adapte a </w:t>
      </w:r>
      <w:r w:rsidR="001B731C">
        <w:rPr>
          <w:sz w:val="24"/>
        </w:rPr>
        <w:t>las necesidades del usuario</w:t>
      </w:r>
    </w:p>
    <w:p w:rsidR="00E96CD4" w:rsidRDefault="00E96CD4">
      <w:pPr>
        <w:pStyle w:val="Textoindependiente"/>
        <w:spacing w:before="5"/>
        <w:rPr>
          <w:sz w:val="22"/>
        </w:rPr>
      </w:pPr>
    </w:p>
    <w:p w:rsidR="00E96CD4" w:rsidRDefault="001B731C">
      <w:pPr>
        <w:pStyle w:val="Prrafodelista"/>
        <w:numPr>
          <w:ilvl w:val="0"/>
          <w:numId w:val="1"/>
        </w:numPr>
        <w:tabs>
          <w:tab w:val="left" w:pos="601"/>
        </w:tabs>
        <w:spacing w:line="360" w:lineRule="auto"/>
        <w:ind w:right="221"/>
        <w:rPr>
          <w:sz w:val="24"/>
        </w:rPr>
      </w:pPr>
      <w:r>
        <w:rPr>
          <w:sz w:val="24"/>
        </w:rPr>
        <w:t xml:space="preserve">El </w:t>
      </w:r>
      <w:r>
        <w:rPr>
          <w:sz w:val="24"/>
        </w:rPr>
        <w:t>diseñador web</w:t>
      </w:r>
      <w:r>
        <w:rPr>
          <w:sz w:val="24"/>
        </w:rPr>
        <w:t xml:space="preserve"> debe presentar el diseño al equipo de desarrollo para su aprobación</w:t>
      </w:r>
    </w:p>
    <w:p w:rsidR="00E96CD4" w:rsidRDefault="001B731C">
      <w:pPr>
        <w:pStyle w:val="Prrafodelista"/>
        <w:numPr>
          <w:ilvl w:val="0"/>
          <w:numId w:val="1"/>
        </w:numPr>
        <w:tabs>
          <w:tab w:val="left" w:pos="601"/>
        </w:tabs>
        <w:spacing w:before="120" w:line="360" w:lineRule="auto"/>
        <w:ind w:right="221"/>
        <w:rPr>
          <w:sz w:val="24"/>
        </w:rPr>
      </w:pPr>
      <w:r>
        <w:rPr>
          <w:sz w:val="24"/>
        </w:rPr>
        <w:t xml:space="preserve">Si la mayoría del equipo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de acuerdo se continua con su implementación.</w:t>
      </w:r>
    </w:p>
    <w:p w:rsidR="00E96CD4" w:rsidRDefault="001B731C">
      <w:pPr>
        <w:pStyle w:val="Prrafodelista"/>
        <w:numPr>
          <w:ilvl w:val="0"/>
          <w:numId w:val="1"/>
        </w:numPr>
        <w:tabs>
          <w:tab w:val="left" w:pos="601"/>
        </w:tabs>
        <w:spacing w:before="120"/>
        <w:rPr>
          <w:sz w:val="24"/>
        </w:rPr>
      </w:pPr>
      <w:r>
        <w:rPr>
          <w:sz w:val="24"/>
        </w:rPr>
        <w:t>Se aplica el estilo a la página</w:t>
      </w:r>
      <w:bookmarkStart w:id="11" w:name="_GoBack"/>
      <w:bookmarkEnd w:id="11"/>
      <w:r>
        <w:rPr>
          <w:sz w:val="24"/>
        </w:rPr>
        <w:t xml:space="preserve"> web</w:t>
      </w:r>
    </w:p>
    <w:p w:rsidR="00E96CD4" w:rsidRDefault="00E96CD4">
      <w:pPr>
        <w:pStyle w:val="Textoindependiente"/>
        <w:spacing w:before="10"/>
        <w:rPr>
          <w:sz w:val="32"/>
        </w:rPr>
      </w:pPr>
    </w:p>
    <w:p w:rsidR="00E96CD4" w:rsidRDefault="00593B94">
      <w:pPr>
        <w:pStyle w:val="Ttulo1"/>
        <w:numPr>
          <w:ilvl w:val="1"/>
          <w:numId w:val="2"/>
        </w:numPr>
        <w:tabs>
          <w:tab w:val="left" w:pos="660"/>
          <w:tab w:val="left" w:pos="661"/>
        </w:tabs>
      </w:pPr>
      <w:bookmarkStart w:id="12" w:name="_TOC_250000"/>
      <w:bookmarkEnd w:id="12"/>
      <w:r>
        <w:t>Excepciones</w:t>
      </w:r>
    </w:p>
    <w:p w:rsidR="00E96CD4" w:rsidRDefault="00E96CD4">
      <w:pPr>
        <w:pStyle w:val="Textoindependiente"/>
        <w:rPr>
          <w:b/>
          <w:sz w:val="35"/>
        </w:rPr>
      </w:pPr>
    </w:p>
    <w:p w:rsidR="00E96CD4" w:rsidRPr="00F91661" w:rsidRDefault="00F91661" w:rsidP="001F174E">
      <w:pPr>
        <w:pStyle w:val="Prrafodelista"/>
        <w:numPr>
          <w:ilvl w:val="2"/>
          <w:numId w:val="2"/>
        </w:numPr>
        <w:tabs>
          <w:tab w:val="left" w:pos="961"/>
        </w:tabs>
        <w:spacing w:line="360" w:lineRule="auto"/>
        <w:ind w:right="224"/>
        <w:jc w:val="both"/>
        <w:rPr>
          <w:sz w:val="24"/>
        </w:rPr>
        <w:sectPr w:rsidR="00E96CD4" w:rsidRPr="00F91661">
          <w:pgSz w:w="11920" w:h="16840"/>
          <w:pgMar w:top="1340" w:right="1500" w:bottom="280" w:left="1460" w:header="720" w:footer="720" w:gutter="0"/>
          <w:cols w:space="720"/>
        </w:sectPr>
      </w:pPr>
      <w:r>
        <w:rPr>
          <w:sz w:val="24"/>
        </w:rPr>
        <w:t>EX[1]: Si la mayoría del equipo no aprueba el diseño de   la página web se deberá cambiarlo por otro</w:t>
      </w:r>
    </w:p>
    <w:p w:rsidR="00E96CD4" w:rsidRPr="00F91661" w:rsidRDefault="00E96CD4" w:rsidP="00F91661">
      <w:pPr>
        <w:tabs>
          <w:tab w:val="left" w:pos="961"/>
        </w:tabs>
        <w:spacing w:before="79" w:line="360" w:lineRule="auto"/>
        <w:ind w:right="219"/>
        <w:jc w:val="both"/>
        <w:rPr>
          <w:sz w:val="24"/>
        </w:rPr>
      </w:pPr>
    </w:p>
    <w:sectPr w:rsidR="00E96CD4" w:rsidRPr="00F91661">
      <w:pgSz w:w="11920" w:h="16840"/>
      <w:pgMar w:top="1340" w:right="15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7D62"/>
    <w:multiLevelType w:val="multilevel"/>
    <w:tmpl w:val="B9F2F1C2"/>
    <w:lvl w:ilvl="0">
      <w:start w:val="1"/>
      <w:numFmt w:val="decimal"/>
      <w:lvlText w:val="%1."/>
      <w:lvlJc w:val="left"/>
      <w:pPr>
        <w:ind w:left="48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4145" w:hanging="43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4742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45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47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50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52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5" w:hanging="435"/>
      </w:pPr>
      <w:rPr>
        <w:rFonts w:hint="default"/>
        <w:lang w:val="es-ES" w:eastAsia="en-US" w:bidi="ar-SA"/>
      </w:rPr>
    </w:lvl>
  </w:abstractNum>
  <w:abstractNum w:abstractNumId="1" w15:restartNumberingAfterBreak="0">
    <w:nsid w:val="516E3E23"/>
    <w:multiLevelType w:val="multilevel"/>
    <w:tmpl w:val="30BA9992"/>
    <w:lvl w:ilvl="0">
      <w:start w:val="2"/>
      <w:numFmt w:val="decimal"/>
      <w:lvlText w:val="%1"/>
      <w:lvlJc w:val="left"/>
      <w:pPr>
        <w:ind w:left="661" w:hanging="55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1" w:hanging="55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96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3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9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9B7C87"/>
    <w:multiLevelType w:val="hybridMultilevel"/>
    <w:tmpl w:val="1FA422B4"/>
    <w:lvl w:ilvl="0" w:tplc="CBF6352E">
      <w:start w:val="1"/>
      <w:numFmt w:val="decimal"/>
      <w:lvlText w:val="%1."/>
      <w:lvlJc w:val="left"/>
      <w:pPr>
        <w:ind w:left="6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8740E8E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2" w:tplc="A6441F84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747C4272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9CBA0208"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5" w:tplc="3684E2FA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2D1C0FCA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 w:tplc="3C6206AA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24FEABF6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FE8450F"/>
    <w:multiLevelType w:val="multilevel"/>
    <w:tmpl w:val="F72CEDF4"/>
    <w:lvl w:ilvl="0">
      <w:start w:val="1"/>
      <w:numFmt w:val="decimal"/>
      <w:lvlText w:val="%1"/>
      <w:lvlJc w:val="left"/>
      <w:pPr>
        <w:ind w:left="811" w:hanging="57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1" w:hanging="57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448" w:hanging="5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62" w:hanging="5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6" w:hanging="5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0" w:hanging="5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4" w:hanging="5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8" w:hanging="5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32" w:hanging="57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D4"/>
    <w:rsid w:val="001B731C"/>
    <w:rsid w:val="001F1018"/>
    <w:rsid w:val="003527E4"/>
    <w:rsid w:val="0058635B"/>
    <w:rsid w:val="00593B94"/>
    <w:rsid w:val="0077693F"/>
    <w:rsid w:val="00865469"/>
    <w:rsid w:val="008B71DB"/>
    <w:rsid w:val="009A4B7E"/>
    <w:rsid w:val="00A9243A"/>
    <w:rsid w:val="00A94D98"/>
    <w:rsid w:val="00B84DCE"/>
    <w:rsid w:val="00C12798"/>
    <w:rsid w:val="00C43840"/>
    <w:rsid w:val="00E96CD4"/>
    <w:rsid w:val="00F9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B1FC"/>
  <w15:docId w15:val="{7F9E0356-65C8-424A-89EE-49670829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661" w:hanging="55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98"/>
      <w:ind w:left="481" w:hanging="24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98"/>
      <w:ind w:left="961" w:hanging="36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8"/>
      <w:ind w:left="1471" w:right="1444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SGDS - RS 06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SGDS - RS 06</dc:title>
  <dc:creator>User</dc:creator>
  <cp:lastModifiedBy>User</cp:lastModifiedBy>
  <cp:revision>3</cp:revision>
  <dcterms:created xsi:type="dcterms:W3CDTF">2023-04-19T01:03:00Z</dcterms:created>
  <dcterms:modified xsi:type="dcterms:W3CDTF">2023-04-19T17:44:00Z</dcterms:modified>
</cp:coreProperties>
</file>