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56DF" w14:textId="77777777" w:rsidR="0060626D" w:rsidRPr="00431178" w:rsidRDefault="0060626D" w:rsidP="00431178">
      <w:pPr>
        <w:spacing w:after="160" w:line="480" w:lineRule="auto"/>
        <w:rPr>
          <w:rFonts w:ascii="Times New Roman" w:eastAsia="Calibri" w:hAnsi="Times New Roman" w:cs="Times New Roman"/>
          <w:b/>
        </w:rPr>
      </w:pPr>
    </w:p>
    <w:p w14:paraId="623E63AE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43117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QUANTUM ANTS SOFTWARE S.A.C</w:t>
      </w:r>
      <w:r w:rsidRPr="00431178">
        <w:rPr>
          <w:rFonts w:ascii="Times New Roman" w:hAnsi="Times New Roman" w:cs="Times New Roman"/>
          <w:noProof/>
          <w:lang w:val="es-MX" w:eastAsia="es-MX"/>
        </w:rPr>
        <w:drawing>
          <wp:anchor distT="114300" distB="114300" distL="114300" distR="114300" simplePos="0" relativeHeight="251659264" behindDoc="0" locked="0" layoutInCell="1" hidden="0" allowOverlap="1" wp14:anchorId="6DC54789" wp14:editId="44563A2C">
            <wp:simplePos x="0" y="0"/>
            <wp:positionH relativeFrom="column">
              <wp:posOffset>1495425</wp:posOffset>
            </wp:positionH>
            <wp:positionV relativeFrom="paragraph">
              <wp:posOffset>356840</wp:posOffset>
            </wp:positionV>
            <wp:extent cx="2677950" cy="2496009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950" cy="2496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2ECAC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FBE2985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D4BC582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EE4DF2B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D5277BF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FC8AF6E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0FEEF06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F24676A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sz w:val="50"/>
          <w:szCs w:val="50"/>
        </w:rPr>
      </w:pPr>
      <w:r w:rsidRPr="00431178">
        <w:rPr>
          <w:rFonts w:ascii="Times New Roman" w:eastAsia="Times New Roman" w:hAnsi="Times New Roman" w:cs="Times New Roman"/>
          <w:sz w:val="50"/>
          <w:szCs w:val="50"/>
        </w:rPr>
        <w:t>Sistema de Gestión de Donantes de Sangre</w:t>
      </w:r>
    </w:p>
    <w:p w14:paraId="52A003C1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BCF06F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60ACAF" w14:textId="7A4C2D10" w:rsidR="0060626D" w:rsidRPr="00431178" w:rsidRDefault="006413F2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Acta de Cierre de Proyecto</w:t>
      </w:r>
    </w:p>
    <w:p w14:paraId="0DCDB807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2819A129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7A4879B5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49721076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37EE5483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4D2CF0AB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5019AA1C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039FD3C9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69EF7B8F" w14:textId="77777777" w:rsidR="0060626D" w:rsidRPr="00431178" w:rsidRDefault="0060626D" w:rsidP="00431178">
      <w:pPr>
        <w:spacing w:line="480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s-ES" w:eastAsia="es-ES"/>
        </w:rPr>
        <w:id w:val="2117481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D4B56F" w14:textId="0B290116" w:rsidR="00976746" w:rsidRPr="00761D29" w:rsidRDefault="00976746" w:rsidP="00761D29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61D29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t>Contenido</w:t>
          </w:r>
        </w:p>
        <w:p w14:paraId="776C7923" w14:textId="72A80D64" w:rsidR="006413F2" w:rsidRDefault="0097674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r w:rsidRPr="00761D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61D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61D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7764947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Información del Proyecto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_Toc137764947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3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17703A4A" w14:textId="37EAFDDB" w:rsidR="006413F2" w:rsidRDefault="006413F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48" w:history="1">
            <w:r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E50D" w14:textId="5E9B8FEA" w:rsidR="006413F2" w:rsidRDefault="006413F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49" w:history="1">
            <w:r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F819" w14:textId="3354E90F" w:rsidR="006413F2" w:rsidRDefault="006413F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0" w:history="1">
            <w:r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786C" w14:textId="4725C0E8" w:rsidR="006413F2" w:rsidRDefault="006413F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1" w:history="1">
            <w:r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C0EC" w14:textId="29748207" w:rsidR="006413F2" w:rsidRDefault="006413F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2" w:history="1">
            <w:r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Cronograma y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D09C" w14:textId="0B8630F8" w:rsidR="006413F2" w:rsidRDefault="006413F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3" w:history="1">
            <w:r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D753" w14:textId="4B26CB40" w:rsidR="006413F2" w:rsidRDefault="006413F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4" w:history="1">
            <w:r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Agradecimiento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5F4B" w14:textId="3FDA5C8F" w:rsidR="006413F2" w:rsidRDefault="006413F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5" w:history="1">
            <w:r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343F" w14:textId="6FFABFC5" w:rsidR="00976746" w:rsidRPr="00431178" w:rsidRDefault="00976746" w:rsidP="00431178">
          <w:pPr>
            <w:spacing w:line="480" w:lineRule="auto"/>
            <w:rPr>
              <w:rFonts w:ascii="Times New Roman" w:hAnsi="Times New Roman" w:cs="Times New Roman"/>
            </w:rPr>
          </w:pPr>
          <w:r w:rsidRPr="00761D29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992C6C" w14:textId="3BD5D489" w:rsidR="00976746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  <w:r w:rsidRPr="00431178">
        <w:rPr>
          <w:rFonts w:ascii="Times New Roman" w:hAnsi="Times New Roman" w:cs="Times New Roman"/>
        </w:rPr>
        <w:br w:type="page"/>
      </w:r>
    </w:p>
    <w:p w14:paraId="3049E8AD" w14:textId="4B5EB029" w:rsidR="00976746" w:rsidRDefault="00976746" w:rsidP="00431178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37764947"/>
      <w:r w:rsidRPr="0043117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</w:t>
      </w:r>
      <w:r w:rsidR="006413F2">
        <w:rPr>
          <w:rFonts w:ascii="Times New Roman" w:hAnsi="Times New Roman" w:cs="Times New Roman"/>
          <w:b/>
          <w:bCs/>
          <w:sz w:val="24"/>
          <w:szCs w:val="24"/>
        </w:rPr>
        <w:t>formación del Proyecto</w:t>
      </w:r>
      <w:bookmarkEnd w:id="0"/>
    </w:p>
    <w:p w14:paraId="0AE9121A" w14:textId="34DA5CE7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Nombre del Proyecto: Sistema </w:t>
      </w:r>
      <w:r w:rsidR="00350DDF">
        <w:rPr>
          <w:rFonts w:ascii="Times New Roman" w:hAnsi="Times New Roman" w:cs="Times New Roman"/>
          <w:sz w:val="24"/>
          <w:szCs w:val="24"/>
        </w:rPr>
        <w:t xml:space="preserve">de </w:t>
      </w:r>
      <w:r w:rsidRPr="00350DDF">
        <w:rPr>
          <w:rFonts w:ascii="Times New Roman" w:hAnsi="Times New Roman" w:cs="Times New Roman"/>
          <w:sz w:val="24"/>
          <w:szCs w:val="24"/>
        </w:rPr>
        <w:t xml:space="preserve">Gestión de Donantes de Sangre </w:t>
      </w:r>
    </w:p>
    <w:p w14:paraId="788F03B6" w14:textId="77777777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Fecha de Preparación: 6 de abril de 2023 </w:t>
      </w:r>
    </w:p>
    <w:p w14:paraId="6F201334" w14:textId="77777777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Usuarios: Donantes de sangre y los hospitales asociados al sistema de donación </w:t>
      </w:r>
    </w:p>
    <w:p w14:paraId="21AB8344" w14:textId="77777777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Fecha de Cierre: 18 de junio de 2023 </w:t>
      </w:r>
    </w:p>
    <w:p w14:paraId="26946EC1" w14:textId="77777777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Preparado por: Grupo 5 </w:t>
      </w:r>
    </w:p>
    <w:p w14:paraId="6BAE51B2" w14:textId="4BD7884A" w:rsidR="006413F2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>Autorizado por: Gerencia General</w:t>
      </w:r>
    </w:p>
    <w:p w14:paraId="4C44701F" w14:textId="1F140173" w:rsidR="00976746" w:rsidRDefault="00976746" w:rsidP="00431178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37764948"/>
      <w:r w:rsidRPr="00431178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6413F2">
        <w:rPr>
          <w:rFonts w:ascii="Times New Roman" w:hAnsi="Times New Roman" w:cs="Times New Roman"/>
          <w:b/>
          <w:bCs/>
          <w:sz w:val="24"/>
          <w:szCs w:val="24"/>
        </w:rPr>
        <w:t>s del Proyecto</w:t>
      </w:r>
      <w:bookmarkEnd w:id="1"/>
    </w:p>
    <w:p w14:paraId="01F21F18" w14:textId="1A0DA010" w:rsidR="00350DDF" w:rsidRPr="00350DDF" w:rsidRDefault="00350DDF" w:rsidP="00350D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>El propósito del proyecto es desarrollar un Sistema de Gestión de Donantes de Sangre en línea que permita a los donantes de sangre encontrar hospitales cercanos y programar sus citas de donación de sangre de manera eficiente. El sistema también permitirá a los donantes registrar sus datos personales y la cantidad de sangre donada, así como a los hospitales validar y recompensar la donación con un beneficio, como una consulta gratis. Con este sistema, se espera fomentar la donación de sangre y mejorar el acceso a los servicios de donación de sangre para la población.</w:t>
      </w:r>
    </w:p>
    <w:p w14:paraId="3DD2E7C2" w14:textId="03DEB2E3" w:rsidR="00976746" w:rsidRDefault="006413F2" w:rsidP="00431178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37764949"/>
      <w:r>
        <w:rPr>
          <w:rFonts w:ascii="Times New Roman" w:hAnsi="Times New Roman" w:cs="Times New Roman"/>
          <w:b/>
          <w:bCs/>
          <w:sz w:val="24"/>
          <w:szCs w:val="24"/>
        </w:rPr>
        <w:t>Alcance</w:t>
      </w:r>
      <w:r w:rsidR="00976746" w:rsidRPr="00431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del Proyecto</w:t>
      </w:r>
      <w:bookmarkEnd w:id="2"/>
    </w:p>
    <w:p w14:paraId="7B31FF41" w14:textId="5E7A5D76" w:rsidR="00350DDF" w:rsidRDefault="00350DDF" w:rsidP="00350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>El proyecto incluye las siguientes entregables y fases:</w:t>
      </w:r>
    </w:p>
    <w:p w14:paraId="239F5DBC" w14:textId="3BAC3B37" w:rsidR="00350DDF" w:rsidRDefault="00350DDF" w:rsidP="00350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>Entregables:</w:t>
      </w:r>
    </w:p>
    <w:p w14:paraId="680161B8" w14:textId="13103C24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Plan de Trabajo para la implementación del Sistema de Donación de Sangre.</w:t>
      </w:r>
    </w:p>
    <w:p w14:paraId="35DF0F14" w14:textId="295FBE2D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Documento de Arquitectura del Software.</w:t>
      </w:r>
    </w:p>
    <w:p w14:paraId="5549D3FE" w14:textId="0A17F712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Modelado de Datos para la gestión de donaciones de sangre.</w:t>
      </w:r>
    </w:p>
    <w:p w14:paraId="6327C086" w14:textId="582537C5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Análisis de la plataforma web para el registro de donaciones.</w:t>
      </w:r>
    </w:p>
    <w:p w14:paraId="635EB076" w14:textId="55E2E956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Diseño de la plataforma web para el registro de donaciones.</w:t>
      </w:r>
    </w:p>
    <w:p w14:paraId="53426040" w14:textId="0F8AA696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lastRenderedPageBreak/>
        <w:t>Construcción de la plataforma web para el registro de donaciones.</w:t>
      </w:r>
    </w:p>
    <w:p w14:paraId="610A350C" w14:textId="0C67BE95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Implementación de la plataforma web para el registro de donaciones.</w:t>
      </w:r>
    </w:p>
    <w:p w14:paraId="7EA73A6F" w14:textId="2E098010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Informe final del Proyecto sobre la implementación del Sistema de Donación de Sangre.</w:t>
      </w:r>
    </w:p>
    <w:p w14:paraId="43BA1DFB" w14:textId="2FD8AAD8" w:rsidR="00350DDF" w:rsidRPr="00350DDF" w:rsidRDefault="00350DDF" w:rsidP="00350DDF">
      <w:p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350DDF">
        <w:rPr>
          <w:rFonts w:ascii="Times New Roman" w:hAnsi="Times New Roman" w:cs="Times New Roman"/>
          <w:sz w:val="24"/>
          <w:szCs w:val="24"/>
        </w:rPr>
        <w:t>Fases del Proyecto:</w:t>
      </w:r>
    </w:p>
    <w:p w14:paraId="23C3E099" w14:textId="62E78A20" w:rsidR="00350DDF" w:rsidRPr="00082036" w:rsidRDefault="00350DDF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>Fase de Análisis de Requisitos y Planificación del proyecto para la implementación del</w:t>
      </w:r>
      <w:r w:rsidRPr="00082036">
        <w:rPr>
          <w:rFonts w:ascii="Times New Roman" w:hAnsi="Times New Roman" w:cs="Times New Roman"/>
          <w:sz w:val="24"/>
          <w:szCs w:val="24"/>
        </w:rPr>
        <w:t xml:space="preserve"> </w:t>
      </w:r>
      <w:r w:rsidRPr="00082036">
        <w:rPr>
          <w:rFonts w:ascii="Times New Roman" w:hAnsi="Times New Roman" w:cs="Times New Roman"/>
          <w:sz w:val="24"/>
          <w:szCs w:val="24"/>
        </w:rPr>
        <w:t xml:space="preserve">Sistema de </w:t>
      </w:r>
      <w:r w:rsidRPr="00082036">
        <w:rPr>
          <w:rFonts w:ascii="Times New Roman" w:hAnsi="Times New Roman" w:cs="Times New Roman"/>
          <w:sz w:val="24"/>
          <w:szCs w:val="24"/>
        </w:rPr>
        <w:t xml:space="preserve">Gestión de </w:t>
      </w:r>
      <w:r w:rsidRPr="00082036">
        <w:rPr>
          <w:rFonts w:ascii="Times New Roman" w:hAnsi="Times New Roman" w:cs="Times New Roman"/>
          <w:sz w:val="24"/>
          <w:szCs w:val="24"/>
        </w:rPr>
        <w:t>Dona</w:t>
      </w:r>
      <w:r w:rsidRPr="00082036">
        <w:rPr>
          <w:rFonts w:ascii="Times New Roman" w:hAnsi="Times New Roman" w:cs="Times New Roman"/>
          <w:sz w:val="24"/>
          <w:szCs w:val="24"/>
        </w:rPr>
        <w:t>ntes</w:t>
      </w:r>
      <w:r w:rsidRPr="00082036">
        <w:rPr>
          <w:rFonts w:ascii="Times New Roman" w:hAnsi="Times New Roman" w:cs="Times New Roman"/>
          <w:sz w:val="24"/>
          <w:szCs w:val="24"/>
        </w:rPr>
        <w:t xml:space="preserve"> de Sangre.</w:t>
      </w:r>
    </w:p>
    <w:p w14:paraId="202595B6" w14:textId="7420A54C" w:rsidR="00350DDF" w:rsidRPr="00082036" w:rsidRDefault="00350DDF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>F</w:t>
      </w:r>
      <w:r w:rsidRPr="00082036">
        <w:rPr>
          <w:rFonts w:ascii="Times New Roman" w:hAnsi="Times New Roman" w:cs="Times New Roman"/>
          <w:sz w:val="24"/>
          <w:szCs w:val="24"/>
        </w:rPr>
        <w:t>ase de Análisis y Diseño de la plataforma web para el registro de donaciones.</w:t>
      </w:r>
    </w:p>
    <w:p w14:paraId="59DFDB32" w14:textId="7FF2F0A9" w:rsidR="00350DDF" w:rsidRPr="00082036" w:rsidRDefault="00350DDF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>F</w:t>
      </w:r>
      <w:r w:rsidRPr="00082036">
        <w:rPr>
          <w:rFonts w:ascii="Times New Roman" w:hAnsi="Times New Roman" w:cs="Times New Roman"/>
          <w:sz w:val="24"/>
          <w:szCs w:val="24"/>
        </w:rPr>
        <w:t>ase de Elaboración de la plataforma web para el registro de donaciones.</w:t>
      </w:r>
    </w:p>
    <w:p w14:paraId="081FEE10" w14:textId="3C828EF9" w:rsidR="00350DDF" w:rsidRPr="00082036" w:rsidRDefault="00350DDF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>F</w:t>
      </w:r>
      <w:r w:rsidRPr="00082036">
        <w:rPr>
          <w:rFonts w:ascii="Times New Roman" w:hAnsi="Times New Roman" w:cs="Times New Roman"/>
          <w:sz w:val="24"/>
          <w:szCs w:val="24"/>
        </w:rPr>
        <w:t>ase de Pruebas de la plataforma web para el registro de donaciones.</w:t>
      </w:r>
    </w:p>
    <w:p w14:paraId="440558FC" w14:textId="4907F516" w:rsidR="00082036" w:rsidRDefault="00350DDF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>F</w:t>
      </w:r>
      <w:r w:rsidRPr="00082036">
        <w:rPr>
          <w:rFonts w:ascii="Times New Roman" w:hAnsi="Times New Roman" w:cs="Times New Roman"/>
          <w:sz w:val="24"/>
          <w:szCs w:val="24"/>
        </w:rPr>
        <w:t>ase de Implantación de la plataforma web para el registro de donaciones.</w:t>
      </w:r>
      <w:bookmarkStart w:id="3" w:name="_Toc137764951"/>
    </w:p>
    <w:p w14:paraId="0823FCEA" w14:textId="77777777" w:rsidR="00082036" w:rsidRDefault="00082036" w:rsidP="0008203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009151" w14:textId="77777777" w:rsidR="00082036" w:rsidRPr="00082036" w:rsidRDefault="00082036" w:rsidP="000820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 xml:space="preserve">El proyecto involucra a diferentes </w:t>
      </w:r>
      <w:proofErr w:type="spellStart"/>
      <w:r w:rsidRPr="00082036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082036">
        <w:rPr>
          <w:rFonts w:ascii="Times New Roman" w:hAnsi="Times New Roman" w:cs="Times New Roman"/>
          <w:sz w:val="24"/>
          <w:szCs w:val="24"/>
        </w:rPr>
        <w:t xml:space="preserve">, incluyendo al equipo de Gerencia de Desarrollo de Software y se estima que se requerirá un gerente de proyecto, tres desarrolladores </w:t>
      </w:r>
      <w:proofErr w:type="spellStart"/>
      <w:r w:rsidRPr="0008203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082036">
        <w:rPr>
          <w:rFonts w:ascii="Times New Roman" w:hAnsi="Times New Roman" w:cs="Times New Roman"/>
          <w:sz w:val="24"/>
          <w:szCs w:val="24"/>
        </w:rPr>
        <w:t xml:space="preserve">, dos desarrolladores </w:t>
      </w:r>
      <w:proofErr w:type="spellStart"/>
      <w:r w:rsidRPr="0008203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82036">
        <w:rPr>
          <w:rFonts w:ascii="Times New Roman" w:hAnsi="Times New Roman" w:cs="Times New Roman"/>
          <w:sz w:val="24"/>
          <w:szCs w:val="24"/>
        </w:rPr>
        <w:t xml:space="preserve"> y una administradora y analista de base de datos.</w:t>
      </w:r>
    </w:p>
    <w:p w14:paraId="55F0BED6" w14:textId="2EF29037" w:rsidR="00082036" w:rsidRPr="00082036" w:rsidRDefault="00082036" w:rsidP="000820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Es importante destacar que el proyecto tiene restricciones de tiempo y debe cumplir con los estándares de análisis y desarrollo según la metodología RUP para la implementación del Sistema de Donación de Sangre.</w:t>
      </w:r>
    </w:p>
    <w:p w14:paraId="10E58640" w14:textId="2B91CA63" w:rsidR="006413F2" w:rsidRDefault="006413F2" w:rsidP="00761D29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 Utilizados</w:t>
      </w:r>
      <w:bookmarkEnd w:id="3"/>
    </w:p>
    <w:p w14:paraId="13EE4F60" w14:textId="16C79BD8" w:rsidR="006413F2" w:rsidRPr="006413F2" w:rsidRDefault="006413F2" w:rsidP="006413F2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37764952"/>
      <w:r w:rsidRPr="006413F2">
        <w:rPr>
          <w:rFonts w:ascii="Times New Roman" w:hAnsi="Times New Roman" w:cs="Times New Roman"/>
          <w:b/>
          <w:bCs/>
          <w:sz w:val="24"/>
          <w:szCs w:val="24"/>
        </w:rPr>
        <w:t>Cronograma y Presupuesto</w:t>
      </w:r>
      <w:bookmarkEnd w:id="4"/>
    </w:p>
    <w:p w14:paraId="12D5F7B7" w14:textId="0ED4E7E7" w:rsidR="006413F2" w:rsidRPr="006413F2" w:rsidRDefault="006413F2" w:rsidP="006413F2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37764953"/>
      <w:r w:rsidRPr="006413F2">
        <w:rPr>
          <w:rFonts w:ascii="Times New Roman" w:hAnsi="Times New Roman" w:cs="Times New Roman"/>
          <w:b/>
          <w:bCs/>
          <w:sz w:val="24"/>
          <w:szCs w:val="24"/>
        </w:rPr>
        <w:t>Lecciones Aprendidas</w:t>
      </w:r>
      <w:bookmarkEnd w:id="5"/>
    </w:p>
    <w:p w14:paraId="26910A26" w14:textId="253F2DDF" w:rsidR="006413F2" w:rsidRPr="006413F2" w:rsidRDefault="006413F2" w:rsidP="006413F2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37764954"/>
      <w:r w:rsidRPr="006413F2">
        <w:rPr>
          <w:rFonts w:ascii="Times New Roman" w:hAnsi="Times New Roman" w:cs="Times New Roman"/>
          <w:b/>
          <w:bCs/>
          <w:sz w:val="24"/>
          <w:szCs w:val="24"/>
        </w:rPr>
        <w:t>Agradecimiento</w:t>
      </w:r>
      <w:bookmarkEnd w:id="6"/>
    </w:p>
    <w:p w14:paraId="2250BBBC" w14:textId="339DF7C5" w:rsidR="00761D29" w:rsidRPr="00761D29" w:rsidRDefault="006413F2" w:rsidP="00761D29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37764955"/>
      <w:r>
        <w:rPr>
          <w:rFonts w:ascii="Times New Roman" w:hAnsi="Times New Roman" w:cs="Times New Roman"/>
          <w:b/>
          <w:bCs/>
          <w:sz w:val="24"/>
          <w:szCs w:val="24"/>
        </w:rPr>
        <w:t>Aprobación</w:t>
      </w:r>
      <w:bookmarkEnd w:id="7"/>
    </w:p>
    <w:p w14:paraId="1B080E2C" w14:textId="6134430E" w:rsidR="00761D29" w:rsidRPr="00761D29" w:rsidRDefault="00761D29" w:rsidP="00761D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1D29">
        <w:rPr>
          <w:rFonts w:ascii="Times New Roman" w:hAnsi="Times New Roman" w:cs="Times New Roman"/>
          <w:sz w:val="24"/>
          <w:szCs w:val="24"/>
        </w:rPr>
        <w:t xml:space="preserve">En este Sprint Retrospective, hemos tenido la oportunidad de reflexionar sobre el trabajo realizado en el segundo hito de Quantum </w:t>
      </w:r>
      <w:proofErr w:type="spellStart"/>
      <w:r w:rsidRPr="00761D29">
        <w:rPr>
          <w:rFonts w:ascii="Times New Roman" w:hAnsi="Times New Roman" w:cs="Times New Roman"/>
          <w:sz w:val="24"/>
          <w:szCs w:val="24"/>
        </w:rPr>
        <w:t>Ants</w:t>
      </w:r>
      <w:proofErr w:type="spellEnd"/>
      <w:r w:rsidRPr="00761D29">
        <w:rPr>
          <w:rFonts w:ascii="Times New Roman" w:hAnsi="Times New Roman" w:cs="Times New Roman"/>
          <w:sz w:val="24"/>
          <w:szCs w:val="24"/>
        </w:rPr>
        <w:t xml:space="preserve"> Software con el proyecto SGDS. Durante este período, nos enfocamos en varias actividades clave, como la implementación y verificación de los requisitos de registro de hospitales, registro de donantes, programación de citas, así como la implementación y verificación de la base de datos y una parte importante de la interfaz web.</w:t>
      </w:r>
    </w:p>
    <w:p w14:paraId="6EA91DFB" w14:textId="2CFD62E1" w:rsidR="00761D29" w:rsidRPr="00761D29" w:rsidRDefault="00761D29" w:rsidP="00761D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1D29">
        <w:rPr>
          <w:rFonts w:ascii="Times New Roman" w:hAnsi="Times New Roman" w:cs="Times New Roman"/>
          <w:sz w:val="24"/>
          <w:szCs w:val="24"/>
        </w:rPr>
        <w:t>A través del cuestionario realizado a los participantes, hemos obtenido valiosos comentarios y reflexiones sobre nuestro desempeño en cada una de estas áreas. Hemos identificado aspectos que han funcionado bien y deben ser mantenidos, así como desafíos y dificultades que requieren nuestra atención y acciones de mejora.</w:t>
      </w:r>
    </w:p>
    <w:p w14:paraId="5EB5C474" w14:textId="0FC70FB5" w:rsidR="00761D29" w:rsidRPr="00761D29" w:rsidRDefault="00761D29" w:rsidP="00761D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1D29">
        <w:rPr>
          <w:rFonts w:ascii="Times New Roman" w:hAnsi="Times New Roman" w:cs="Times New Roman"/>
          <w:sz w:val="24"/>
          <w:szCs w:val="24"/>
        </w:rPr>
        <w:t>Es importante destacar que hemos recibido comentarios positivos sobre el registro de hospitales, lo cual es alentador y nos motiva a seguir por el camino correcto. Sin embargo, también se han señalado dificultades en el registro de donantes y en la implementación y verificación del requisito de programación de citas. Estos aspectos específicos requerirán una atención especial en el próximo Sprint para realizar las mejoras necesarias.</w:t>
      </w:r>
    </w:p>
    <w:p w14:paraId="3EBF064F" w14:textId="62B24E8B" w:rsidR="00761D29" w:rsidRPr="00761D29" w:rsidRDefault="00761D29" w:rsidP="00761D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1D29">
        <w:rPr>
          <w:rFonts w:ascii="Times New Roman" w:hAnsi="Times New Roman" w:cs="Times New Roman"/>
          <w:sz w:val="24"/>
          <w:szCs w:val="24"/>
        </w:rPr>
        <w:t xml:space="preserve">La implementación de la base de datos ha sido considerada satisfactoria en general, pero se han destacado algunas áreas que pueden ser optimizadas. Además, la interfaz web ha </w:t>
      </w:r>
      <w:r w:rsidRPr="00761D29">
        <w:rPr>
          <w:rFonts w:ascii="Times New Roman" w:hAnsi="Times New Roman" w:cs="Times New Roman"/>
          <w:sz w:val="24"/>
          <w:szCs w:val="24"/>
        </w:rPr>
        <w:lastRenderedPageBreak/>
        <w:t>sido un avance significativo, pero es importante considerar las sugerencias y recomendaciones para su mejora.</w:t>
      </w:r>
    </w:p>
    <w:p w14:paraId="63441E90" w14:textId="6D7C28BF" w:rsidR="00761D29" w:rsidRPr="00761D29" w:rsidRDefault="00761D29" w:rsidP="00761D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1D29">
        <w:rPr>
          <w:rFonts w:ascii="Times New Roman" w:hAnsi="Times New Roman" w:cs="Times New Roman"/>
          <w:sz w:val="24"/>
          <w:szCs w:val="24"/>
        </w:rPr>
        <w:t>En cuanto a la especificación de la interfaz de usuario, hemos identificado la necesidad de realizar mejoras y actualizaciones para asegurar una comprensión clara y un desarrollo más eficiente.</w:t>
      </w:r>
    </w:p>
    <w:p w14:paraId="668EF585" w14:textId="1F3E7943" w:rsidR="00761D29" w:rsidRPr="00761D29" w:rsidRDefault="00761D29" w:rsidP="00761D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1D29">
        <w:rPr>
          <w:rFonts w:ascii="Times New Roman" w:hAnsi="Times New Roman" w:cs="Times New Roman"/>
          <w:sz w:val="24"/>
          <w:szCs w:val="24"/>
        </w:rPr>
        <w:t>En términos generales, las entregas realizadas en este hito cumplen con las expectativas y requisitos establecidos. Sin embargo, debemos seguir trabajando en la gestión del tiempo y el cumplimiento de los plazos para asegurar un flujo de trabajo más eficiente y evitar posibles retrasos.</w:t>
      </w:r>
    </w:p>
    <w:p w14:paraId="3511D86C" w14:textId="3ABEC3D3" w:rsidR="00761D29" w:rsidRPr="00761D29" w:rsidRDefault="00761D29" w:rsidP="00761D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1D29">
        <w:rPr>
          <w:rFonts w:ascii="Times New Roman" w:hAnsi="Times New Roman" w:cs="Times New Roman"/>
          <w:sz w:val="24"/>
          <w:szCs w:val="24"/>
        </w:rPr>
        <w:t>Con base en los comentarios y reflexiones obtenidos en este Sprint Retrospective, establecemos los siguientes objetivos para el próximo hito: mejorar el registro de donantes, abordar los desafíos identificados en la programación de citas, optimizar la implementación de la base de datos, completar la interfaz web y realizar las actualizaciones necesarias en la especificación de la interfaz de usuario. Además, nos comprometemos a fortalecer nuestra comunicación y colaboración, y a gestionar de manera efectiva el tiempo y los plazos establecidos.</w:t>
      </w:r>
    </w:p>
    <w:p w14:paraId="1F1FA9FF" w14:textId="5CA12D21" w:rsidR="00AD75BA" w:rsidRPr="00431178" w:rsidRDefault="00761D29" w:rsidP="00761D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1D29">
        <w:rPr>
          <w:rFonts w:ascii="Times New Roman" w:hAnsi="Times New Roman" w:cs="Times New Roman"/>
          <w:sz w:val="24"/>
          <w:szCs w:val="24"/>
        </w:rPr>
        <w:t>¡Sigamos adelante con entusiasmo y determinación!</w:t>
      </w:r>
    </w:p>
    <w:sectPr w:rsidR="00AD75BA" w:rsidRPr="0043117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72C0" w14:textId="77777777" w:rsidR="00CA3931" w:rsidRDefault="00CA3931">
      <w:pPr>
        <w:spacing w:line="240" w:lineRule="auto"/>
      </w:pPr>
      <w:r>
        <w:separator/>
      </w:r>
    </w:p>
  </w:endnote>
  <w:endnote w:type="continuationSeparator" w:id="0">
    <w:p w14:paraId="2AAE0943" w14:textId="77777777" w:rsidR="00CA3931" w:rsidRDefault="00CA3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D9AC9" w14:textId="77777777" w:rsidR="00CA3931" w:rsidRDefault="00CA3931">
      <w:pPr>
        <w:spacing w:line="240" w:lineRule="auto"/>
      </w:pPr>
      <w:r>
        <w:separator/>
      </w:r>
    </w:p>
  </w:footnote>
  <w:footnote w:type="continuationSeparator" w:id="0">
    <w:p w14:paraId="0FDB76A5" w14:textId="77777777" w:rsidR="00CA3931" w:rsidRDefault="00CA39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744C" w14:textId="77777777" w:rsidR="002D28E1" w:rsidRPr="00F10AAC" w:rsidRDefault="000F290A">
    <w:pP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b/>
        <w:sz w:val="20"/>
        <w:szCs w:val="20"/>
        <w:lang w:val="en-US"/>
      </w:rPr>
    </w:pPr>
    <w:r w:rsidRPr="00F10AAC">
      <w:rPr>
        <w:rFonts w:ascii="Times New Roman" w:eastAsia="Times New Roman" w:hAnsi="Times New Roman" w:cs="Times New Roman"/>
        <w:b/>
        <w:sz w:val="20"/>
        <w:szCs w:val="20"/>
        <w:lang w:val="en-US"/>
      </w:rPr>
      <w:t>QUANTUM ANTS SOFTWARE S.A.C.</w:t>
    </w:r>
    <w:r>
      <w:rPr>
        <w:noProof/>
        <w:lang w:val="es-MX" w:eastAsia="es-MX"/>
      </w:rPr>
      <w:drawing>
        <wp:anchor distT="114300" distB="114300" distL="114300" distR="114300" simplePos="0" relativeHeight="251658240" behindDoc="1" locked="0" layoutInCell="1" hidden="0" allowOverlap="1" wp14:anchorId="5D3F8FDC" wp14:editId="6A7EC85B">
          <wp:simplePos x="0" y="0"/>
          <wp:positionH relativeFrom="column">
            <wp:posOffset>-104774</wp:posOffset>
          </wp:positionH>
          <wp:positionV relativeFrom="paragraph">
            <wp:posOffset>-330834</wp:posOffset>
          </wp:positionV>
          <wp:extent cx="991553" cy="77716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1707" t="22926" r="13979" b="18921"/>
                  <a:stretch>
                    <a:fillRect/>
                  </a:stretch>
                </pic:blipFill>
                <pic:spPr>
                  <a:xfrm>
                    <a:off x="0" y="0"/>
                    <a:ext cx="991553" cy="777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785190" w14:textId="77777777" w:rsidR="002D28E1" w:rsidRPr="00F10AAC" w:rsidRDefault="002D28E1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04A"/>
    <w:multiLevelType w:val="hybridMultilevel"/>
    <w:tmpl w:val="7C9E52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77B"/>
    <w:multiLevelType w:val="multilevel"/>
    <w:tmpl w:val="365CEE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5A11852"/>
    <w:multiLevelType w:val="multilevel"/>
    <w:tmpl w:val="5454A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65D0B"/>
    <w:multiLevelType w:val="hybridMultilevel"/>
    <w:tmpl w:val="A440DE96"/>
    <w:lvl w:ilvl="0" w:tplc="2A542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75739"/>
    <w:multiLevelType w:val="hybridMultilevel"/>
    <w:tmpl w:val="806C51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16BD4"/>
    <w:multiLevelType w:val="hybridMultilevel"/>
    <w:tmpl w:val="CF1039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740CF"/>
    <w:multiLevelType w:val="hybridMultilevel"/>
    <w:tmpl w:val="8326C5EE"/>
    <w:lvl w:ilvl="0" w:tplc="D4A2D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21214"/>
    <w:multiLevelType w:val="hybridMultilevel"/>
    <w:tmpl w:val="87949C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F01C0"/>
    <w:multiLevelType w:val="hybridMultilevel"/>
    <w:tmpl w:val="8F18013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2E561D"/>
    <w:multiLevelType w:val="multilevel"/>
    <w:tmpl w:val="C0E6A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9507FA2"/>
    <w:multiLevelType w:val="hybridMultilevel"/>
    <w:tmpl w:val="86E45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268B3"/>
    <w:multiLevelType w:val="hybridMultilevel"/>
    <w:tmpl w:val="DC4254A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956316"/>
    <w:multiLevelType w:val="multilevel"/>
    <w:tmpl w:val="2B0A7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A55211"/>
    <w:multiLevelType w:val="multilevel"/>
    <w:tmpl w:val="58308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6FD7118"/>
    <w:multiLevelType w:val="hybridMultilevel"/>
    <w:tmpl w:val="DFAEBE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12F42"/>
    <w:multiLevelType w:val="hybridMultilevel"/>
    <w:tmpl w:val="6BBCA2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861CA"/>
    <w:multiLevelType w:val="hybridMultilevel"/>
    <w:tmpl w:val="A72E08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F43EE"/>
    <w:multiLevelType w:val="hybridMultilevel"/>
    <w:tmpl w:val="7EDC20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025C7"/>
    <w:multiLevelType w:val="hybridMultilevel"/>
    <w:tmpl w:val="F3DCD5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95EB5"/>
    <w:multiLevelType w:val="hybridMultilevel"/>
    <w:tmpl w:val="2C9CB1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838D3"/>
    <w:multiLevelType w:val="multilevel"/>
    <w:tmpl w:val="6054D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C8F7E0F"/>
    <w:multiLevelType w:val="hybridMultilevel"/>
    <w:tmpl w:val="BE041ED0"/>
    <w:lvl w:ilvl="0" w:tplc="E9EA398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17217"/>
    <w:multiLevelType w:val="hybridMultilevel"/>
    <w:tmpl w:val="651A2E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50F77"/>
    <w:multiLevelType w:val="hybridMultilevel"/>
    <w:tmpl w:val="ED662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60316"/>
    <w:multiLevelType w:val="multilevel"/>
    <w:tmpl w:val="18C80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F6D5AA5"/>
    <w:multiLevelType w:val="hybridMultilevel"/>
    <w:tmpl w:val="7F58FA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593970">
    <w:abstractNumId w:val="2"/>
  </w:num>
  <w:num w:numId="2" w16cid:durableId="1264798990">
    <w:abstractNumId w:val="12"/>
  </w:num>
  <w:num w:numId="3" w16cid:durableId="1709182753">
    <w:abstractNumId w:val="1"/>
  </w:num>
  <w:num w:numId="4" w16cid:durableId="1393847498">
    <w:abstractNumId w:val="13"/>
  </w:num>
  <w:num w:numId="5" w16cid:durableId="2118283563">
    <w:abstractNumId w:val="24"/>
  </w:num>
  <w:num w:numId="6" w16cid:durableId="1285620836">
    <w:abstractNumId w:val="9"/>
  </w:num>
  <w:num w:numId="7" w16cid:durableId="94251114">
    <w:abstractNumId w:val="20"/>
  </w:num>
  <w:num w:numId="8" w16cid:durableId="479276395">
    <w:abstractNumId w:val="7"/>
  </w:num>
  <w:num w:numId="9" w16cid:durableId="1184709626">
    <w:abstractNumId w:val="15"/>
  </w:num>
  <w:num w:numId="10" w16cid:durableId="1338266296">
    <w:abstractNumId w:val="21"/>
  </w:num>
  <w:num w:numId="11" w16cid:durableId="1522742709">
    <w:abstractNumId w:val="0"/>
  </w:num>
  <w:num w:numId="12" w16cid:durableId="1319961824">
    <w:abstractNumId w:val="23"/>
  </w:num>
  <w:num w:numId="13" w16cid:durableId="583540305">
    <w:abstractNumId w:val="19"/>
  </w:num>
  <w:num w:numId="14" w16cid:durableId="174535435">
    <w:abstractNumId w:val="4"/>
  </w:num>
  <w:num w:numId="15" w16cid:durableId="985281014">
    <w:abstractNumId w:val="18"/>
  </w:num>
  <w:num w:numId="16" w16cid:durableId="201791153">
    <w:abstractNumId w:val="16"/>
  </w:num>
  <w:num w:numId="17" w16cid:durableId="521431086">
    <w:abstractNumId w:val="11"/>
  </w:num>
  <w:num w:numId="18" w16cid:durableId="1383794463">
    <w:abstractNumId w:val="3"/>
  </w:num>
  <w:num w:numId="19" w16cid:durableId="2124956328">
    <w:abstractNumId w:val="8"/>
  </w:num>
  <w:num w:numId="20" w16cid:durableId="423916300">
    <w:abstractNumId w:val="6"/>
  </w:num>
  <w:num w:numId="21" w16cid:durableId="574364608">
    <w:abstractNumId w:val="14"/>
  </w:num>
  <w:num w:numId="22" w16cid:durableId="1385373253">
    <w:abstractNumId w:val="25"/>
  </w:num>
  <w:num w:numId="23" w16cid:durableId="873159106">
    <w:abstractNumId w:val="10"/>
  </w:num>
  <w:num w:numId="24" w16cid:durableId="788553296">
    <w:abstractNumId w:val="22"/>
  </w:num>
  <w:num w:numId="25" w16cid:durableId="1122698037">
    <w:abstractNumId w:val="5"/>
  </w:num>
  <w:num w:numId="26" w16cid:durableId="9839654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E1"/>
    <w:rsid w:val="00070AA3"/>
    <w:rsid w:val="00082036"/>
    <w:rsid w:val="000A10E1"/>
    <w:rsid w:val="000F290A"/>
    <w:rsid w:val="00143CB7"/>
    <w:rsid w:val="001634A3"/>
    <w:rsid w:val="001F2465"/>
    <w:rsid w:val="002539C1"/>
    <w:rsid w:val="0029067F"/>
    <w:rsid w:val="002D28E1"/>
    <w:rsid w:val="00350DDF"/>
    <w:rsid w:val="00401FC1"/>
    <w:rsid w:val="00417528"/>
    <w:rsid w:val="00431178"/>
    <w:rsid w:val="00486E01"/>
    <w:rsid w:val="004C1CEF"/>
    <w:rsid w:val="0060626D"/>
    <w:rsid w:val="006413F2"/>
    <w:rsid w:val="00666043"/>
    <w:rsid w:val="00761D29"/>
    <w:rsid w:val="0077186D"/>
    <w:rsid w:val="007B659C"/>
    <w:rsid w:val="007C7326"/>
    <w:rsid w:val="00844DE4"/>
    <w:rsid w:val="008A4B83"/>
    <w:rsid w:val="008D6C1E"/>
    <w:rsid w:val="009006E0"/>
    <w:rsid w:val="00905423"/>
    <w:rsid w:val="00976746"/>
    <w:rsid w:val="009C15D9"/>
    <w:rsid w:val="00A477AF"/>
    <w:rsid w:val="00A523E3"/>
    <w:rsid w:val="00AD75BA"/>
    <w:rsid w:val="00AE4552"/>
    <w:rsid w:val="00B121AF"/>
    <w:rsid w:val="00B2402A"/>
    <w:rsid w:val="00B26FCC"/>
    <w:rsid w:val="00C02A8A"/>
    <w:rsid w:val="00C061AC"/>
    <w:rsid w:val="00CA3931"/>
    <w:rsid w:val="00DC2823"/>
    <w:rsid w:val="00DE05B0"/>
    <w:rsid w:val="00E211C7"/>
    <w:rsid w:val="00F002AF"/>
    <w:rsid w:val="00F0495A"/>
    <w:rsid w:val="00F10AAC"/>
    <w:rsid w:val="00F5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DBBB"/>
  <w15:docId w15:val="{E2C3DA61-EB12-4FBD-95DD-47C3E59B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D75B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7674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767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674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413F2"/>
    <w:rPr>
      <w:sz w:val="40"/>
      <w:szCs w:val="40"/>
    </w:rPr>
  </w:style>
  <w:style w:type="paragraph" w:styleId="NormalWeb">
    <w:name w:val="Normal (Web)"/>
    <w:basedOn w:val="Normal"/>
    <w:uiPriority w:val="99"/>
    <w:unhideWhenUsed/>
    <w:rsid w:val="00082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2472-DCF0-481F-AE71-D3416F84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929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Bruno Saavedra Monterrey</cp:lastModifiedBy>
  <cp:revision>20</cp:revision>
  <dcterms:created xsi:type="dcterms:W3CDTF">2023-05-09T17:01:00Z</dcterms:created>
  <dcterms:modified xsi:type="dcterms:W3CDTF">2023-06-16T05:00:00Z</dcterms:modified>
</cp:coreProperties>
</file>