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F7313A" w14:textId="77777777" w:rsidR="00334178" w:rsidRDefault="00334178" w:rsidP="00334178">
      <w:pPr>
        <w:spacing w:before="240" w:after="60" w:line="240" w:lineRule="auto"/>
        <w:jc w:val="center"/>
        <w:rPr>
          <w:rFonts w:ascii="Quattrocento Sans" w:eastAsia="Quattrocento Sans" w:hAnsi="Quattrocento Sans" w:cs="Quattrocento Sans"/>
          <w:b/>
          <w:color w:val="0081C6"/>
          <w:sz w:val="48"/>
          <w:szCs w:val="48"/>
        </w:rPr>
      </w:pPr>
      <w:r>
        <w:rPr>
          <w:b/>
          <w:sz w:val="48"/>
          <w:szCs w:val="48"/>
        </w:rPr>
        <w:t xml:space="preserve">SISTEMA DE GESTIÓN DE DONANTES DE SANGRE </w:t>
      </w:r>
    </w:p>
    <w:p w14:paraId="5D28451A" w14:textId="77777777" w:rsidR="00334178" w:rsidRDefault="00334178" w:rsidP="00334178">
      <w:bookmarkStart w:id="0" w:name="_gjdgxs" w:colFirst="0" w:colLast="0"/>
      <w:bookmarkEnd w:id="0"/>
    </w:p>
    <w:p w14:paraId="6CEFD7C6" w14:textId="76601751" w:rsidR="00334178" w:rsidRDefault="00334178" w:rsidP="00334178">
      <w:pPr>
        <w:spacing w:before="240" w:after="60" w:line="240" w:lineRule="auto"/>
        <w:jc w:val="center"/>
        <w:rPr>
          <w:rFonts w:ascii="Quattrocento Sans" w:eastAsia="Quattrocento Sans" w:hAnsi="Quattrocento Sans" w:cs="Quattrocento Sans"/>
          <w:b/>
          <w:color w:val="0081C6"/>
          <w:sz w:val="48"/>
          <w:szCs w:val="48"/>
        </w:rPr>
      </w:pPr>
      <w:bookmarkStart w:id="1" w:name="_30j0zll" w:colFirst="0" w:colLast="0"/>
      <w:bookmarkEnd w:id="1"/>
      <w:r>
        <w:rPr>
          <w:b/>
          <w:sz w:val="44"/>
          <w:szCs w:val="44"/>
        </w:rPr>
        <w:t>Solicitud de Cambio 01</w:t>
      </w:r>
    </w:p>
    <w:p w14:paraId="4835C542" w14:textId="77777777" w:rsidR="00334178" w:rsidRDefault="00334178" w:rsidP="00334178">
      <w:pPr>
        <w:jc w:val="center"/>
        <w:rPr>
          <w:sz w:val="36"/>
          <w:szCs w:val="36"/>
        </w:rPr>
      </w:pPr>
      <w:r>
        <w:rPr>
          <w:noProof/>
        </w:rPr>
        <w:drawing>
          <wp:anchor distT="114300" distB="114300" distL="114300" distR="114300" simplePos="0" relativeHeight="251659264" behindDoc="0" locked="0" layoutInCell="1" hidden="0" allowOverlap="1" wp14:anchorId="1CF7686A" wp14:editId="5A6D5C42">
            <wp:simplePos x="0" y="0"/>
            <wp:positionH relativeFrom="column">
              <wp:posOffset>1352550</wp:posOffset>
            </wp:positionH>
            <wp:positionV relativeFrom="paragraph">
              <wp:posOffset>133350</wp:posOffset>
            </wp:positionV>
            <wp:extent cx="2515553" cy="2344644"/>
            <wp:effectExtent l="0" t="0" r="0" b="0"/>
            <wp:wrapSquare wrapText="bothSides" distT="114300" distB="11430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515553" cy="2344644"/>
                    </a:xfrm>
                    <a:prstGeom prst="rect">
                      <a:avLst/>
                    </a:prstGeom>
                    <a:ln/>
                  </pic:spPr>
                </pic:pic>
              </a:graphicData>
            </a:graphic>
          </wp:anchor>
        </w:drawing>
      </w:r>
    </w:p>
    <w:p w14:paraId="51DD5868" w14:textId="77777777" w:rsidR="00334178" w:rsidRDefault="00334178" w:rsidP="00334178">
      <w:pPr>
        <w:jc w:val="center"/>
        <w:rPr>
          <w:sz w:val="36"/>
          <w:szCs w:val="36"/>
        </w:rPr>
      </w:pPr>
    </w:p>
    <w:p w14:paraId="3395690C" w14:textId="77777777" w:rsidR="00334178" w:rsidRDefault="00334178" w:rsidP="00334178">
      <w:pPr>
        <w:jc w:val="center"/>
        <w:rPr>
          <w:sz w:val="32"/>
          <w:szCs w:val="32"/>
        </w:rPr>
      </w:pPr>
    </w:p>
    <w:p w14:paraId="05EBADFB" w14:textId="77777777" w:rsidR="00334178" w:rsidRDefault="00334178" w:rsidP="00334178">
      <w:pPr>
        <w:jc w:val="center"/>
        <w:rPr>
          <w:sz w:val="32"/>
          <w:szCs w:val="32"/>
        </w:rPr>
      </w:pPr>
    </w:p>
    <w:p w14:paraId="3D7E27A3" w14:textId="77777777" w:rsidR="00334178" w:rsidRDefault="00334178" w:rsidP="00334178">
      <w:pPr>
        <w:jc w:val="center"/>
        <w:rPr>
          <w:sz w:val="32"/>
          <w:szCs w:val="32"/>
        </w:rPr>
      </w:pPr>
    </w:p>
    <w:p w14:paraId="2BC36D8F" w14:textId="77777777" w:rsidR="00334178" w:rsidRDefault="00334178" w:rsidP="00334178">
      <w:pPr>
        <w:jc w:val="center"/>
        <w:rPr>
          <w:sz w:val="32"/>
          <w:szCs w:val="32"/>
        </w:rPr>
      </w:pPr>
    </w:p>
    <w:p w14:paraId="034EDC85" w14:textId="68E3B9E5" w:rsidR="00334178" w:rsidRDefault="00334178" w:rsidP="00334178">
      <w:pPr>
        <w:jc w:val="center"/>
      </w:pPr>
      <w:r>
        <w:rPr>
          <w:sz w:val="32"/>
          <w:szCs w:val="32"/>
        </w:rPr>
        <w:t>Versión 1</w:t>
      </w:r>
    </w:p>
    <w:p w14:paraId="036E9E6E" w14:textId="77777777" w:rsidR="00334178" w:rsidRDefault="00334178" w:rsidP="00334178">
      <w:pPr>
        <w:jc w:val="center"/>
        <w:rPr>
          <w:sz w:val="28"/>
          <w:szCs w:val="28"/>
        </w:rPr>
      </w:pPr>
    </w:p>
    <w:p w14:paraId="45C099B6" w14:textId="77777777" w:rsidR="00334178" w:rsidRDefault="00334178" w:rsidP="00334178">
      <w:pPr>
        <w:jc w:val="center"/>
        <w:rPr>
          <w:sz w:val="28"/>
          <w:szCs w:val="28"/>
        </w:rPr>
      </w:pPr>
    </w:p>
    <w:p w14:paraId="08D5AAFC" w14:textId="77777777" w:rsidR="00334178" w:rsidRDefault="00334178" w:rsidP="00334178">
      <w:pPr>
        <w:jc w:val="center"/>
        <w:rPr>
          <w:sz w:val="28"/>
          <w:szCs w:val="28"/>
        </w:rPr>
      </w:pPr>
    </w:p>
    <w:p w14:paraId="080D41DE" w14:textId="77777777" w:rsidR="00334178" w:rsidRDefault="00334178" w:rsidP="00334178">
      <w:pPr>
        <w:jc w:val="center"/>
        <w:rPr>
          <w:sz w:val="28"/>
          <w:szCs w:val="28"/>
        </w:rPr>
      </w:pPr>
    </w:p>
    <w:p w14:paraId="7FA49D96" w14:textId="77777777" w:rsidR="00334178" w:rsidRDefault="00334178" w:rsidP="00334178">
      <w:pPr>
        <w:jc w:val="left"/>
        <w:rPr>
          <w:sz w:val="28"/>
          <w:szCs w:val="28"/>
        </w:rPr>
      </w:pPr>
    </w:p>
    <w:p w14:paraId="693E8FAE" w14:textId="77777777" w:rsidR="00334178" w:rsidRDefault="00334178" w:rsidP="00334178">
      <w:pPr>
        <w:jc w:val="center"/>
        <w:rPr>
          <w:sz w:val="28"/>
          <w:szCs w:val="28"/>
        </w:rPr>
      </w:pPr>
    </w:p>
    <w:p w14:paraId="201B00B9" w14:textId="2F6A59A9" w:rsidR="00334178" w:rsidRDefault="00334178" w:rsidP="00334178">
      <w:pPr>
        <w:tabs>
          <w:tab w:val="left" w:pos="1815"/>
        </w:tabs>
        <w:jc w:val="center"/>
        <w:rPr>
          <w:b/>
          <w:sz w:val="36"/>
          <w:szCs w:val="36"/>
        </w:rPr>
      </w:pPr>
      <w:r>
        <w:rPr>
          <w:b/>
          <w:sz w:val="36"/>
          <w:szCs w:val="36"/>
        </w:rPr>
        <w:t>Control de Versiones</w:t>
      </w:r>
    </w:p>
    <w:p w14:paraId="53A95335" w14:textId="77777777" w:rsidR="00334178" w:rsidRDefault="00334178" w:rsidP="00334178">
      <w:pPr>
        <w:tabs>
          <w:tab w:val="left" w:pos="1815"/>
        </w:tabs>
        <w:jc w:val="center"/>
        <w:rPr>
          <w:b/>
          <w:sz w:val="36"/>
          <w:szCs w:val="36"/>
        </w:rPr>
      </w:pPr>
    </w:p>
    <w:p w14:paraId="60A66B6F" w14:textId="33DC707A" w:rsidR="00334178" w:rsidRDefault="00334178" w:rsidP="00334178">
      <w:pPr>
        <w:jc w:val="right"/>
        <w:rPr>
          <w:sz w:val="32"/>
          <w:szCs w:val="32"/>
        </w:rPr>
      </w:pPr>
      <w:r>
        <w:rPr>
          <w:b/>
          <w:sz w:val="28"/>
          <w:szCs w:val="28"/>
        </w:rPr>
        <w:t xml:space="preserve">Lima, </w:t>
      </w:r>
      <w:r w:rsidR="0019556C">
        <w:rPr>
          <w:b/>
          <w:sz w:val="28"/>
          <w:szCs w:val="28"/>
        </w:rPr>
        <w:t>junio</w:t>
      </w:r>
      <w:r>
        <w:rPr>
          <w:b/>
          <w:sz w:val="28"/>
          <w:szCs w:val="28"/>
        </w:rPr>
        <w:t xml:space="preserve"> del 2023</w:t>
      </w:r>
    </w:p>
    <w:p w14:paraId="1F823134" w14:textId="77777777" w:rsidR="00334178" w:rsidRDefault="00334178" w:rsidP="00334178">
      <w:pPr>
        <w:tabs>
          <w:tab w:val="left" w:pos="1815"/>
        </w:tabs>
        <w:jc w:val="center"/>
        <w:rPr>
          <w:b/>
          <w:sz w:val="36"/>
          <w:szCs w:val="36"/>
        </w:rPr>
      </w:pPr>
    </w:p>
    <w:p w14:paraId="45FF9EAE" w14:textId="77777777" w:rsidR="00334178" w:rsidRDefault="00334178" w:rsidP="00334178">
      <w:pPr>
        <w:tabs>
          <w:tab w:val="left" w:pos="1815"/>
        </w:tabs>
        <w:jc w:val="center"/>
        <w:rPr>
          <w:b/>
          <w:sz w:val="36"/>
          <w:szCs w:val="36"/>
        </w:rPr>
      </w:pPr>
    </w:p>
    <w:p w14:paraId="2913F949" w14:textId="77777777" w:rsidR="00334178" w:rsidRPr="00334178" w:rsidRDefault="00334178" w:rsidP="00334178">
      <w:pPr>
        <w:spacing w:before="240" w:after="60" w:line="240" w:lineRule="auto"/>
        <w:jc w:val="center"/>
        <w:rPr>
          <w:rFonts w:ascii="Quattrocento Sans" w:eastAsia="Quattrocento Sans" w:hAnsi="Quattrocento Sans" w:cs="Quattrocento Sans"/>
          <w:b/>
          <w:color w:val="0081C6"/>
          <w:sz w:val="32"/>
          <w:szCs w:val="32"/>
          <w:u w:val="single"/>
        </w:rPr>
      </w:pPr>
      <w:r w:rsidRPr="00334178">
        <w:rPr>
          <w:b/>
          <w:sz w:val="28"/>
          <w:szCs w:val="28"/>
          <w:u w:val="single"/>
        </w:rPr>
        <w:t>Solicitud de Cambio 01</w:t>
      </w:r>
    </w:p>
    <w:p w14:paraId="4C754585" w14:textId="77777777" w:rsidR="00334178" w:rsidRDefault="00334178" w:rsidP="005B6714">
      <w:pPr>
        <w:tabs>
          <w:tab w:val="left" w:pos="1815"/>
        </w:tabs>
        <w:jc w:val="center"/>
        <w:rPr>
          <w:b/>
          <w:bCs/>
          <w:u w:val="single"/>
        </w:rPr>
      </w:pPr>
    </w:p>
    <w:tbl>
      <w:tblPr>
        <w:tblStyle w:val="Tablaconcuadrcula"/>
        <w:tblW w:w="0" w:type="auto"/>
        <w:tblLook w:val="04A0" w:firstRow="1" w:lastRow="0" w:firstColumn="1" w:lastColumn="0" w:noHBand="0" w:noVBand="1"/>
      </w:tblPr>
      <w:tblGrid>
        <w:gridCol w:w="4247"/>
        <w:gridCol w:w="4247"/>
      </w:tblGrid>
      <w:tr w:rsidR="00334178" w14:paraId="601562F4" w14:textId="77777777" w:rsidTr="00334178">
        <w:tc>
          <w:tcPr>
            <w:tcW w:w="4247" w:type="dxa"/>
          </w:tcPr>
          <w:p w14:paraId="7DB10634" w14:textId="3E5FA19D" w:rsidR="00334178" w:rsidRPr="00334178" w:rsidRDefault="00334178" w:rsidP="00334178">
            <w:pPr>
              <w:tabs>
                <w:tab w:val="left" w:pos="1815"/>
              </w:tabs>
              <w:jc w:val="center"/>
              <w:rPr>
                <w:b/>
                <w:bCs/>
              </w:rPr>
            </w:pPr>
            <w:r w:rsidRPr="00334178">
              <w:rPr>
                <w:b/>
                <w:bCs/>
              </w:rPr>
              <w:t>ID:</w:t>
            </w:r>
          </w:p>
        </w:tc>
        <w:tc>
          <w:tcPr>
            <w:tcW w:w="4247" w:type="dxa"/>
          </w:tcPr>
          <w:p w14:paraId="0B47E47E" w14:textId="0D35F431" w:rsidR="00334178" w:rsidRDefault="00334178" w:rsidP="00334178">
            <w:pPr>
              <w:tabs>
                <w:tab w:val="left" w:pos="1815"/>
              </w:tabs>
              <w:jc w:val="left"/>
            </w:pPr>
            <w:r>
              <w:t xml:space="preserve">01-Agregar columna descripción a la </w:t>
            </w:r>
            <w:r w:rsidRPr="00334178">
              <w:rPr>
                <w:i/>
                <w:iCs/>
              </w:rPr>
              <w:t xml:space="preserve">Hospital </w:t>
            </w:r>
            <w:r>
              <w:t>en la base de datos</w:t>
            </w:r>
          </w:p>
        </w:tc>
      </w:tr>
      <w:tr w:rsidR="00334178" w14:paraId="1B87F8D2" w14:textId="77777777" w:rsidTr="00334178">
        <w:tc>
          <w:tcPr>
            <w:tcW w:w="4247" w:type="dxa"/>
          </w:tcPr>
          <w:p w14:paraId="2F8218C9" w14:textId="5A79C20B" w:rsidR="00334178" w:rsidRPr="00334178" w:rsidRDefault="00334178" w:rsidP="00334178">
            <w:pPr>
              <w:tabs>
                <w:tab w:val="left" w:pos="1815"/>
              </w:tabs>
              <w:jc w:val="center"/>
              <w:rPr>
                <w:b/>
                <w:bCs/>
              </w:rPr>
            </w:pPr>
            <w:r w:rsidRPr="00334178">
              <w:rPr>
                <w:b/>
                <w:bCs/>
              </w:rPr>
              <w:t>Proyecto:</w:t>
            </w:r>
          </w:p>
        </w:tc>
        <w:tc>
          <w:tcPr>
            <w:tcW w:w="4247" w:type="dxa"/>
          </w:tcPr>
          <w:p w14:paraId="2CFDB14F" w14:textId="2CE2174B" w:rsidR="00334178" w:rsidRDefault="00334178" w:rsidP="00334178">
            <w:pPr>
              <w:tabs>
                <w:tab w:val="left" w:pos="1815"/>
              </w:tabs>
              <w:jc w:val="left"/>
            </w:pPr>
            <w:r>
              <w:t>Sistema de Gestión de Donantes de Sangre (SGDS)</w:t>
            </w:r>
          </w:p>
        </w:tc>
      </w:tr>
      <w:tr w:rsidR="00334178" w14:paraId="3EDF4286" w14:textId="77777777" w:rsidTr="00334178">
        <w:tc>
          <w:tcPr>
            <w:tcW w:w="4247" w:type="dxa"/>
          </w:tcPr>
          <w:p w14:paraId="4A6150F4" w14:textId="534C193E" w:rsidR="00334178" w:rsidRPr="00334178" w:rsidRDefault="00334178" w:rsidP="00334178">
            <w:pPr>
              <w:tabs>
                <w:tab w:val="left" w:pos="1815"/>
              </w:tabs>
              <w:jc w:val="center"/>
              <w:rPr>
                <w:b/>
                <w:bCs/>
              </w:rPr>
            </w:pPr>
            <w:r w:rsidRPr="00334178">
              <w:rPr>
                <w:b/>
                <w:bCs/>
              </w:rPr>
              <w:t>Fechas:</w:t>
            </w:r>
          </w:p>
        </w:tc>
        <w:tc>
          <w:tcPr>
            <w:tcW w:w="4247" w:type="dxa"/>
          </w:tcPr>
          <w:p w14:paraId="126B711E" w14:textId="35AC4E11" w:rsidR="00334178" w:rsidRDefault="00334178" w:rsidP="00334178">
            <w:pPr>
              <w:tabs>
                <w:tab w:val="left" w:pos="1815"/>
              </w:tabs>
              <w:jc w:val="left"/>
            </w:pPr>
            <w:r>
              <w:t>09/06/2023</w:t>
            </w:r>
          </w:p>
        </w:tc>
      </w:tr>
      <w:tr w:rsidR="00334178" w14:paraId="40B1A0FE" w14:textId="77777777" w:rsidTr="00334178">
        <w:tc>
          <w:tcPr>
            <w:tcW w:w="4247" w:type="dxa"/>
          </w:tcPr>
          <w:p w14:paraId="1607D21E" w14:textId="779125BA" w:rsidR="00334178" w:rsidRPr="00334178" w:rsidRDefault="00334178" w:rsidP="00334178">
            <w:pPr>
              <w:tabs>
                <w:tab w:val="left" w:pos="1815"/>
              </w:tabs>
              <w:jc w:val="center"/>
              <w:rPr>
                <w:b/>
                <w:bCs/>
              </w:rPr>
            </w:pPr>
            <w:r w:rsidRPr="00334178">
              <w:rPr>
                <w:b/>
                <w:bCs/>
              </w:rPr>
              <w:t>Fuentes:</w:t>
            </w:r>
          </w:p>
        </w:tc>
        <w:tc>
          <w:tcPr>
            <w:tcW w:w="4247" w:type="dxa"/>
          </w:tcPr>
          <w:p w14:paraId="45148EA8" w14:textId="664E5AC2" w:rsidR="00334178" w:rsidRDefault="00334178" w:rsidP="00334178">
            <w:pPr>
              <w:tabs>
                <w:tab w:val="left" w:pos="1815"/>
              </w:tabs>
              <w:jc w:val="left"/>
            </w:pPr>
            <w:r>
              <w:t>Jose Quispe (</w:t>
            </w:r>
            <w:r w:rsidR="005B6714" w:rsidRPr="005B6714">
              <w:t xml:space="preserve">Bibliotecario y </w:t>
            </w:r>
            <w:r w:rsidR="005B6714">
              <w:t>UX/UI</w:t>
            </w:r>
            <w:r w:rsidR="005B6714" w:rsidRPr="005B6714">
              <w:t xml:space="preserve"> </w:t>
            </w:r>
            <w:r w:rsidR="005B6714">
              <w:t>D</w:t>
            </w:r>
            <w:r w:rsidR="005B6714" w:rsidRPr="005B6714">
              <w:t>esigner</w:t>
            </w:r>
            <w:r>
              <w:t>)</w:t>
            </w:r>
          </w:p>
        </w:tc>
      </w:tr>
      <w:tr w:rsidR="00334178" w14:paraId="5165BF1B" w14:textId="77777777" w:rsidTr="00334178">
        <w:tc>
          <w:tcPr>
            <w:tcW w:w="4247" w:type="dxa"/>
          </w:tcPr>
          <w:p w14:paraId="797A0191" w14:textId="2F13E5B7" w:rsidR="00334178" w:rsidRPr="00334178" w:rsidRDefault="00334178" w:rsidP="00334178">
            <w:pPr>
              <w:tabs>
                <w:tab w:val="left" w:pos="1815"/>
              </w:tabs>
              <w:jc w:val="center"/>
              <w:rPr>
                <w:b/>
                <w:bCs/>
              </w:rPr>
            </w:pPr>
            <w:r w:rsidRPr="00334178">
              <w:rPr>
                <w:b/>
                <w:bCs/>
              </w:rPr>
              <w:t>Autores:</w:t>
            </w:r>
          </w:p>
        </w:tc>
        <w:tc>
          <w:tcPr>
            <w:tcW w:w="4247" w:type="dxa"/>
          </w:tcPr>
          <w:p w14:paraId="589B1AF3" w14:textId="3B66D0DD" w:rsidR="00334178" w:rsidRDefault="0019556C" w:rsidP="00334178">
            <w:pPr>
              <w:tabs>
                <w:tab w:val="left" w:pos="1815"/>
              </w:tabs>
              <w:jc w:val="left"/>
            </w:pPr>
            <w:r>
              <w:t>Jatziry Sanchez (Administradora de la Base de Datos)</w:t>
            </w:r>
          </w:p>
        </w:tc>
      </w:tr>
      <w:tr w:rsidR="00334178" w14:paraId="71F0D284" w14:textId="77777777" w:rsidTr="00334178">
        <w:tc>
          <w:tcPr>
            <w:tcW w:w="4247" w:type="dxa"/>
          </w:tcPr>
          <w:p w14:paraId="47615F0D" w14:textId="718F9BD5" w:rsidR="00334178" w:rsidRPr="00334178" w:rsidRDefault="00334178" w:rsidP="00334178">
            <w:pPr>
              <w:tabs>
                <w:tab w:val="left" w:pos="1815"/>
              </w:tabs>
              <w:jc w:val="center"/>
              <w:rPr>
                <w:b/>
                <w:bCs/>
              </w:rPr>
            </w:pPr>
            <w:r w:rsidRPr="00334178">
              <w:rPr>
                <w:b/>
                <w:bCs/>
              </w:rPr>
              <w:t>Descripción:</w:t>
            </w:r>
          </w:p>
        </w:tc>
        <w:tc>
          <w:tcPr>
            <w:tcW w:w="4247" w:type="dxa"/>
          </w:tcPr>
          <w:p w14:paraId="310074AF" w14:textId="63506EEA" w:rsidR="00334178" w:rsidRDefault="005B6714" w:rsidP="00334178">
            <w:pPr>
              <w:tabs>
                <w:tab w:val="left" w:pos="1815"/>
              </w:tabs>
              <w:jc w:val="left"/>
            </w:pPr>
            <w:r w:rsidRPr="005B6714">
              <w:t>Se solicita agregar la columna "</w:t>
            </w:r>
            <w:r>
              <w:t>d</w:t>
            </w:r>
            <w:r w:rsidRPr="005B6714">
              <w:t>escripci</w:t>
            </w:r>
            <w:r>
              <w:t>o</w:t>
            </w:r>
            <w:r w:rsidRPr="005B6714">
              <w:t>n" a la tabla "Hospital" de la base de datos del Sistema de Gestión de Donantes de Sangre (SGDS). Este cambio tiene como objetivo permitir la extracción de la descripción de cada hospital desde la base de datos, para luego mostrarla visualmente en la aplicación del sistema. De esta manera, los usuarios podrán obtener información adicional sobre el hospital al que planean donar sangre.</w:t>
            </w:r>
          </w:p>
          <w:p w14:paraId="3E0A262C" w14:textId="47EF4A58" w:rsidR="005B6714" w:rsidRPr="005B6714" w:rsidRDefault="005B6714" w:rsidP="005B6714">
            <w:pPr>
              <w:tabs>
                <w:tab w:val="left" w:pos="1815"/>
              </w:tabs>
              <w:jc w:val="left"/>
              <w:rPr>
                <w:b/>
                <w:bCs/>
              </w:rPr>
            </w:pPr>
            <w:r w:rsidRPr="005B6714">
              <w:rPr>
                <w:b/>
                <w:bCs/>
              </w:rPr>
              <w:t>Ítems de la Configuración a Cambiar:</w:t>
            </w:r>
          </w:p>
          <w:p w14:paraId="26673C14" w14:textId="335B4D14" w:rsidR="005B6714" w:rsidRDefault="005B6714" w:rsidP="005B6714">
            <w:pPr>
              <w:pStyle w:val="Prrafodelista"/>
              <w:numPr>
                <w:ilvl w:val="0"/>
                <w:numId w:val="1"/>
              </w:numPr>
              <w:tabs>
                <w:tab w:val="left" w:pos="1815"/>
              </w:tabs>
              <w:jc w:val="left"/>
            </w:pPr>
            <w:r>
              <w:t>Documento de Especificación de la Base de Datos</w:t>
            </w:r>
          </w:p>
          <w:p w14:paraId="617899CA" w14:textId="50A8C331" w:rsidR="005B6714" w:rsidRDefault="005B6714" w:rsidP="005B6714">
            <w:pPr>
              <w:pStyle w:val="Prrafodelista"/>
              <w:numPr>
                <w:ilvl w:val="0"/>
                <w:numId w:val="1"/>
              </w:numPr>
              <w:tabs>
                <w:tab w:val="left" w:pos="1815"/>
              </w:tabs>
              <w:jc w:val="left"/>
            </w:pPr>
            <w:r>
              <w:lastRenderedPageBreak/>
              <w:t>Documento de Especificación de Requisitos 01</w:t>
            </w:r>
          </w:p>
          <w:p w14:paraId="6AB0C202" w14:textId="75552137" w:rsidR="005B6714" w:rsidRDefault="005B6714" w:rsidP="005B6714">
            <w:pPr>
              <w:pStyle w:val="Prrafodelista"/>
              <w:numPr>
                <w:ilvl w:val="0"/>
                <w:numId w:val="1"/>
              </w:numPr>
              <w:tabs>
                <w:tab w:val="left" w:pos="1815"/>
              </w:tabs>
              <w:jc w:val="left"/>
            </w:pPr>
            <w:r>
              <w:t>Implementación y Verificación de Requisito 01</w:t>
            </w:r>
          </w:p>
          <w:p w14:paraId="1A0FA896" w14:textId="5DE822D4" w:rsidR="005B6714" w:rsidRDefault="005B6714" w:rsidP="005B6714">
            <w:pPr>
              <w:pStyle w:val="Prrafodelista"/>
              <w:numPr>
                <w:ilvl w:val="0"/>
                <w:numId w:val="1"/>
              </w:numPr>
              <w:tabs>
                <w:tab w:val="left" w:pos="1815"/>
              </w:tabs>
              <w:jc w:val="left"/>
            </w:pPr>
            <w:r>
              <w:t>Implementación y Verificación de la Base de Datos 01</w:t>
            </w:r>
          </w:p>
          <w:p w14:paraId="65C33E82" w14:textId="77777777" w:rsidR="005B6714" w:rsidRPr="005B6714" w:rsidRDefault="005B6714" w:rsidP="005B6714">
            <w:pPr>
              <w:tabs>
                <w:tab w:val="left" w:pos="1815"/>
              </w:tabs>
              <w:jc w:val="left"/>
              <w:rPr>
                <w:b/>
                <w:bCs/>
              </w:rPr>
            </w:pPr>
            <w:r w:rsidRPr="005B6714">
              <w:rPr>
                <w:b/>
                <w:bCs/>
              </w:rPr>
              <w:t>Recursos Necesarios:</w:t>
            </w:r>
          </w:p>
          <w:p w14:paraId="12552C22" w14:textId="1FBC0125" w:rsidR="005B6714" w:rsidRDefault="005B6714" w:rsidP="005B6714">
            <w:pPr>
              <w:tabs>
                <w:tab w:val="left" w:pos="1815"/>
              </w:tabs>
              <w:jc w:val="left"/>
            </w:pPr>
            <w:r>
              <w:t>Para llevar a cabo este cambio, se requerirá la participación y colaboración de la administradora de la base de datos, Jatziry Sanchez. Además, se necesitará acceso y permisos adecuados para modificar la estructura de la tabla "Hospital" en la base de datos.</w:t>
            </w:r>
          </w:p>
          <w:p w14:paraId="688AC08F" w14:textId="77777777" w:rsidR="005B6714" w:rsidRPr="005B6714" w:rsidRDefault="005B6714" w:rsidP="005B6714">
            <w:pPr>
              <w:tabs>
                <w:tab w:val="left" w:pos="1815"/>
              </w:tabs>
              <w:jc w:val="left"/>
              <w:rPr>
                <w:b/>
                <w:bCs/>
              </w:rPr>
            </w:pPr>
            <w:r w:rsidRPr="005B6714">
              <w:rPr>
                <w:b/>
                <w:bCs/>
              </w:rPr>
              <w:t>Tiempo Estimado:</w:t>
            </w:r>
          </w:p>
          <w:p w14:paraId="52D0D6EF" w14:textId="0A849EC5" w:rsidR="005B6714" w:rsidRDefault="005B6714" w:rsidP="005B6714">
            <w:pPr>
              <w:tabs>
                <w:tab w:val="left" w:pos="1815"/>
              </w:tabs>
              <w:jc w:val="left"/>
            </w:pPr>
            <w:r>
              <w:t>Se estima que la implementación de este cambio tomará un día, considerando la revisión y modificación de los documentos de especificación, así como la implementación y verificación de los requisitos y la base de datos correspondientes.</w:t>
            </w:r>
          </w:p>
          <w:p w14:paraId="30D25F13" w14:textId="77777777" w:rsidR="005B6714" w:rsidRPr="005B6714" w:rsidRDefault="005B6714" w:rsidP="005B6714">
            <w:pPr>
              <w:tabs>
                <w:tab w:val="left" w:pos="1815"/>
              </w:tabs>
              <w:jc w:val="left"/>
              <w:rPr>
                <w:b/>
                <w:bCs/>
              </w:rPr>
            </w:pPr>
            <w:r w:rsidRPr="005B6714">
              <w:rPr>
                <w:b/>
                <w:bCs/>
              </w:rPr>
              <w:t>Estado de la Solicitud de Cambio:</w:t>
            </w:r>
          </w:p>
          <w:p w14:paraId="7D88534E" w14:textId="411D05B8" w:rsidR="005B6714" w:rsidRDefault="005B6714" w:rsidP="002E0B92">
            <w:pPr>
              <w:tabs>
                <w:tab w:val="left" w:pos="1815"/>
              </w:tabs>
              <w:jc w:val="left"/>
            </w:pPr>
            <w:r>
              <w:t>La solicitud de cambio se encuentra en estado "</w:t>
            </w:r>
            <w:r w:rsidR="002E0B92">
              <w:t>Aprobado</w:t>
            </w:r>
            <w:r>
              <w:t xml:space="preserve">", lo que indica que la petición ha sido </w:t>
            </w:r>
            <w:r w:rsidR="002E0B92">
              <w:t>evalua</w:t>
            </w:r>
            <w:r w:rsidR="002E0B92">
              <w:t>da</w:t>
            </w:r>
            <w:r w:rsidR="002E0B92">
              <w:t xml:space="preserve"> </w:t>
            </w:r>
            <w:r w:rsidR="002E0B92">
              <w:t xml:space="preserve">y </w:t>
            </w:r>
            <w:r w:rsidR="002E0B92">
              <w:t>aprobad</w:t>
            </w:r>
            <w:r w:rsidR="002E0B92">
              <w:t>a</w:t>
            </w:r>
            <w:r w:rsidR="002E0B92">
              <w:t xml:space="preserve"> para su ejecución.</w:t>
            </w:r>
          </w:p>
        </w:tc>
      </w:tr>
      <w:tr w:rsidR="00334178" w14:paraId="7A0D2394" w14:textId="77777777" w:rsidTr="00334178">
        <w:tc>
          <w:tcPr>
            <w:tcW w:w="4247" w:type="dxa"/>
          </w:tcPr>
          <w:p w14:paraId="3EC90378" w14:textId="2D5A3BDB" w:rsidR="00334178" w:rsidRPr="00334178" w:rsidRDefault="00334178" w:rsidP="00334178">
            <w:pPr>
              <w:tabs>
                <w:tab w:val="left" w:pos="1815"/>
              </w:tabs>
              <w:jc w:val="center"/>
              <w:rPr>
                <w:b/>
                <w:bCs/>
              </w:rPr>
            </w:pPr>
            <w:r w:rsidRPr="00334178">
              <w:rPr>
                <w:b/>
                <w:bCs/>
              </w:rPr>
              <w:lastRenderedPageBreak/>
              <w:t>Justificación:</w:t>
            </w:r>
          </w:p>
        </w:tc>
        <w:tc>
          <w:tcPr>
            <w:tcW w:w="4247" w:type="dxa"/>
          </w:tcPr>
          <w:p w14:paraId="4096F3A0" w14:textId="4BBB593D" w:rsidR="00334178" w:rsidRDefault="005B6714" w:rsidP="00334178">
            <w:pPr>
              <w:tabs>
                <w:tab w:val="left" w:pos="1815"/>
              </w:tabs>
              <w:jc w:val="left"/>
            </w:pPr>
            <w:r w:rsidRPr="005B6714">
              <w:t xml:space="preserve">El cambio solicitado es necesario debido a la necesidad de brindar a los usuarios del sistema una visión más completa y </w:t>
            </w:r>
            <w:r w:rsidRPr="005B6714">
              <w:lastRenderedPageBreak/>
              <w:t>detallada de cada hospital registrado. Al proporcionar una descripción de cada hospital, los donantes potenciales podrán tomar decisiones informadas y sentirse más confiados al seleccionar el lugar donde desean realizar su donación de sangre. Esto no solo mejora la experiencia del usuario, sino que también promueve una mayor participación y contribuye a la transparencia del proceso de donación.</w:t>
            </w:r>
          </w:p>
        </w:tc>
      </w:tr>
    </w:tbl>
    <w:p w14:paraId="3D8708E7" w14:textId="77777777" w:rsidR="00334178" w:rsidRPr="00334178" w:rsidRDefault="00334178" w:rsidP="00334178">
      <w:pPr>
        <w:tabs>
          <w:tab w:val="left" w:pos="1815"/>
        </w:tabs>
        <w:jc w:val="left"/>
      </w:pPr>
    </w:p>
    <w:p w14:paraId="46F76C02" w14:textId="5F6B8346" w:rsidR="00334178" w:rsidRDefault="00334178" w:rsidP="00334178">
      <w:pPr>
        <w:tabs>
          <w:tab w:val="left" w:pos="1815"/>
        </w:tabs>
        <w:rPr>
          <w:sz w:val="32"/>
          <w:szCs w:val="32"/>
        </w:rPr>
      </w:pPr>
    </w:p>
    <w:p w14:paraId="03B233A9" w14:textId="77777777" w:rsidR="00747544" w:rsidRDefault="00747544"/>
    <w:p w14:paraId="6A546263" w14:textId="77777777" w:rsidR="005457AA" w:rsidRDefault="005457AA"/>
    <w:p w14:paraId="7CEAEF27" w14:textId="77777777" w:rsidR="005457AA" w:rsidRDefault="005457AA"/>
    <w:p w14:paraId="12570B02" w14:textId="77777777" w:rsidR="005457AA" w:rsidRDefault="005457AA"/>
    <w:p w14:paraId="3A8F27B6" w14:textId="77777777" w:rsidR="005457AA" w:rsidRDefault="005457AA"/>
    <w:p w14:paraId="2F281AD8" w14:textId="412A3C4B" w:rsidR="005457AA" w:rsidRDefault="005457AA"/>
    <w:p w14:paraId="3528F10A" w14:textId="41EF0D82" w:rsidR="005457AA" w:rsidRDefault="005457AA">
      <w:r>
        <w:rPr>
          <w:b/>
          <w:sz w:val="22"/>
          <w:szCs w:val="22"/>
        </w:rPr>
        <w:t>Saavedra Monterrey Max Bruno</w:t>
      </w:r>
      <w:r>
        <w:rPr>
          <w:sz w:val="22"/>
          <w:szCs w:val="22"/>
        </w:rPr>
        <w:t>/ Jefe de proyecto</w:t>
      </w:r>
    </w:p>
    <w:p w14:paraId="573B9A84" w14:textId="571D21AF" w:rsidR="005457AA" w:rsidRDefault="005457AA">
      <w:r>
        <w:rPr>
          <w:noProof/>
          <w:sz w:val="22"/>
          <w:szCs w:val="22"/>
        </w:rPr>
        <w:drawing>
          <wp:anchor distT="0" distB="0" distL="114300" distR="114300" simplePos="0" relativeHeight="251660288" behindDoc="0" locked="0" layoutInCell="1" allowOverlap="1" wp14:anchorId="13A2161C" wp14:editId="1068FEBA">
            <wp:simplePos x="0" y="0"/>
            <wp:positionH relativeFrom="column">
              <wp:posOffset>520065</wp:posOffset>
            </wp:positionH>
            <wp:positionV relativeFrom="paragraph">
              <wp:posOffset>64135</wp:posOffset>
            </wp:positionV>
            <wp:extent cx="1704975" cy="1200150"/>
            <wp:effectExtent l="0" t="0" r="9525" b="0"/>
            <wp:wrapSquare wrapText="bothSides"/>
            <wp:docPr id="257727732" name="Imagen 257727732"/>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cstate="print">
                      <a:extLst>
                        <a:ext uri="{28A0092B-C50C-407E-A947-70E740481C1C}">
                          <a14:useLocalDpi xmlns:a14="http://schemas.microsoft.com/office/drawing/2010/main" val="0"/>
                        </a:ext>
                      </a:extLst>
                    </a:blip>
                    <a:srcRect/>
                    <a:stretch>
                      <a:fillRect/>
                    </a:stretch>
                  </pic:blipFill>
                  <pic:spPr>
                    <a:xfrm>
                      <a:off x="0" y="0"/>
                      <a:ext cx="1704975" cy="1200150"/>
                    </a:xfrm>
                    <a:prstGeom prst="rect">
                      <a:avLst/>
                    </a:prstGeom>
                    <a:ln/>
                  </pic:spPr>
                </pic:pic>
              </a:graphicData>
            </a:graphic>
            <wp14:sizeRelH relativeFrom="margin">
              <wp14:pctWidth>0</wp14:pctWidth>
            </wp14:sizeRelH>
            <wp14:sizeRelV relativeFrom="margin">
              <wp14:pctHeight>0</wp14:pctHeight>
            </wp14:sizeRelV>
          </wp:anchor>
        </w:drawing>
      </w:r>
    </w:p>
    <w:p w14:paraId="37ABDF15" w14:textId="77777777" w:rsidR="005457AA" w:rsidRPr="00334178" w:rsidRDefault="005457AA"/>
    <w:sectPr w:rsidR="005457AA" w:rsidRPr="00334178" w:rsidSect="00334178">
      <w:headerReference w:type="default" r:id="rId9"/>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89F283" w14:textId="77777777" w:rsidR="002A14FF" w:rsidRDefault="002A14FF" w:rsidP="00334178">
      <w:pPr>
        <w:spacing w:before="0" w:after="0" w:line="240" w:lineRule="auto"/>
      </w:pPr>
      <w:r>
        <w:separator/>
      </w:r>
    </w:p>
  </w:endnote>
  <w:endnote w:type="continuationSeparator" w:id="0">
    <w:p w14:paraId="23D76220" w14:textId="77777777" w:rsidR="002A14FF" w:rsidRDefault="002A14FF" w:rsidP="0033417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Quattrocento Sans">
    <w:altName w:val="Calibri"/>
    <w:charset w:val="00"/>
    <w:family w:val="swiss"/>
    <w:pitch w:val="variable"/>
    <w:sig w:usb0="800000BF" w:usb1="4000005B"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D930DE" w14:textId="77777777" w:rsidR="002A14FF" w:rsidRDefault="002A14FF" w:rsidP="00334178">
      <w:pPr>
        <w:spacing w:before="0" w:after="0" w:line="240" w:lineRule="auto"/>
      </w:pPr>
      <w:r>
        <w:separator/>
      </w:r>
    </w:p>
  </w:footnote>
  <w:footnote w:type="continuationSeparator" w:id="0">
    <w:p w14:paraId="0CC4092A" w14:textId="77777777" w:rsidR="002A14FF" w:rsidRDefault="002A14FF" w:rsidP="0033417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90467B" w14:textId="416A82AC" w:rsidR="00334178" w:rsidRDefault="00334178" w:rsidP="00334178">
    <w:pPr>
      <w:pStyle w:val="Encabezado"/>
      <w:jc w:val="right"/>
    </w:pPr>
    <w:r>
      <w:rPr>
        <w:noProof/>
      </w:rPr>
      <w:drawing>
        <wp:anchor distT="114300" distB="114300" distL="114300" distR="114300" simplePos="0" relativeHeight="251659264" behindDoc="0" locked="0" layoutInCell="1" hidden="0" allowOverlap="1" wp14:anchorId="1A949E66" wp14:editId="587BC649">
          <wp:simplePos x="0" y="0"/>
          <wp:positionH relativeFrom="margin">
            <wp:posOffset>-599440</wp:posOffset>
          </wp:positionH>
          <wp:positionV relativeFrom="paragraph">
            <wp:posOffset>-449580</wp:posOffset>
          </wp:positionV>
          <wp:extent cx="856615" cy="914400"/>
          <wp:effectExtent l="0" t="0" r="635" b="0"/>
          <wp:wrapSquare wrapText="bothSides" distT="114300" distB="114300" distL="114300" distR="114300"/>
          <wp:docPr id="1443947047" name="Imagen 1443947047"/>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856615" cy="914400"/>
                  </a:xfrm>
                  <a:prstGeom prst="rect">
                    <a:avLst/>
                  </a:prstGeom>
                  <a:ln/>
                </pic:spPr>
              </pic:pic>
            </a:graphicData>
          </a:graphic>
          <wp14:sizeRelH relativeFrom="margin">
            <wp14:pctWidth>0</wp14:pctWidth>
          </wp14:sizeRelH>
          <wp14:sizeRelV relativeFrom="margin">
            <wp14:pctHeight>0</wp14:pctHeight>
          </wp14:sizeRelV>
        </wp:anchor>
      </w:drawing>
    </w:r>
    <w:r>
      <w:t>QUANTUM ANTS S.A.C.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5A3C83"/>
    <w:multiLevelType w:val="hybridMultilevel"/>
    <w:tmpl w:val="4A6214E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7641560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4178"/>
    <w:rsid w:val="0019556C"/>
    <w:rsid w:val="00244AB4"/>
    <w:rsid w:val="002A14FF"/>
    <w:rsid w:val="002E0B92"/>
    <w:rsid w:val="00334178"/>
    <w:rsid w:val="0052119C"/>
    <w:rsid w:val="005457AA"/>
    <w:rsid w:val="005947FC"/>
    <w:rsid w:val="005B6714"/>
    <w:rsid w:val="006C7700"/>
    <w:rsid w:val="00747544"/>
    <w:rsid w:val="008F2896"/>
  </w:rsids>
  <m:mathPr>
    <m:mathFont m:val="Cambria Math"/>
    <m:brkBin m:val="before"/>
    <m:brkBinSub m:val="--"/>
    <m:smallFrac m:val="0"/>
    <m:dispDef/>
    <m:lMargin m:val="0"/>
    <m:rMargin m:val="0"/>
    <m:defJc m:val="centerGroup"/>
    <m:wrapIndent m:val="1440"/>
    <m:intLim m:val="subSup"/>
    <m:naryLim m:val="undOvr"/>
  </m:mathPr>
  <w:themeFontLang w:val="es-P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198FA"/>
  <w15:chartTrackingRefBased/>
  <w15:docId w15:val="{0BAD7C68-1CED-410F-BC96-51BF461F9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kern w:val="2"/>
        <w:sz w:val="24"/>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4178"/>
    <w:pPr>
      <w:spacing w:before="120" w:after="120" w:line="360" w:lineRule="auto"/>
      <w:jc w:val="both"/>
    </w:pPr>
    <w:rPr>
      <w:rFonts w:ascii="Times New Roman" w:eastAsia="Times New Roman" w:hAnsi="Times New Roman" w:cs="Times New Roman"/>
      <w:kern w:val="0"/>
      <w:szCs w:val="24"/>
      <w:lang w:val="es-PE" w:eastAsia="es-MX"/>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3417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334178"/>
    <w:rPr>
      <w:rFonts w:ascii="Times New Roman" w:eastAsia="Times New Roman" w:hAnsi="Times New Roman" w:cs="Times New Roman"/>
      <w:kern w:val="0"/>
      <w:szCs w:val="24"/>
      <w:lang w:val="es-PE" w:eastAsia="es-MX"/>
      <w14:ligatures w14:val="none"/>
    </w:rPr>
  </w:style>
  <w:style w:type="paragraph" w:styleId="Piedepgina">
    <w:name w:val="footer"/>
    <w:basedOn w:val="Normal"/>
    <w:link w:val="PiedepginaCar"/>
    <w:uiPriority w:val="99"/>
    <w:unhideWhenUsed/>
    <w:rsid w:val="0033417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334178"/>
    <w:rPr>
      <w:rFonts w:ascii="Times New Roman" w:eastAsia="Times New Roman" w:hAnsi="Times New Roman" w:cs="Times New Roman"/>
      <w:kern w:val="0"/>
      <w:szCs w:val="24"/>
      <w:lang w:val="es-PE" w:eastAsia="es-MX"/>
      <w14:ligatures w14:val="none"/>
    </w:rPr>
  </w:style>
  <w:style w:type="table" w:styleId="Tablaconcuadrcula">
    <w:name w:val="Table Grid"/>
    <w:basedOn w:val="Tablanormal"/>
    <w:uiPriority w:val="39"/>
    <w:rsid w:val="003341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5B67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368</Words>
  <Characters>2024</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Jatziry Fernanda Sanchez Wong</dc:creator>
  <cp:keywords/>
  <dc:description/>
  <cp:lastModifiedBy>Jatziry Fernanda Sanchez Wong</cp:lastModifiedBy>
  <cp:revision>4</cp:revision>
  <dcterms:created xsi:type="dcterms:W3CDTF">2023-06-09T22:17:00Z</dcterms:created>
  <dcterms:modified xsi:type="dcterms:W3CDTF">2023-06-09T22:34:00Z</dcterms:modified>
</cp:coreProperties>
</file>