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313A" w14:textId="77777777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5D28451A" w14:textId="77777777" w:rsidR="00334178" w:rsidRDefault="00334178" w:rsidP="00334178">
      <w:bookmarkStart w:id="0" w:name="_gjdgxs" w:colFirst="0" w:colLast="0"/>
      <w:bookmarkEnd w:id="0"/>
    </w:p>
    <w:p w14:paraId="6CEFD7C6" w14:textId="336E382B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</w:t>
      </w:r>
      <w:r w:rsidR="00BF46BF">
        <w:rPr>
          <w:b/>
          <w:sz w:val="44"/>
          <w:szCs w:val="44"/>
        </w:rPr>
        <w:t>3</w:t>
      </w:r>
    </w:p>
    <w:p w14:paraId="4835C542" w14:textId="77777777" w:rsidR="00334178" w:rsidRDefault="00334178" w:rsidP="00334178">
      <w:pPr>
        <w:jc w:val="center"/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CF7686A" wp14:editId="5A6D5C42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D5868" w14:textId="77777777" w:rsidR="00334178" w:rsidRDefault="00334178" w:rsidP="00334178">
      <w:pPr>
        <w:jc w:val="center"/>
        <w:rPr>
          <w:sz w:val="36"/>
          <w:szCs w:val="36"/>
        </w:rPr>
      </w:pPr>
    </w:p>
    <w:p w14:paraId="3395690C" w14:textId="77777777" w:rsidR="00334178" w:rsidRDefault="00334178" w:rsidP="00334178">
      <w:pPr>
        <w:jc w:val="center"/>
        <w:rPr>
          <w:sz w:val="32"/>
          <w:szCs w:val="32"/>
        </w:rPr>
      </w:pPr>
    </w:p>
    <w:p w14:paraId="05EBADFB" w14:textId="77777777" w:rsidR="00334178" w:rsidRDefault="00334178" w:rsidP="00334178">
      <w:pPr>
        <w:jc w:val="center"/>
        <w:rPr>
          <w:sz w:val="32"/>
          <w:szCs w:val="32"/>
        </w:rPr>
      </w:pPr>
    </w:p>
    <w:p w14:paraId="3D7E27A3" w14:textId="77777777" w:rsidR="00334178" w:rsidRDefault="00334178" w:rsidP="00334178">
      <w:pPr>
        <w:jc w:val="center"/>
        <w:rPr>
          <w:sz w:val="32"/>
          <w:szCs w:val="32"/>
        </w:rPr>
      </w:pPr>
    </w:p>
    <w:p w14:paraId="2BC36D8F" w14:textId="77777777" w:rsidR="00334178" w:rsidRDefault="00334178" w:rsidP="00334178">
      <w:pPr>
        <w:jc w:val="center"/>
        <w:rPr>
          <w:sz w:val="32"/>
          <w:szCs w:val="32"/>
        </w:rPr>
      </w:pPr>
    </w:p>
    <w:p w14:paraId="034EDC85" w14:textId="68E3B9E5" w:rsidR="00334178" w:rsidRDefault="00334178" w:rsidP="00334178">
      <w:pPr>
        <w:jc w:val="center"/>
      </w:pPr>
      <w:r>
        <w:rPr>
          <w:sz w:val="32"/>
          <w:szCs w:val="32"/>
        </w:rPr>
        <w:t>Versión 1</w:t>
      </w:r>
    </w:p>
    <w:p w14:paraId="036E9E6E" w14:textId="77777777" w:rsidR="00334178" w:rsidRDefault="00334178" w:rsidP="00334178">
      <w:pPr>
        <w:jc w:val="center"/>
        <w:rPr>
          <w:sz w:val="28"/>
          <w:szCs w:val="28"/>
        </w:rPr>
      </w:pPr>
    </w:p>
    <w:p w14:paraId="45C099B6" w14:textId="77777777" w:rsidR="00334178" w:rsidRDefault="00334178" w:rsidP="00334178">
      <w:pPr>
        <w:jc w:val="center"/>
        <w:rPr>
          <w:sz w:val="28"/>
          <w:szCs w:val="28"/>
        </w:rPr>
      </w:pPr>
    </w:p>
    <w:p w14:paraId="08D5AAFC" w14:textId="77777777" w:rsidR="00334178" w:rsidRDefault="00334178" w:rsidP="00334178">
      <w:pPr>
        <w:jc w:val="center"/>
        <w:rPr>
          <w:sz w:val="28"/>
          <w:szCs w:val="28"/>
        </w:rPr>
      </w:pPr>
    </w:p>
    <w:p w14:paraId="080D41DE" w14:textId="77777777" w:rsidR="00334178" w:rsidRDefault="00334178" w:rsidP="00334178">
      <w:pPr>
        <w:jc w:val="center"/>
        <w:rPr>
          <w:sz w:val="28"/>
          <w:szCs w:val="28"/>
        </w:rPr>
      </w:pPr>
    </w:p>
    <w:p w14:paraId="7FA49D96" w14:textId="77777777" w:rsidR="00334178" w:rsidRDefault="00334178" w:rsidP="00334178">
      <w:pPr>
        <w:jc w:val="left"/>
        <w:rPr>
          <w:sz w:val="28"/>
          <w:szCs w:val="28"/>
        </w:rPr>
      </w:pPr>
    </w:p>
    <w:p w14:paraId="693E8FAE" w14:textId="77777777" w:rsidR="00334178" w:rsidRDefault="00334178" w:rsidP="00334178">
      <w:pPr>
        <w:jc w:val="center"/>
        <w:rPr>
          <w:sz w:val="28"/>
          <w:szCs w:val="28"/>
        </w:rPr>
      </w:pPr>
    </w:p>
    <w:p w14:paraId="201B00B9" w14:textId="2F6A59A9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14:paraId="53A95335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60A66B6F" w14:textId="33DC707A" w:rsidR="00334178" w:rsidRDefault="00334178" w:rsidP="00334178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 xml:space="preserve">Lima, </w:t>
      </w:r>
      <w:r w:rsidR="0019556C">
        <w:rPr>
          <w:b/>
          <w:sz w:val="28"/>
          <w:szCs w:val="28"/>
        </w:rPr>
        <w:t>junio</w:t>
      </w:r>
      <w:r>
        <w:rPr>
          <w:b/>
          <w:sz w:val="28"/>
          <w:szCs w:val="28"/>
        </w:rPr>
        <w:t xml:space="preserve"> del 2023</w:t>
      </w:r>
    </w:p>
    <w:p w14:paraId="1F823134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45FF9EAE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2913F949" w14:textId="6971F402" w:rsidR="00334178" w:rsidRP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t>Solicitud de Cambio 0</w:t>
      </w:r>
      <w:r w:rsidR="00BF46BF">
        <w:rPr>
          <w:b/>
          <w:sz w:val="28"/>
          <w:szCs w:val="28"/>
          <w:u w:val="single"/>
        </w:rPr>
        <w:t>3</w:t>
      </w:r>
    </w:p>
    <w:p w14:paraId="4C754585" w14:textId="77777777" w:rsidR="00334178" w:rsidRDefault="00334178" w:rsidP="005B6714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4178" w14:paraId="601562F4" w14:textId="77777777" w:rsidTr="00334178">
        <w:tc>
          <w:tcPr>
            <w:tcW w:w="4247" w:type="dxa"/>
          </w:tcPr>
          <w:p w14:paraId="7DB10634" w14:textId="3E5FA19D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14:paraId="0B47E47E" w14:textId="7AB169A2" w:rsidR="00334178" w:rsidRDefault="00334178" w:rsidP="00334178">
            <w:pPr>
              <w:tabs>
                <w:tab w:val="left" w:pos="1815"/>
              </w:tabs>
              <w:jc w:val="left"/>
            </w:pPr>
            <w:r>
              <w:t>0</w:t>
            </w:r>
            <w:r w:rsidR="00BF46BF">
              <w:t>3</w:t>
            </w:r>
            <w:r>
              <w:t xml:space="preserve">-Agregar </w:t>
            </w:r>
            <w:r w:rsidR="00BF46BF">
              <w:t>funcionalidad de eliminar la cuenta</w:t>
            </w:r>
          </w:p>
        </w:tc>
      </w:tr>
      <w:tr w:rsidR="00334178" w14:paraId="1B87F8D2" w14:textId="77777777" w:rsidTr="00334178">
        <w:tc>
          <w:tcPr>
            <w:tcW w:w="4247" w:type="dxa"/>
          </w:tcPr>
          <w:p w14:paraId="2F8218C9" w14:textId="5A79C20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14:paraId="2CFDB14F" w14:textId="2CE2174B" w:rsidR="00334178" w:rsidRDefault="00334178" w:rsidP="0033417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334178" w14:paraId="3EDF4286" w14:textId="77777777" w:rsidTr="00334178">
        <w:tc>
          <w:tcPr>
            <w:tcW w:w="4247" w:type="dxa"/>
          </w:tcPr>
          <w:p w14:paraId="4A6150F4" w14:textId="534C193E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14:paraId="126B711E" w14:textId="3CE66364" w:rsidR="00334178" w:rsidRDefault="00BF46BF" w:rsidP="00334178">
            <w:pPr>
              <w:tabs>
                <w:tab w:val="left" w:pos="1815"/>
              </w:tabs>
              <w:jc w:val="left"/>
            </w:pPr>
            <w:r>
              <w:t>1</w:t>
            </w:r>
            <w:r w:rsidR="003E4471">
              <w:t>7</w:t>
            </w:r>
            <w:r w:rsidR="00334178">
              <w:t>/06/2023</w:t>
            </w:r>
          </w:p>
        </w:tc>
      </w:tr>
      <w:tr w:rsidR="00334178" w14:paraId="40B1A0FE" w14:textId="77777777" w:rsidTr="00334178">
        <w:tc>
          <w:tcPr>
            <w:tcW w:w="4247" w:type="dxa"/>
          </w:tcPr>
          <w:p w14:paraId="1607D21E" w14:textId="779125BA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14:paraId="45148EA8" w14:textId="678C812A" w:rsidR="00334178" w:rsidRDefault="003E4471" w:rsidP="00334178">
            <w:pPr>
              <w:tabs>
                <w:tab w:val="left" w:pos="1815"/>
              </w:tabs>
              <w:jc w:val="left"/>
            </w:pPr>
            <w:r w:rsidRPr="006E0417">
              <w:t>Recomendaciones o consejos de otros donantes de sangre con experiencia.</w:t>
            </w:r>
          </w:p>
        </w:tc>
      </w:tr>
      <w:tr w:rsidR="00334178" w14:paraId="5165BF1B" w14:textId="77777777" w:rsidTr="00334178">
        <w:tc>
          <w:tcPr>
            <w:tcW w:w="4247" w:type="dxa"/>
          </w:tcPr>
          <w:p w14:paraId="797A0191" w14:textId="2F13E5B7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14:paraId="589B1AF3" w14:textId="725CC234" w:rsidR="00334178" w:rsidRDefault="0019556C" w:rsidP="00334178">
            <w:pPr>
              <w:tabs>
                <w:tab w:val="left" w:pos="1815"/>
              </w:tabs>
              <w:jc w:val="left"/>
            </w:pPr>
            <w:r>
              <w:t>Jatziry Sanchez (Administradora de la Base de Datos)</w:t>
            </w:r>
            <w:r w:rsidR="00BF46BF">
              <w:t xml:space="preserve"> </w:t>
            </w:r>
          </w:p>
        </w:tc>
      </w:tr>
      <w:tr w:rsidR="00334178" w14:paraId="71F0D284" w14:textId="77777777" w:rsidTr="00334178">
        <w:tc>
          <w:tcPr>
            <w:tcW w:w="4247" w:type="dxa"/>
          </w:tcPr>
          <w:p w14:paraId="47615F0D" w14:textId="718F9BD5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14:paraId="7D88534E" w14:textId="539410FE" w:rsidR="005B6714" w:rsidRDefault="00BF46BF" w:rsidP="002E0B92">
            <w:pPr>
              <w:tabs>
                <w:tab w:val="left" w:pos="1815"/>
              </w:tabs>
              <w:jc w:val="left"/>
            </w:pPr>
            <w:r w:rsidRPr="00BF46BF">
              <w:t>Se solicita agregar la funcionalidad de "Eliminar la cuenta" en el menú del perfil del usuario registrado en el sistema. Este cambio tiene como objetivo permitir a los usuarios eliminar su cuenta de manera sencilla y directa desde la interfaz de usuario. Al agregar esta funcionalidad, se brinda a los usuarios la opción de gestionar y controlar su información personal dentro del sistema.</w:t>
            </w:r>
          </w:p>
        </w:tc>
      </w:tr>
      <w:tr w:rsidR="00334178" w14:paraId="7A0D2394" w14:textId="77777777" w:rsidTr="00334178">
        <w:tc>
          <w:tcPr>
            <w:tcW w:w="4247" w:type="dxa"/>
          </w:tcPr>
          <w:p w14:paraId="3EC90378" w14:textId="193E0BD4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Justificación:</w:t>
            </w:r>
          </w:p>
        </w:tc>
        <w:tc>
          <w:tcPr>
            <w:tcW w:w="4247" w:type="dxa"/>
          </w:tcPr>
          <w:p w14:paraId="4096F3A0" w14:textId="13FB2E34" w:rsidR="00334178" w:rsidRDefault="00BF46BF" w:rsidP="00334178">
            <w:pPr>
              <w:tabs>
                <w:tab w:val="left" w:pos="1815"/>
              </w:tabs>
              <w:jc w:val="left"/>
            </w:pPr>
            <w:r w:rsidRPr="00BF46BF">
              <w:t xml:space="preserve">El cambio de agregar la funcionalidad de "Eliminar la cuenta" en el menú del perfil del usuario registrado es justificado por la necesidad de garantizar la privacidad y el control de los usuarios sobre sus datos personales, cumplir con las regulaciones </w:t>
            </w:r>
            <w:r w:rsidRPr="00BF46BF">
              <w:lastRenderedPageBreak/>
              <w:t>de protección de datos, mejorar la experiencia del usuario al brindar una opción clara y accesible, optimizar la base de datos al eliminar cuentas inactivas y adaptarse a las necesidades cambiantes de los usuarios. Esta funcionalidad permite a los usuarios tener el poder de decidir si desean mantener su información en el sistema o eliminarla por completo, promoviendo la confianza y satisfacción en la utilización del sistema.</w:t>
            </w:r>
          </w:p>
        </w:tc>
      </w:tr>
    </w:tbl>
    <w:p w14:paraId="2F281AD8" w14:textId="57933A29" w:rsidR="005457AA" w:rsidRDefault="005457AA"/>
    <w:p w14:paraId="573B9A84" w14:textId="10C63541" w:rsidR="005457AA" w:rsidRDefault="005457AA"/>
    <w:p w14:paraId="37ABDF15" w14:textId="383C3F92" w:rsidR="005457AA" w:rsidRPr="00334178" w:rsidRDefault="005457AA"/>
    <w:sectPr w:rsidR="005457AA" w:rsidRPr="00334178" w:rsidSect="0033417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DC27" w14:textId="77777777" w:rsidR="00AA0D16" w:rsidRDefault="00AA0D16" w:rsidP="00334178">
      <w:pPr>
        <w:spacing w:before="0" w:after="0" w:line="240" w:lineRule="auto"/>
      </w:pPr>
      <w:r>
        <w:separator/>
      </w:r>
    </w:p>
  </w:endnote>
  <w:endnote w:type="continuationSeparator" w:id="0">
    <w:p w14:paraId="20D79926" w14:textId="77777777" w:rsidR="00AA0D16" w:rsidRDefault="00AA0D16" w:rsidP="00334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78A56" w14:textId="77777777" w:rsidR="00AA0D16" w:rsidRDefault="00AA0D16" w:rsidP="00334178">
      <w:pPr>
        <w:spacing w:before="0" w:after="0" w:line="240" w:lineRule="auto"/>
      </w:pPr>
      <w:r>
        <w:separator/>
      </w:r>
    </w:p>
  </w:footnote>
  <w:footnote w:type="continuationSeparator" w:id="0">
    <w:p w14:paraId="4F09A654" w14:textId="77777777" w:rsidR="00AA0D16" w:rsidRDefault="00AA0D16" w:rsidP="003341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467B" w14:textId="416A82AC" w:rsidR="00334178" w:rsidRDefault="00334178" w:rsidP="00334178">
    <w:pPr>
      <w:pStyle w:val="Encabezado"/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949E66" wp14:editId="587BC649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14439470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QUANTUM ANTS S.A.C.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307"/>
    <w:multiLevelType w:val="hybridMultilevel"/>
    <w:tmpl w:val="F9C23A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D33AB"/>
    <w:multiLevelType w:val="hybridMultilevel"/>
    <w:tmpl w:val="A6825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A3C83"/>
    <w:multiLevelType w:val="hybridMultilevel"/>
    <w:tmpl w:val="4A621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6046">
    <w:abstractNumId w:val="2"/>
  </w:num>
  <w:num w:numId="2" w16cid:durableId="1593733782">
    <w:abstractNumId w:val="0"/>
  </w:num>
  <w:num w:numId="3" w16cid:durableId="135726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78"/>
    <w:rsid w:val="0019556C"/>
    <w:rsid w:val="00244AB4"/>
    <w:rsid w:val="002A14FF"/>
    <w:rsid w:val="002D299F"/>
    <w:rsid w:val="002E0B92"/>
    <w:rsid w:val="00334178"/>
    <w:rsid w:val="003A3019"/>
    <w:rsid w:val="003E4471"/>
    <w:rsid w:val="0052119C"/>
    <w:rsid w:val="005457AA"/>
    <w:rsid w:val="005947FC"/>
    <w:rsid w:val="005B6714"/>
    <w:rsid w:val="006C7700"/>
    <w:rsid w:val="00747544"/>
    <w:rsid w:val="008F2896"/>
    <w:rsid w:val="00965210"/>
    <w:rsid w:val="009C7753"/>
    <w:rsid w:val="00A82ABD"/>
    <w:rsid w:val="00AA0D16"/>
    <w:rsid w:val="00BA2E6C"/>
    <w:rsid w:val="00BF46BF"/>
    <w:rsid w:val="00CD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98FA"/>
  <w15:chartTrackingRefBased/>
  <w15:docId w15:val="{0BAD7C68-1CED-410F-BC96-51BF461F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78"/>
    <w:pPr>
      <w:spacing w:before="120" w:after="120" w:line="360" w:lineRule="auto"/>
      <w:jc w:val="both"/>
    </w:pPr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table" w:styleId="Tablaconcuadrcula">
    <w:name w:val="Table Grid"/>
    <w:basedOn w:val="Tablanormal"/>
    <w:uiPriority w:val="39"/>
    <w:rsid w:val="0033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Jatziry Fernanda Sanchez Wong</dc:creator>
  <cp:keywords/>
  <dc:description/>
  <cp:lastModifiedBy>Jatziry Fernanda Sanchez Wong</cp:lastModifiedBy>
  <cp:revision>9</cp:revision>
  <dcterms:created xsi:type="dcterms:W3CDTF">2023-06-09T22:17:00Z</dcterms:created>
  <dcterms:modified xsi:type="dcterms:W3CDTF">2023-06-16T16:02:00Z</dcterms:modified>
</cp:coreProperties>
</file>