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ANTS SOFTWARE S.A.C</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356840</wp:posOffset>
            </wp:positionV>
            <wp:extent cx="2677950" cy="249600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7950" cy="2496009"/>
                    </a:xfrm>
                    <a:prstGeom prst="rect"/>
                    <a:ln/>
                  </pic:spPr>
                </pic:pic>
              </a:graphicData>
            </a:graphic>
          </wp:anchor>
        </w:drawing>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 DE GESTIÓN DE LA CONFIGURACIÓN DEL SOFTWARE</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Style w:val="Heading1"/>
        <w:numPr>
          <w:ilvl w:val="0"/>
          <w:numId w:val="5"/>
        </w:numPr>
        <w:spacing w:after="0" w:line="480" w:lineRule="auto"/>
        <w:ind w:left="720" w:hanging="360"/>
        <w:rPr>
          <w:rFonts w:ascii="Times New Roman" w:cs="Times New Roman" w:eastAsia="Times New Roman" w:hAnsi="Times New Roman"/>
          <w:sz w:val="28"/>
          <w:szCs w:val="28"/>
        </w:rPr>
      </w:pPr>
      <w:bookmarkStart w:colFirst="0" w:colLast="0" w:name="_m9rfb79suaxc" w:id="0"/>
      <w:bookmarkEnd w:id="0"/>
      <w:r w:rsidDel="00000000" w:rsidR="00000000" w:rsidRPr="00000000">
        <w:rPr>
          <w:rFonts w:ascii="Times New Roman" w:cs="Times New Roman" w:eastAsia="Times New Roman" w:hAnsi="Times New Roman"/>
          <w:sz w:val="28"/>
          <w:szCs w:val="28"/>
          <w:rtl w:val="0"/>
        </w:rPr>
        <w:t xml:space="preserve">Introducción </w:t>
      </w:r>
    </w:p>
    <w:p w:rsidR="00000000" w:rsidDel="00000000" w:rsidP="00000000" w:rsidRDefault="00000000" w:rsidRPr="00000000" w14:paraId="00000014">
      <w:pPr>
        <w:pStyle w:val="Heading2"/>
        <w:spacing w:line="480" w:lineRule="auto"/>
        <w:ind w:left="720" w:firstLine="0"/>
        <w:rPr>
          <w:rFonts w:ascii="Times New Roman" w:cs="Times New Roman" w:eastAsia="Times New Roman" w:hAnsi="Times New Roman"/>
          <w:sz w:val="24"/>
          <w:szCs w:val="24"/>
        </w:rPr>
      </w:pPr>
      <w:bookmarkStart w:colFirst="0" w:colLast="0" w:name="_pjanatpi26h7" w:id="1"/>
      <w:bookmarkEnd w:id="1"/>
      <w:r w:rsidDel="00000000" w:rsidR="00000000" w:rsidRPr="00000000">
        <w:rPr>
          <w:rFonts w:ascii="Times New Roman" w:cs="Times New Roman" w:eastAsia="Times New Roman" w:hAnsi="Times New Roman"/>
          <w:sz w:val="24"/>
          <w:szCs w:val="24"/>
          <w:rtl w:val="0"/>
        </w:rPr>
        <w:t xml:space="preserve">a)Situación de la empresa</w:t>
      </w:r>
    </w:p>
    <w:p w:rsidR="00000000" w:rsidDel="00000000" w:rsidP="00000000" w:rsidRDefault="00000000" w:rsidRPr="00000000" w14:paraId="00000015">
      <w:pPr>
        <w:spacing w:line="480" w:lineRule="auto"/>
        <w:ind w:left="1440.0000000000002" w:firstLine="720.0000000000002"/>
        <w:rPr>
          <w:rFonts w:ascii="Times New Roman" w:cs="Times New Roman" w:eastAsia="Times New Roman" w:hAnsi="Times New Roman"/>
          <w:sz w:val="24"/>
          <w:szCs w:val="24"/>
        </w:rPr>
      </w:pPr>
      <w:bookmarkStart w:colFirst="0" w:colLast="0" w:name="_340w62gkrobv" w:id="2"/>
      <w:bookmarkEnd w:id="2"/>
      <w:r w:rsidDel="00000000" w:rsidR="00000000" w:rsidRPr="00000000">
        <w:rPr>
          <w:rFonts w:ascii="Times New Roman" w:cs="Times New Roman" w:eastAsia="Times New Roman" w:hAnsi="Times New Roman"/>
          <w:sz w:val="24"/>
          <w:szCs w:val="24"/>
          <w:rtl w:val="0"/>
        </w:rPr>
        <w:t xml:space="preserve">Quantum Ants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tab/>
      </w:r>
    </w:p>
    <w:p w:rsidR="00000000" w:rsidDel="00000000" w:rsidP="00000000" w:rsidRDefault="00000000" w:rsidRPr="00000000" w14:paraId="00000016">
      <w:pPr>
        <w:spacing w:line="480" w:lineRule="auto"/>
        <w:ind w:left="1440.0000000000002" w:firstLine="720.0000000000002"/>
        <w:rPr>
          <w:rFonts w:ascii="Times New Roman" w:cs="Times New Roman" w:eastAsia="Times New Roman" w:hAnsi="Times New Roman"/>
          <w:sz w:val="24"/>
          <w:szCs w:val="24"/>
        </w:rPr>
      </w:pPr>
      <w:bookmarkStart w:colFirst="0" w:colLast="0" w:name="_jzpb76p1teeg" w:id="3"/>
      <w:bookmarkEnd w:id="3"/>
      <w:r w:rsidDel="00000000" w:rsidR="00000000" w:rsidRPr="00000000">
        <w:rPr>
          <w:rFonts w:ascii="Times New Roman" w:cs="Times New Roman" w:eastAsia="Times New Roman" w:hAnsi="Times New Roman"/>
          <w:sz w:val="24"/>
          <w:szCs w:val="24"/>
          <w:rtl w:val="0"/>
        </w:rPr>
        <w:t xml:space="preserve">Jatziry Fernanda Sanchez Wong es una desarrolladora back end, analista y administradora de base de datos con amplia experiencia en el desarrollo de aplicaciones web personalizadas y software empresarial. Geomar Willy Fernandez Camacho es otro desarrollador back end que se destaca por su experiencia en el diseño de bases de datos y la creación de soluciones personalizadas para los clientes.</w:t>
      </w:r>
    </w:p>
    <w:p w:rsidR="00000000" w:rsidDel="00000000" w:rsidP="00000000" w:rsidRDefault="00000000" w:rsidRPr="00000000" w14:paraId="00000017">
      <w:pPr>
        <w:spacing w:line="480" w:lineRule="auto"/>
        <w:ind w:left="1440.0000000000002" w:firstLine="720.0000000000002"/>
        <w:rPr>
          <w:rFonts w:ascii="Times New Roman" w:cs="Times New Roman" w:eastAsia="Times New Roman" w:hAnsi="Times New Roman"/>
          <w:sz w:val="24"/>
          <w:szCs w:val="24"/>
        </w:rPr>
      </w:pPr>
      <w:bookmarkStart w:colFirst="0" w:colLast="0" w:name="_8qzhawkfj6sv" w:id="4"/>
      <w:bookmarkEnd w:id="4"/>
      <w:r w:rsidDel="00000000" w:rsidR="00000000" w:rsidRPr="00000000">
        <w:rPr>
          <w:rFonts w:ascii="Times New Roman" w:cs="Times New Roman" w:eastAsia="Times New Roman" w:hAnsi="Times New Roman"/>
          <w:sz w:val="24"/>
          <w:szCs w:val="24"/>
          <w:rtl w:val="0"/>
        </w:rPr>
        <w:t xml:space="preserve">Entre los desarrolladores front end de Quantum Ants Software S.A.C. se encuentran Fabricio Vidal Chuquispuma Merino, Jose Alessandro Quispe Cabello y Renzo Jesus Leon Bautista. Fabricio es un diseñador UX con experiencia en el desarrollo de aplicaciones web personalizadas y aplicaciones móviles. Jose Alessandro es un tester y diseñador UI que se enfoca en la calidad y la experiencia de usuario. Renzo Jesus es un diseñador UI con habilidades en la creación de interfaces de usuario atractivas y funcionales. En conjunto, el equipo de Quantum Ants Software S.A.C. trabaja para proporcionar soluciones innovadoras de alta calidad a sus clientes en diferentes sectores.</w:t>
      </w:r>
    </w:p>
    <w:p w:rsidR="00000000" w:rsidDel="00000000" w:rsidP="00000000" w:rsidRDefault="00000000" w:rsidRPr="00000000" w14:paraId="00000018">
      <w:pPr>
        <w:spacing w:line="480" w:lineRule="auto"/>
        <w:ind w:left="1440.0000000000002" w:firstLine="720.0000000000002"/>
        <w:rPr>
          <w:rFonts w:ascii="Times New Roman" w:cs="Times New Roman" w:eastAsia="Times New Roman" w:hAnsi="Times New Roman"/>
          <w:sz w:val="24"/>
          <w:szCs w:val="24"/>
        </w:rPr>
      </w:pPr>
      <w:bookmarkStart w:colFirst="0" w:colLast="0" w:name="_hsnb0yfp244u" w:id="5"/>
      <w:bookmarkEnd w:id="5"/>
      <w:r w:rsidDel="00000000" w:rsidR="00000000" w:rsidRPr="00000000">
        <w:rPr>
          <w:rFonts w:ascii="Times New Roman" w:cs="Times New Roman" w:eastAsia="Times New Roman" w:hAnsi="Times New Roman"/>
          <w:sz w:val="24"/>
          <w:szCs w:val="24"/>
          <w:rtl w:val="0"/>
        </w:rPr>
        <w:t xml:space="preserve">Quantum Ants Software S.A.C. es una empresa de desarrollo de software con sede en Lima Perú fundada en 2010 Quantum Ants Software S.A.C. Tiene más de una década de experiencia en el mercado de desarrollo de software.</w:t>
      </w:r>
    </w:p>
    <w:p w:rsidR="00000000" w:rsidDel="00000000" w:rsidP="00000000" w:rsidRDefault="00000000" w:rsidRPr="00000000" w14:paraId="00000019">
      <w:pPr>
        <w:spacing w:line="480" w:lineRule="auto"/>
        <w:ind w:left="1440.0000000000002" w:firstLine="720.0000000000002"/>
        <w:rPr>
          <w:rFonts w:ascii="Times New Roman" w:cs="Times New Roman" w:eastAsia="Times New Roman" w:hAnsi="Times New Roman"/>
          <w:sz w:val="24"/>
          <w:szCs w:val="24"/>
        </w:rPr>
      </w:pPr>
      <w:bookmarkStart w:colFirst="0" w:colLast="0" w:name="_oifoyxwonsm8" w:id="6"/>
      <w:bookmarkEnd w:id="6"/>
      <w:r w:rsidDel="00000000" w:rsidR="00000000" w:rsidRPr="00000000">
        <w:rPr>
          <w:rFonts w:ascii="Times New Roman" w:cs="Times New Roman" w:eastAsia="Times New Roman" w:hAnsi="Times New Roman"/>
          <w:sz w:val="24"/>
          <w:szCs w:val="24"/>
          <w:rtl w:val="0"/>
        </w:rPr>
        <w:t xml:space="preserve">La empresa se especializa en el desarrollo de aplicaciones web personalizadas, aplicaciones móviles y software empresarial para una amplia gama de clientes en diferentes sectores. Con un equipo experimentado de profesionales de TI, Quantum Ants Software S.A.C. </w:t>
      </w:r>
      <w:r w:rsidDel="00000000" w:rsidR="00000000" w:rsidRPr="00000000">
        <w:rPr>
          <w:rFonts w:ascii="Times New Roman" w:cs="Times New Roman" w:eastAsia="Times New Roman" w:hAnsi="Times New Roman"/>
          <w:sz w:val="24"/>
          <w:szCs w:val="24"/>
          <w:rtl w:val="0"/>
        </w:rPr>
        <w:t xml:space="preserve">se dedica</w:t>
      </w:r>
      <w:r w:rsidDel="00000000" w:rsidR="00000000" w:rsidRPr="00000000">
        <w:rPr>
          <w:rFonts w:ascii="Times New Roman" w:cs="Times New Roman" w:eastAsia="Times New Roman" w:hAnsi="Times New Roman"/>
          <w:sz w:val="24"/>
          <w:szCs w:val="24"/>
          <w:rtl w:val="0"/>
        </w:rPr>
        <w:t xml:space="preserve"> a proporcionar soluciones innovadoras de alta calidad a sus clientes.</w:t>
      </w:r>
    </w:p>
    <w:p w:rsidR="00000000" w:rsidDel="00000000" w:rsidP="00000000" w:rsidRDefault="00000000" w:rsidRPr="00000000" w14:paraId="0000001A">
      <w:pPr>
        <w:spacing w:line="480" w:lineRule="auto"/>
        <w:ind w:left="1440.0000000000002" w:firstLine="720.0000000000002"/>
        <w:rPr>
          <w:rFonts w:ascii="Times New Roman" w:cs="Times New Roman" w:eastAsia="Times New Roman" w:hAnsi="Times New Roman"/>
          <w:sz w:val="24"/>
          <w:szCs w:val="24"/>
        </w:rPr>
      </w:pPr>
      <w:bookmarkStart w:colFirst="0" w:colLast="0" w:name="_3j0rn02w5wil" w:id="7"/>
      <w:bookmarkEnd w:id="7"/>
      <w:r w:rsidDel="00000000" w:rsidR="00000000" w:rsidRPr="00000000">
        <w:rPr>
          <w:rFonts w:ascii="Times New Roman" w:cs="Times New Roman" w:eastAsia="Times New Roman" w:hAnsi="Times New Roman"/>
          <w:sz w:val="24"/>
          <w:szCs w:val="24"/>
          <w:rtl w:val="0"/>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rsidR="00000000" w:rsidDel="00000000" w:rsidP="00000000" w:rsidRDefault="00000000" w:rsidRPr="00000000" w14:paraId="0000001B">
      <w:pPr>
        <w:spacing w:line="480" w:lineRule="auto"/>
        <w:ind w:left="1440.0000000000002" w:firstLine="720.0000000000002"/>
        <w:rPr>
          <w:rFonts w:ascii="Times New Roman" w:cs="Times New Roman" w:eastAsia="Times New Roman" w:hAnsi="Times New Roman"/>
          <w:sz w:val="24"/>
          <w:szCs w:val="24"/>
        </w:rPr>
      </w:pPr>
      <w:bookmarkStart w:colFirst="0" w:colLast="0" w:name="_r1wmvbwjd2q" w:id="8"/>
      <w:bookmarkEnd w:id="8"/>
      <w:r w:rsidDel="00000000" w:rsidR="00000000" w:rsidRPr="00000000">
        <w:rPr>
          <w:rFonts w:ascii="Times New Roman" w:cs="Times New Roman" w:eastAsia="Times New Roman" w:hAnsi="Times New Roman"/>
          <w:sz w:val="24"/>
          <w:szCs w:val="24"/>
          <w:rtl w:val="0"/>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de gestión de control de cambios. A medida que avanzamos en nuestro segundo proyecto, un sistema de trackeo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w:t>
      </w:r>
      <w:r w:rsidDel="00000000" w:rsidR="00000000" w:rsidRPr="00000000">
        <w:rPr>
          <w:rFonts w:ascii="Times New Roman" w:cs="Times New Roman" w:eastAsia="Times New Roman" w:hAnsi="Times New Roman"/>
          <w:sz w:val="24"/>
          <w:szCs w:val="24"/>
          <w:rtl w:val="0"/>
        </w:rPr>
        <w:t xml:space="preserve">BCPOLAR</w:t>
      </w:r>
      <w:r w:rsidDel="00000000" w:rsidR="00000000" w:rsidRPr="00000000">
        <w:rPr>
          <w:rFonts w:ascii="Times New Roman" w:cs="Times New Roman" w:eastAsia="Times New Roman" w:hAnsi="Times New Roman"/>
          <w:sz w:val="24"/>
          <w:szCs w:val="24"/>
          <w:rtl w:val="0"/>
        </w:rPr>
        <w:t xml:space="preserve"> S.A.C, y estamos implementando las lecciones aprendidas de nuestros proyectos anteriores para asegurarnos de una gestión eficaz de la configuración de software.</w:t>
      </w:r>
    </w:p>
    <w:p w:rsidR="00000000" w:rsidDel="00000000" w:rsidP="00000000" w:rsidRDefault="00000000" w:rsidRPr="00000000" w14:paraId="0000001C">
      <w:pPr>
        <w:spacing w:line="480" w:lineRule="auto"/>
        <w:ind w:left="1440.0000000000002" w:firstLine="720.0000000000002"/>
        <w:rPr>
          <w:rFonts w:ascii="Times New Roman" w:cs="Times New Roman" w:eastAsia="Times New Roman" w:hAnsi="Times New Roman"/>
          <w:sz w:val="24"/>
          <w:szCs w:val="24"/>
        </w:rPr>
      </w:pPr>
      <w:bookmarkStart w:colFirst="0" w:colLast="0" w:name="_ft7rvwhii9oq" w:id="9"/>
      <w:bookmarkEnd w:id="9"/>
      <w:r w:rsidDel="00000000" w:rsidR="00000000" w:rsidRPr="00000000">
        <w:rPr>
          <w:rFonts w:ascii="Times New Roman" w:cs="Times New Roman" w:eastAsia="Times New Roman" w:hAnsi="Times New Roman"/>
          <w:sz w:val="24"/>
          <w:szCs w:val="24"/>
          <w:rtl w:val="0"/>
        </w:rPr>
        <w:t xml:space="preserve">El equipo de trabajo de Quantum Ants Software S.A.C.  </w:t>
      </w:r>
      <w:r w:rsidDel="00000000" w:rsidR="00000000" w:rsidRPr="00000000">
        <w:rPr>
          <w:rFonts w:ascii="Times New Roman" w:cs="Times New Roman" w:eastAsia="Times New Roman" w:hAnsi="Times New Roman"/>
          <w:sz w:val="24"/>
          <w:szCs w:val="24"/>
          <w:rtl w:val="0"/>
        </w:rPr>
        <w:t xml:space="preserve">incluye</w:t>
      </w:r>
      <w:r w:rsidDel="00000000" w:rsidR="00000000" w:rsidRPr="00000000">
        <w:rPr>
          <w:rFonts w:ascii="Times New Roman" w:cs="Times New Roman" w:eastAsia="Times New Roman" w:hAnsi="Times New Roman"/>
          <w:sz w:val="24"/>
          <w:szCs w:val="24"/>
          <w:rtl w:val="0"/>
        </w:rPr>
        <w:t xml:space="preserve"> principalmente un jefe de proyecto, tres desarrolladores front-end, dos desarrolladores back-end y una administradora y analista de base de datos. Todos los miembros del equipo tienen una sólida formación de informática y experiencia en el desarrollo de software. El jefe de proyectos se encarga de liderar y gestionar el proyecto, mientras que los desarrolladores front-end y back-end se encargan de la programación y diseño de la interfaz de usuario; además de la estructura de la aplicación. Por otro lado, quien analiza la base de datos se encarga de la gestión de la base de datos y el análisis de datos.</w:t>
      </w:r>
    </w:p>
    <w:p w:rsidR="00000000" w:rsidDel="00000000" w:rsidP="00000000" w:rsidRDefault="00000000" w:rsidRPr="00000000" w14:paraId="0000001D">
      <w:pPr>
        <w:spacing w:line="480" w:lineRule="auto"/>
        <w:ind w:left="1440.0000000000002" w:firstLine="720.0000000000002"/>
        <w:rPr>
          <w:rFonts w:ascii="Times New Roman" w:cs="Times New Roman" w:eastAsia="Times New Roman" w:hAnsi="Times New Roman"/>
          <w:sz w:val="24"/>
          <w:szCs w:val="24"/>
        </w:rPr>
      </w:pPr>
      <w:bookmarkStart w:colFirst="0" w:colLast="0" w:name="_xlmgylplbfoj" w:id="10"/>
      <w:bookmarkEnd w:id="10"/>
      <w:r w:rsidDel="00000000" w:rsidR="00000000" w:rsidRPr="00000000">
        <w:rPr>
          <w:rFonts w:ascii="Times New Roman" w:cs="Times New Roman" w:eastAsia="Times New Roman" w:hAnsi="Times New Roman"/>
          <w:sz w:val="24"/>
          <w:szCs w:val="24"/>
          <w:rtl w:val="0"/>
        </w:rPr>
        <w:t xml:space="preserve">Quantum Ants Software S.A.C. Enfrenta varios desafíos en la gestión de la configuración y el control de cambios en el desarrollo de software. El equipo de gestión de configuración de Quantum Ants Software S.A.C se asegura de que todos los elementos del Software se 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rsidR="00000000" w:rsidDel="00000000" w:rsidP="00000000" w:rsidRDefault="00000000" w:rsidRPr="00000000" w14:paraId="0000001E">
      <w:pPr>
        <w:spacing w:line="480" w:lineRule="auto"/>
        <w:ind w:left="1440" w:firstLine="0"/>
        <w:rPr>
          <w:rFonts w:ascii="Times New Roman" w:cs="Times New Roman" w:eastAsia="Times New Roman" w:hAnsi="Times New Roman"/>
          <w:sz w:val="24"/>
          <w:szCs w:val="24"/>
        </w:rPr>
      </w:pPr>
      <w:bookmarkStart w:colFirst="0" w:colLast="0" w:name="_egu1kns009fq" w:id="11"/>
      <w:bookmarkEnd w:id="11"/>
      <w:r w:rsidDel="00000000" w:rsidR="00000000" w:rsidRPr="00000000">
        <w:rPr>
          <w:rFonts w:ascii="Times New Roman" w:cs="Times New Roman" w:eastAsia="Times New Roman" w:hAnsi="Times New Roman"/>
          <w:b w:val="1"/>
          <w:sz w:val="24"/>
          <w:szCs w:val="24"/>
          <w:rtl w:val="0"/>
        </w:rPr>
        <w:t xml:space="preserve">Visión: </w:t>
      </w:r>
      <w:r w:rsidDel="00000000" w:rsidR="00000000" w:rsidRPr="00000000">
        <w:rPr>
          <w:rFonts w:ascii="Times New Roman" w:cs="Times New Roman" w:eastAsia="Times New Roman" w:hAnsi="Times New Roman"/>
          <w:sz w:val="24"/>
          <w:szCs w:val="24"/>
          <w:rtl w:val="0"/>
        </w:rPr>
        <w:t xml:space="preserve">Ser la empresa de referencia en términos de calidad, cumplimiento, profesionalismo y compromiso; haciendo de nuestros bajos costos la mejor y más confiable inversión de dinero de nuestros clientes.</w:t>
      </w:r>
    </w:p>
    <w:p w:rsidR="00000000" w:rsidDel="00000000" w:rsidP="00000000" w:rsidRDefault="00000000" w:rsidRPr="00000000" w14:paraId="0000001F">
      <w:pPr>
        <w:spacing w:line="480" w:lineRule="auto"/>
        <w:ind w:left="1440" w:firstLine="0"/>
        <w:rPr>
          <w:rFonts w:ascii="Times New Roman" w:cs="Times New Roman" w:eastAsia="Times New Roman" w:hAnsi="Times New Roman"/>
          <w:sz w:val="24"/>
          <w:szCs w:val="24"/>
        </w:rPr>
      </w:pPr>
      <w:bookmarkStart w:colFirst="0" w:colLast="0" w:name="_n1al2rfhwhqe" w:id="12"/>
      <w:bookmarkEnd w:id="12"/>
      <w:r w:rsidDel="00000000" w:rsidR="00000000" w:rsidRPr="00000000">
        <w:rPr>
          <w:rFonts w:ascii="Times New Roman" w:cs="Times New Roman" w:eastAsia="Times New Roman" w:hAnsi="Times New Roman"/>
          <w:b w:val="1"/>
          <w:sz w:val="24"/>
          <w:szCs w:val="24"/>
          <w:rtl w:val="0"/>
        </w:rPr>
        <w:t xml:space="preserve">Misión: </w:t>
      </w:r>
      <w:r w:rsidDel="00000000" w:rsidR="00000000" w:rsidRPr="00000000">
        <w:rPr>
          <w:rFonts w:ascii="Times New Roman" w:cs="Times New Roman" w:eastAsia="Times New Roman" w:hAnsi="Times New Roman"/>
          <w:sz w:val="24"/>
          <w:szCs w:val="24"/>
          <w:rtl w:val="0"/>
        </w:rPr>
        <w:t xml:space="preserve">Proporcionar nuevas alternativas para la simplificación de los procesos más complejos de los clientes, creando expectativas de mejora contínua a través de las herramientas puestas a su alcance.</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bookmarkStart w:colFirst="0" w:colLast="0" w:name="_340w62gkrobv" w:id="2"/>
      <w:bookmarkEnd w:id="2"/>
      <w:r w:rsidDel="00000000" w:rsidR="00000000" w:rsidRPr="00000000">
        <w:rPr>
          <w:rFonts w:ascii="Times New Roman" w:cs="Times New Roman" w:eastAsia="Times New Roman" w:hAnsi="Times New Roman"/>
          <w:b w:val="1"/>
          <w:sz w:val="24"/>
          <w:szCs w:val="24"/>
          <w:rtl w:val="0"/>
        </w:rPr>
        <w:t xml:space="preserve">Nosotros:</w:t>
      </w:r>
      <w:r w:rsidDel="00000000" w:rsidR="00000000" w:rsidRPr="00000000">
        <w:rPr>
          <w:rFonts w:ascii="Times New Roman" w:cs="Times New Roman" w:eastAsia="Times New Roman" w:hAnsi="Times New Roman"/>
          <w:sz w:val="24"/>
          <w:szCs w:val="24"/>
          <w:rtl w:val="0"/>
        </w:rPr>
        <w:t xml:space="preserve"> Quantum Ants Software S.A.C. es una empresa prestadora de servicios que a través de un equipo caracterizado por su visión innovadora y su experiencia, determina, analiza y desarrolla programas que permiten a sus clientes optimizar y automatizar los procesos que la rigen.</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bookmarkStart w:colFirst="0" w:colLast="0" w:name="_vs5duuese1z4" w:id="13"/>
      <w:bookmarkEnd w:id="13"/>
      <w:r w:rsidDel="00000000" w:rsidR="00000000" w:rsidRPr="00000000">
        <w:rPr>
          <w:rFonts w:ascii="Times New Roman" w:cs="Times New Roman" w:eastAsia="Times New Roman" w:hAnsi="Times New Roman"/>
          <w:b w:val="1"/>
          <w:sz w:val="24"/>
          <w:szCs w:val="24"/>
          <w:rtl w:val="0"/>
        </w:rPr>
        <w:t xml:space="preserve">Valores: </w:t>
      </w:r>
      <w:r w:rsidDel="00000000" w:rsidR="00000000" w:rsidRPr="00000000">
        <w:rPr>
          <w:rFonts w:ascii="Times New Roman" w:cs="Times New Roman" w:eastAsia="Times New Roman" w:hAnsi="Times New Roman"/>
          <w:sz w:val="24"/>
          <w:szCs w:val="24"/>
          <w:rtl w:val="0"/>
        </w:rPr>
        <w:t xml:space="preserve">Nuestra empresa se basa en la innovación y con valores tales como:</w:t>
      </w:r>
    </w:p>
    <w:p w:rsidR="00000000" w:rsidDel="00000000" w:rsidP="00000000" w:rsidRDefault="00000000" w:rsidRPr="00000000" w14:paraId="00000022">
      <w:pPr>
        <w:spacing w:line="480" w:lineRule="auto"/>
        <w:ind w:left="2160" w:firstLine="0"/>
        <w:rPr>
          <w:rFonts w:ascii="Times New Roman" w:cs="Times New Roman" w:eastAsia="Times New Roman" w:hAnsi="Times New Roman"/>
          <w:sz w:val="24"/>
          <w:szCs w:val="24"/>
        </w:rPr>
      </w:pPr>
      <w:bookmarkStart w:colFirst="0" w:colLast="0" w:name="_66p83a81epe" w:id="14"/>
      <w:bookmarkEnd w:id="14"/>
      <w:r w:rsidDel="00000000" w:rsidR="00000000" w:rsidRPr="00000000">
        <w:rPr>
          <w:rFonts w:ascii="Times New Roman" w:cs="Times New Roman" w:eastAsia="Times New Roman" w:hAnsi="Times New Roman"/>
          <w:sz w:val="24"/>
          <w:szCs w:val="24"/>
          <w:rtl w:val="0"/>
        </w:rPr>
        <w:t xml:space="preserve">Dedicación y Pasión por la Excelencia.</w:t>
      </w:r>
    </w:p>
    <w:p w:rsidR="00000000" w:rsidDel="00000000" w:rsidP="00000000" w:rsidRDefault="00000000" w:rsidRPr="00000000" w14:paraId="00000023">
      <w:pPr>
        <w:spacing w:line="480" w:lineRule="auto"/>
        <w:ind w:left="2160" w:firstLine="0"/>
        <w:rPr>
          <w:rFonts w:ascii="Times New Roman" w:cs="Times New Roman" w:eastAsia="Times New Roman" w:hAnsi="Times New Roman"/>
          <w:sz w:val="24"/>
          <w:szCs w:val="24"/>
        </w:rPr>
      </w:pPr>
      <w:bookmarkStart w:colFirst="0" w:colLast="0" w:name="_ldroxilryyvd" w:id="15"/>
      <w:bookmarkEnd w:id="15"/>
      <w:r w:rsidDel="00000000" w:rsidR="00000000" w:rsidRPr="00000000">
        <w:rPr>
          <w:rFonts w:ascii="Times New Roman" w:cs="Times New Roman" w:eastAsia="Times New Roman" w:hAnsi="Times New Roman"/>
          <w:sz w:val="24"/>
          <w:szCs w:val="24"/>
          <w:rtl w:val="0"/>
        </w:rPr>
        <w:t xml:space="preserve">Integración y honestidad.</w:t>
      </w:r>
    </w:p>
    <w:p w:rsidR="00000000" w:rsidDel="00000000" w:rsidP="00000000" w:rsidRDefault="00000000" w:rsidRPr="00000000" w14:paraId="00000024">
      <w:pPr>
        <w:spacing w:line="480" w:lineRule="auto"/>
        <w:ind w:left="2160" w:firstLine="0"/>
        <w:rPr>
          <w:rFonts w:ascii="Times New Roman" w:cs="Times New Roman" w:eastAsia="Times New Roman" w:hAnsi="Times New Roman"/>
          <w:sz w:val="24"/>
          <w:szCs w:val="24"/>
        </w:rPr>
      </w:pPr>
      <w:bookmarkStart w:colFirst="0" w:colLast="0" w:name="_8rwb9cuymvex" w:id="16"/>
      <w:bookmarkEnd w:id="16"/>
      <w:r w:rsidDel="00000000" w:rsidR="00000000" w:rsidRPr="00000000">
        <w:rPr>
          <w:rFonts w:ascii="Times New Roman" w:cs="Times New Roman" w:eastAsia="Times New Roman" w:hAnsi="Times New Roman"/>
          <w:sz w:val="24"/>
          <w:szCs w:val="24"/>
          <w:rtl w:val="0"/>
        </w:rPr>
        <w:t xml:space="preserve">Creatividad e Innovación.</w:t>
      </w:r>
    </w:p>
    <w:p w:rsidR="00000000" w:rsidDel="00000000" w:rsidP="00000000" w:rsidRDefault="00000000" w:rsidRPr="00000000" w14:paraId="00000025">
      <w:pPr>
        <w:spacing w:line="480" w:lineRule="auto"/>
        <w:ind w:left="2160" w:firstLine="0"/>
        <w:rPr>
          <w:rFonts w:ascii="Times New Roman" w:cs="Times New Roman" w:eastAsia="Times New Roman" w:hAnsi="Times New Roman"/>
          <w:sz w:val="24"/>
          <w:szCs w:val="24"/>
        </w:rPr>
      </w:pPr>
      <w:bookmarkStart w:colFirst="0" w:colLast="0" w:name="_v9g4vq9klxyl" w:id="17"/>
      <w:bookmarkEnd w:id="17"/>
      <w:r w:rsidDel="00000000" w:rsidR="00000000" w:rsidRPr="00000000">
        <w:rPr>
          <w:rFonts w:ascii="Times New Roman" w:cs="Times New Roman" w:eastAsia="Times New Roman" w:hAnsi="Times New Roman"/>
          <w:sz w:val="24"/>
          <w:szCs w:val="24"/>
          <w:rtl w:val="0"/>
        </w:rPr>
        <w:t xml:space="preserve">Colaboración y respeto.</w:t>
      </w:r>
    </w:p>
    <w:p w:rsidR="00000000" w:rsidDel="00000000" w:rsidP="00000000" w:rsidRDefault="00000000" w:rsidRPr="00000000" w14:paraId="00000026">
      <w:pPr>
        <w:spacing w:line="480" w:lineRule="auto"/>
        <w:ind w:left="2160" w:firstLine="0"/>
        <w:rPr>
          <w:rFonts w:ascii="Times New Roman" w:cs="Times New Roman" w:eastAsia="Times New Roman" w:hAnsi="Times New Roman"/>
          <w:sz w:val="24"/>
          <w:szCs w:val="24"/>
        </w:rPr>
      </w:pPr>
      <w:bookmarkStart w:colFirst="0" w:colLast="0" w:name="_nqggbwq6d2cr" w:id="18"/>
      <w:bookmarkEnd w:id="18"/>
      <w:r w:rsidDel="00000000" w:rsidR="00000000" w:rsidRPr="00000000">
        <w:rPr>
          <w:rFonts w:ascii="Times New Roman" w:cs="Times New Roman" w:eastAsia="Times New Roman" w:hAnsi="Times New Roman"/>
          <w:sz w:val="24"/>
          <w:szCs w:val="24"/>
          <w:rtl w:val="0"/>
        </w:rPr>
        <w:t xml:space="preserve">Diversidad.</w:t>
      </w:r>
    </w:p>
    <w:p w:rsidR="00000000" w:rsidDel="00000000" w:rsidP="00000000" w:rsidRDefault="00000000" w:rsidRPr="00000000" w14:paraId="00000027">
      <w:pPr>
        <w:spacing w:line="480" w:lineRule="auto"/>
        <w:ind w:left="1440" w:firstLine="0"/>
        <w:rPr>
          <w:rFonts w:ascii="Times New Roman" w:cs="Times New Roman" w:eastAsia="Times New Roman" w:hAnsi="Times New Roman"/>
          <w:b w:val="1"/>
          <w:sz w:val="24"/>
          <w:szCs w:val="24"/>
        </w:rPr>
      </w:pPr>
      <w:bookmarkStart w:colFirst="0" w:colLast="0" w:name="_pfrdsbpbibwt" w:id="19"/>
      <w:bookmarkEnd w:id="19"/>
      <w:r w:rsidDel="00000000" w:rsidR="00000000" w:rsidRPr="00000000">
        <w:rPr>
          <w:rFonts w:ascii="Times New Roman" w:cs="Times New Roman" w:eastAsia="Times New Roman" w:hAnsi="Times New Roman"/>
          <w:b w:val="1"/>
          <w:sz w:val="24"/>
          <w:szCs w:val="24"/>
          <w:rtl w:val="0"/>
        </w:rPr>
        <w:t xml:space="preserve">Organigrama de la empresa Quantum Ants Software S.A.C.</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b w:val="1"/>
          <w:sz w:val="24"/>
          <w:szCs w:val="24"/>
        </w:rPr>
      </w:pPr>
      <w:bookmarkStart w:colFirst="0" w:colLast="0" w:name="_qsw112ygx26h" w:id="20"/>
      <w:bookmarkEnd w:id="20"/>
      <w:r w:rsidDel="00000000" w:rsidR="00000000" w:rsidRPr="00000000">
        <w:rPr>
          <w:rFonts w:ascii="Times New Roman" w:cs="Times New Roman" w:eastAsia="Times New Roman" w:hAnsi="Times New Roman"/>
          <w:b w:val="1"/>
          <w:sz w:val="24"/>
          <w:szCs w:val="24"/>
          <w:rtl w:val="0"/>
        </w:rPr>
        <w:t xml:space="preserve">Figura 01</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Organigrama de la empresa Quantum Ants S.A.C.</w:t>
      </w:r>
      <w:r w:rsidDel="00000000" w:rsidR="00000000" w:rsidRPr="00000000">
        <w:rPr>
          <w:rtl w:val="0"/>
        </w:rPr>
      </w:r>
    </w:p>
    <w:p w:rsidR="00000000" w:rsidDel="00000000" w:rsidP="00000000" w:rsidRDefault="00000000" w:rsidRPr="00000000" w14:paraId="0000002A">
      <w:pPr>
        <w:spacing w:line="480" w:lineRule="auto"/>
        <w:ind w:left="720" w:firstLine="0"/>
        <w:jc w:val="center"/>
        <w:rPr>
          <w:rFonts w:ascii="Times New Roman" w:cs="Times New Roman" w:eastAsia="Times New Roman" w:hAnsi="Times New Roman"/>
          <w:sz w:val="24"/>
          <w:szCs w:val="24"/>
          <w:shd w:fill="cfe2f3" w:val="clear"/>
        </w:rPr>
      </w:pPr>
      <w:bookmarkStart w:colFirst="0" w:colLast="0" w:name="_shzxn74lniqz" w:id="21"/>
      <w:bookmarkEnd w:id="21"/>
      <w:r w:rsidDel="00000000" w:rsidR="00000000" w:rsidRPr="00000000">
        <w:rPr>
          <w:rFonts w:ascii="Times New Roman" w:cs="Times New Roman" w:eastAsia="Times New Roman" w:hAnsi="Times New Roman"/>
          <w:sz w:val="24"/>
          <w:szCs w:val="24"/>
          <w:shd w:fill="cfe2f3" w:val="clear"/>
        </w:rPr>
        <w:drawing>
          <wp:inline distB="114300" distT="114300" distL="114300" distR="114300">
            <wp:extent cx="5399730" cy="214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i w:val="1"/>
          <w:sz w:val="24"/>
          <w:szCs w:val="24"/>
          <w:rtl w:val="0"/>
        </w:rPr>
        <w:t xml:space="preserve">NOTA: Organigrama general de la empresa.</w:t>
      </w:r>
      <w:r w:rsidDel="00000000" w:rsidR="00000000" w:rsidRPr="00000000">
        <w:rPr>
          <w:rtl w:val="0"/>
        </w:rPr>
      </w:r>
    </w:p>
    <w:p w:rsidR="00000000" w:rsidDel="00000000" w:rsidP="00000000" w:rsidRDefault="00000000" w:rsidRPr="00000000" w14:paraId="0000002C">
      <w:pPr>
        <w:numPr>
          <w:ilvl w:val="0"/>
          <w:numId w:val="12"/>
        </w:numPr>
        <w:spacing w:after="0" w:afterAutospacing="0" w:line="480" w:lineRule="auto"/>
        <w:ind w:left="1440" w:hanging="360"/>
        <w:rPr>
          <w:rFonts w:ascii="Times New Roman" w:cs="Times New Roman" w:eastAsia="Times New Roman" w:hAnsi="Times New Roman"/>
          <w:sz w:val="24"/>
          <w:szCs w:val="24"/>
        </w:rPr>
      </w:pPr>
      <w:bookmarkStart w:colFirst="0" w:colLast="0" w:name="_moic4soqpyop" w:id="22"/>
      <w:bookmarkEnd w:id="22"/>
      <w:r w:rsidDel="00000000" w:rsidR="00000000" w:rsidRPr="00000000">
        <w:rPr>
          <w:rFonts w:ascii="Times New Roman" w:cs="Times New Roman" w:eastAsia="Times New Roman" w:hAnsi="Times New Roman"/>
          <w:sz w:val="24"/>
          <w:szCs w:val="24"/>
          <w:rtl w:val="0"/>
        </w:rPr>
        <w:t xml:space="preserve">CEO: encargado de la toma de decisiones estratégicas y la dirección general de la empresa.</w:t>
      </w:r>
    </w:p>
    <w:p w:rsidR="00000000" w:rsidDel="00000000" w:rsidP="00000000" w:rsidRDefault="00000000" w:rsidRPr="00000000" w14:paraId="0000002D">
      <w:pPr>
        <w:numPr>
          <w:ilvl w:val="0"/>
          <w:numId w:val="12"/>
        </w:numPr>
        <w:spacing w:after="0" w:afterAutospacing="0" w:line="480" w:lineRule="auto"/>
        <w:ind w:left="1440" w:hanging="360"/>
        <w:rPr>
          <w:rFonts w:ascii="Times New Roman" w:cs="Times New Roman" w:eastAsia="Times New Roman" w:hAnsi="Times New Roman"/>
          <w:sz w:val="24"/>
          <w:szCs w:val="24"/>
        </w:rPr>
      </w:pPr>
      <w:bookmarkStart w:colFirst="0" w:colLast="0" w:name="_s4skrl4fi17i" w:id="23"/>
      <w:bookmarkEnd w:id="23"/>
      <w:r w:rsidDel="00000000" w:rsidR="00000000" w:rsidRPr="00000000">
        <w:rPr>
          <w:rFonts w:ascii="Times New Roman" w:cs="Times New Roman" w:eastAsia="Times New Roman" w:hAnsi="Times New Roman"/>
          <w:sz w:val="24"/>
          <w:szCs w:val="24"/>
          <w:rtl w:val="0"/>
        </w:rPr>
        <w:t xml:space="preserve">JEFE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Fonts w:ascii="Times New Roman" w:cs="Times New Roman" w:eastAsia="Times New Roman" w:hAnsi="Times New Roman"/>
          <w:sz w:val="24"/>
          <w:szCs w:val="24"/>
          <w:rtl w:val="0"/>
        </w:rPr>
        <w:t xml:space="preserve">: responsable de liderar y gestionar los proyectos de desarrollo de software.</w:t>
      </w:r>
    </w:p>
    <w:p w:rsidR="00000000" w:rsidDel="00000000" w:rsidP="00000000" w:rsidRDefault="00000000" w:rsidRPr="00000000" w14:paraId="0000002E">
      <w:pPr>
        <w:numPr>
          <w:ilvl w:val="0"/>
          <w:numId w:val="12"/>
        </w:numPr>
        <w:spacing w:after="0" w:afterAutospacing="0" w:line="480" w:lineRule="auto"/>
        <w:ind w:left="1440" w:hanging="360"/>
        <w:rPr>
          <w:rFonts w:ascii="Times New Roman" w:cs="Times New Roman" w:eastAsia="Times New Roman" w:hAnsi="Times New Roman"/>
          <w:sz w:val="24"/>
          <w:szCs w:val="24"/>
        </w:rPr>
      </w:pPr>
      <w:bookmarkStart w:colFirst="0" w:colLast="0" w:name="_vzwcei6u25v2" w:id="24"/>
      <w:bookmarkEnd w:id="24"/>
      <w:r w:rsidDel="00000000" w:rsidR="00000000" w:rsidRPr="00000000">
        <w:rPr>
          <w:rFonts w:ascii="Times New Roman" w:cs="Times New Roman" w:eastAsia="Times New Roman" w:hAnsi="Times New Roman"/>
          <w:sz w:val="24"/>
          <w:szCs w:val="24"/>
          <w:rtl w:val="0"/>
        </w:rPr>
        <w:t xml:space="preserve">ANALISTAS: Son responsables de analizar los requerimientos y necesidades del cliente para poder diseñar una solución de software adecuada.</w:t>
      </w:r>
    </w:p>
    <w:p w:rsidR="00000000" w:rsidDel="00000000" w:rsidP="00000000" w:rsidRDefault="00000000" w:rsidRPr="00000000" w14:paraId="0000002F">
      <w:pPr>
        <w:numPr>
          <w:ilvl w:val="0"/>
          <w:numId w:val="12"/>
        </w:numPr>
        <w:spacing w:after="0" w:afterAutospacing="0" w:line="480" w:lineRule="auto"/>
        <w:ind w:left="1440" w:hanging="360"/>
        <w:rPr>
          <w:rFonts w:ascii="Times New Roman" w:cs="Times New Roman" w:eastAsia="Times New Roman" w:hAnsi="Times New Roman"/>
          <w:sz w:val="24"/>
          <w:szCs w:val="24"/>
        </w:rPr>
      </w:pPr>
      <w:bookmarkStart w:colFirst="0" w:colLast="0" w:name="_vc6mf2fjfjlb" w:id="25"/>
      <w:bookmarkEnd w:id="25"/>
      <w:r w:rsidDel="00000000" w:rsidR="00000000" w:rsidRPr="00000000">
        <w:rPr>
          <w:rFonts w:ascii="Times New Roman" w:cs="Times New Roman" w:eastAsia="Times New Roman" w:hAnsi="Times New Roman"/>
          <w:sz w:val="24"/>
          <w:szCs w:val="24"/>
          <w:rtl w:val="0"/>
        </w:rPr>
        <w:t xml:space="preserve">DESARROLLADORES FRONT - END: encargados de la programación y diseño de la interfaz de usuario.</w:t>
      </w:r>
    </w:p>
    <w:p w:rsidR="00000000" w:rsidDel="00000000" w:rsidP="00000000" w:rsidRDefault="00000000" w:rsidRPr="00000000" w14:paraId="00000030">
      <w:pPr>
        <w:numPr>
          <w:ilvl w:val="0"/>
          <w:numId w:val="12"/>
        </w:numPr>
        <w:spacing w:after="0" w:afterAutospacing="0" w:line="480" w:lineRule="auto"/>
        <w:ind w:left="1440" w:hanging="360"/>
        <w:rPr>
          <w:rFonts w:ascii="Times New Roman" w:cs="Times New Roman" w:eastAsia="Times New Roman" w:hAnsi="Times New Roman"/>
          <w:sz w:val="24"/>
          <w:szCs w:val="24"/>
        </w:rPr>
      </w:pPr>
      <w:bookmarkStart w:colFirst="0" w:colLast="0" w:name="_dncym3o66pgo" w:id="26"/>
      <w:bookmarkEnd w:id="26"/>
      <w:r w:rsidDel="00000000" w:rsidR="00000000" w:rsidRPr="00000000">
        <w:rPr>
          <w:rFonts w:ascii="Times New Roman" w:cs="Times New Roman" w:eastAsia="Times New Roman" w:hAnsi="Times New Roman"/>
          <w:sz w:val="24"/>
          <w:szCs w:val="24"/>
          <w:rtl w:val="0"/>
        </w:rPr>
        <w:t xml:space="preserve">DESARROLLADORES BACK - END: encargados de la programación y diseño de la interfaz de usuario.</w:t>
      </w:r>
    </w:p>
    <w:p w:rsidR="00000000" w:rsidDel="00000000" w:rsidP="00000000" w:rsidRDefault="00000000" w:rsidRPr="00000000" w14:paraId="00000031">
      <w:pPr>
        <w:numPr>
          <w:ilvl w:val="0"/>
          <w:numId w:val="12"/>
        </w:numPr>
        <w:spacing w:line="480" w:lineRule="auto"/>
        <w:ind w:left="1440" w:hanging="360"/>
        <w:rPr>
          <w:rFonts w:ascii="Times New Roman" w:cs="Times New Roman" w:eastAsia="Times New Roman" w:hAnsi="Times New Roman"/>
          <w:sz w:val="24"/>
          <w:szCs w:val="24"/>
        </w:rPr>
      </w:pPr>
      <w:bookmarkStart w:colFirst="0" w:colLast="0" w:name="_47u1npi3kgve" w:id="27"/>
      <w:bookmarkEnd w:id="27"/>
      <w:r w:rsidDel="00000000" w:rsidR="00000000" w:rsidRPr="00000000">
        <w:rPr>
          <w:rFonts w:ascii="Times New Roman" w:cs="Times New Roman" w:eastAsia="Times New Roman" w:hAnsi="Times New Roman"/>
          <w:sz w:val="24"/>
          <w:szCs w:val="24"/>
          <w:rtl w:val="0"/>
        </w:rPr>
        <w:t xml:space="preserve">ADMINISTRADORES Y ANALISTAS DE BASE DE DATOS: encargados de la programación y diseño de la interfaz de usuario.</w:t>
      </w:r>
    </w:p>
    <w:p w:rsidR="00000000" w:rsidDel="00000000" w:rsidP="00000000" w:rsidRDefault="00000000" w:rsidRPr="00000000" w14:paraId="00000032">
      <w:pPr>
        <w:spacing w:line="480" w:lineRule="auto"/>
        <w:ind w:left="1440" w:firstLine="0"/>
        <w:rPr>
          <w:rFonts w:ascii="Times New Roman" w:cs="Times New Roman" w:eastAsia="Times New Roman" w:hAnsi="Times New Roman"/>
          <w:sz w:val="24"/>
          <w:szCs w:val="24"/>
        </w:rPr>
      </w:pPr>
      <w:bookmarkStart w:colFirst="0" w:colLast="0" w:name="_3az6mbvm9quc" w:id="28"/>
      <w:bookmarkEnd w:id="28"/>
      <w:r w:rsidDel="00000000" w:rsidR="00000000" w:rsidRPr="00000000">
        <w:rPr>
          <w:rFonts w:ascii="Times New Roman" w:cs="Times New Roman" w:eastAsia="Times New Roman" w:hAnsi="Times New Roman"/>
          <w:sz w:val="24"/>
          <w:szCs w:val="24"/>
          <w:rtl w:val="0"/>
        </w:rPr>
        <w:t xml:space="preserve">Algunos problemas que Quantum Ants Software pudo haber enfrentado inicialmente con sus clientes podrían haber sido:</w:t>
      </w:r>
    </w:p>
    <w:p w:rsidR="00000000" w:rsidDel="00000000" w:rsidP="00000000" w:rsidRDefault="00000000" w:rsidRPr="00000000" w14:paraId="00000033">
      <w:pPr>
        <w:numPr>
          <w:ilvl w:val="0"/>
          <w:numId w:val="9"/>
        </w:numPr>
        <w:spacing w:after="0" w:afterAutospacing="0" w:line="480" w:lineRule="auto"/>
        <w:ind w:left="1440" w:hanging="360"/>
        <w:rPr>
          <w:rFonts w:ascii="Times New Roman" w:cs="Times New Roman" w:eastAsia="Times New Roman" w:hAnsi="Times New Roman"/>
          <w:sz w:val="24"/>
          <w:szCs w:val="24"/>
        </w:rPr>
      </w:pPr>
      <w:bookmarkStart w:colFirst="0" w:colLast="0" w:name="_vk21mfx5xqpy" w:id="29"/>
      <w:bookmarkEnd w:id="29"/>
      <w:r w:rsidDel="00000000" w:rsidR="00000000" w:rsidRPr="00000000">
        <w:rPr>
          <w:rFonts w:ascii="Times New Roman" w:cs="Times New Roman" w:eastAsia="Times New Roman" w:hAnsi="Times New Roman"/>
          <w:sz w:val="24"/>
          <w:szCs w:val="24"/>
          <w:rtl w:val="0"/>
        </w:rPr>
        <w:t xml:space="preserve">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rsidR="00000000" w:rsidDel="00000000" w:rsidP="00000000" w:rsidRDefault="00000000" w:rsidRPr="00000000" w14:paraId="00000034">
      <w:pPr>
        <w:numPr>
          <w:ilvl w:val="0"/>
          <w:numId w:val="9"/>
        </w:numPr>
        <w:spacing w:after="0" w:afterAutospacing="0" w:line="480" w:lineRule="auto"/>
        <w:ind w:left="1440" w:hanging="360"/>
        <w:rPr>
          <w:rFonts w:ascii="Times New Roman" w:cs="Times New Roman" w:eastAsia="Times New Roman" w:hAnsi="Times New Roman"/>
          <w:sz w:val="24"/>
          <w:szCs w:val="24"/>
        </w:rPr>
      </w:pPr>
      <w:bookmarkStart w:colFirst="0" w:colLast="0" w:name="_wqa0uf90aemo" w:id="30"/>
      <w:bookmarkEnd w:id="30"/>
      <w:r w:rsidDel="00000000" w:rsidR="00000000" w:rsidRPr="00000000">
        <w:rPr>
          <w:rFonts w:ascii="Times New Roman" w:cs="Times New Roman" w:eastAsia="Times New Roman" w:hAnsi="Times New Roman"/>
          <w:sz w:val="24"/>
          <w:szCs w:val="24"/>
          <w:rtl w:val="0"/>
        </w:rPr>
        <w:t xml:space="preserve">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rsidR="00000000" w:rsidDel="00000000" w:rsidP="00000000" w:rsidRDefault="00000000" w:rsidRPr="00000000" w14:paraId="00000035">
      <w:pPr>
        <w:numPr>
          <w:ilvl w:val="0"/>
          <w:numId w:val="9"/>
        </w:numPr>
        <w:spacing w:line="480" w:lineRule="auto"/>
        <w:ind w:left="1440" w:hanging="360"/>
        <w:rPr>
          <w:rFonts w:ascii="Times New Roman" w:cs="Times New Roman" w:eastAsia="Times New Roman" w:hAnsi="Times New Roman"/>
          <w:sz w:val="24"/>
          <w:szCs w:val="24"/>
        </w:rPr>
      </w:pPr>
      <w:bookmarkStart w:colFirst="0" w:colLast="0" w:name="_eq3wbzv45s0j" w:id="31"/>
      <w:bookmarkEnd w:id="31"/>
      <w:r w:rsidDel="00000000" w:rsidR="00000000" w:rsidRPr="00000000">
        <w:rPr>
          <w:rFonts w:ascii="Times New Roman" w:cs="Times New Roman" w:eastAsia="Times New Roman" w:hAnsi="Times New Roman"/>
          <w:sz w:val="24"/>
          <w:szCs w:val="24"/>
          <w:rtl w:val="0"/>
        </w:rPr>
        <w:t xml:space="preserve">Problemas de compatibilidad y escalabilidad: Los clientes pueden tener requisitos específicos de compatibilidad y escalabilidad para el software que Quantum Ants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bookmarkStart w:colFirst="0" w:colLast="0" w:name="_l95unymsev1h" w:id="32"/>
      <w:bookmarkEnd w:id="32"/>
      <w:r w:rsidDel="00000000" w:rsidR="00000000" w:rsidRPr="00000000">
        <w:rPr>
          <w:rtl w:val="0"/>
        </w:rPr>
      </w:r>
    </w:p>
    <w:p w:rsidR="00000000" w:rsidDel="00000000" w:rsidP="00000000" w:rsidRDefault="00000000" w:rsidRPr="00000000" w14:paraId="00000037">
      <w:pPr>
        <w:pStyle w:val="Heading2"/>
        <w:spacing w:line="480" w:lineRule="auto"/>
        <w:ind w:left="0" w:firstLine="0"/>
        <w:rPr>
          <w:rFonts w:ascii="Times New Roman" w:cs="Times New Roman" w:eastAsia="Times New Roman" w:hAnsi="Times New Roman"/>
          <w:sz w:val="24"/>
          <w:szCs w:val="24"/>
        </w:rPr>
      </w:pPr>
      <w:bookmarkStart w:colFirst="0" w:colLast="0" w:name="_z15nnwlm6l6y" w:id="33"/>
      <w:bookmarkEnd w:id="33"/>
      <w:r w:rsidDel="00000000" w:rsidR="00000000" w:rsidRPr="00000000">
        <w:rPr>
          <w:rFonts w:ascii="Times New Roman" w:cs="Times New Roman" w:eastAsia="Times New Roman" w:hAnsi="Times New Roman"/>
          <w:sz w:val="24"/>
          <w:szCs w:val="24"/>
          <w:rtl w:val="0"/>
        </w:rPr>
        <w:t xml:space="preserve">b)Propósito de Implementar la Gestión de la Configuración del Software</w:t>
      </w:r>
    </w:p>
    <w:p w:rsidR="00000000" w:rsidDel="00000000" w:rsidP="00000000" w:rsidRDefault="00000000" w:rsidRPr="00000000" w14:paraId="00000038">
      <w:pPr>
        <w:spacing w:line="480" w:lineRule="auto"/>
        <w:ind w:left="720.0000000000001"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r w:rsidDel="00000000" w:rsidR="00000000" w:rsidRPr="00000000">
        <w:rPr>
          <w:rtl w:val="0"/>
        </w:rPr>
      </w:r>
    </w:p>
    <w:p w:rsidR="00000000" w:rsidDel="00000000" w:rsidP="00000000" w:rsidRDefault="00000000" w:rsidRPr="00000000" w14:paraId="00000039">
      <w:pPr>
        <w:spacing w:after="0" w:line="480" w:lineRule="auto"/>
        <w:ind w:left="708.6614173228347"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aplicar la gestión de la configuración, se disminuye la incidencia de este tipo de problemas con la ayuda de sus características principales: </w:t>
      </w:r>
    </w:p>
    <w:p w:rsidR="00000000" w:rsidDel="00000000" w:rsidP="00000000" w:rsidRDefault="00000000" w:rsidRPr="00000000" w14:paraId="0000003A">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cambios: Permite rastrear quién realizó un cambio, cuándo se realizó y qué se cambió.</w:t>
      </w:r>
    </w:p>
    <w:p w:rsidR="00000000" w:rsidDel="00000000" w:rsidP="00000000" w:rsidRDefault="00000000" w:rsidRPr="00000000" w14:paraId="0000003B">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Cada versión del software se almacena en el repositorio de control de versiones, lo que te permite acceder a versiones anteriores del software en caso de que necesites hacer cambios o revertir a una versión anterior.</w:t>
      </w:r>
    </w:p>
    <w:p w:rsidR="00000000" w:rsidDel="00000000" w:rsidP="00000000" w:rsidRDefault="00000000" w:rsidRPr="00000000" w14:paraId="0000003C">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Definir quién tiene acceso a qué partes del código y quién puede realizar cambios en el mismo.</w:t>
      </w:r>
    </w:p>
    <w:p w:rsidR="00000000" w:rsidDel="00000000" w:rsidP="00000000" w:rsidRDefault="00000000" w:rsidRPr="00000000" w14:paraId="0000003D">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en equipo: Cada miembro del equipo puede trabajar en su propia rama y fusionar sus cambios en la rama principal cuando estén listos.</w:t>
      </w:r>
    </w:p>
    <w:p w:rsidR="00000000" w:rsidDel="00000000" w:rsidP="00000000" w:rsidRDefault="00000000" w:rsidRPr="00000000" w14:paraId="0000003E">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problemas: Utilizar herramientas de seguimiento de problemas permite identificar problemas y asociarlos con cambios específicos en el código fuente.</w:t>
      </w:r>
    </w:p>
    <w:p w:rsidR="00000000" w:rsidDel="00000000" w:rsidP="00000000" w:rsidRDefault="00000000" w:rsidRPr="00000000" w14:paraId="0000003F">
      <w:pPr>
        <w:numPr>
          <w:ilvl w:val="0"/>
          <w:numId w:val="21"/>
        </w:numPr>
        <w:spacing w:after="0"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cambios: Utilizar herramientas de integración permite automatizar la implementación de cambios en el software.</w:t>
      </w:r>
    </w:p>
    <w:p w:rsidR="00000000" w:rsidDel="00000000" w:rsidP="00000000" w:rsidRDefault="00000000" w:rsidRPr="00000000" w14:paraId="000000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gestión de configuración de software es esencial en el control de cambios en el desarrollo de software y contribuye directamente con el éxito y los resultados de los proyectos que desarrolla la empresa Quantum Ants Software S.A.C.</w:t>
      </w:r>
    </w:p>
    <w:p w:rsidR="00000000" w:rsidDel="00000000" w:rsidP="00000000" w:rsidRDefault="00000000" w:rsidRPr="00000000" w14:paraId="00000041">
      <w:pPr>
        <w:pStyle w:val="Heading2"/>
        <w:spacing w:line="480" w:lineRule="auto"/>
        <w:rPr>
          <w:rFonts w:ascii="Times New Roman" w:cs="Times New Roman" w:eastAsia="Times New Roman" w:hAnsi="Times New Roman"/>
          <w:sz w:val="24"/>
          <w:szCs w:val="24"/>
        </w:rPr>
      </w:pPr>
      <w:bookmarkStart w:colFirst="0" w:colLast="0" w:name="_w3emtq7pj7l" w:id="34"/>
      <w:bookmarkEnd w:id="34"/>
      <w:r w:rsidDel="00000000" w:rsidR="00000000" w:rsidRPr="00000000">
        <w:rPr>
          <w:rFonts w:ascii="Times New Roman" w:cs="Times New Roman" w:eastAsia="Times New Roman" w:hAnsi="Times New Roman"/>
          <w:sz w:val="24"/>
          <w:szCs w:val="24"/>
          <w:rtl w:val="0"/>
        </w:rPr>
        <w:t xml:space="preserve">c)Benchmarking de herramientas</w:t>
      </w:r>
    </w:p>
    <w:p w:rsidR="00000000" w:rsidDel="00000000" w:rsidP="00000000" w:rsidRDefault="00000000" w:rsidRPr="00000000" w14:paraId="0000004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una tabla que facilitará el análisis de las herramientas de control de versiones según criterios que favorezcan al desarrollo de proyectos de calidad. </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Evaluación de herramientas de control de versiones según criterios de funcionalidad, integración, seguridad, facilidad de uso, escalabilidad, soporte, costo,almacenamiento máximo, máximo de colaboradores en versión gratuita y funciones en dicha versión y requerimiento de software adicional </w:t>
      </w:r>
    </w:p>
    <w:tbl>
      <w:tblPr>
        <w:tblStyle w:val="Table1"/>
        <w:tblW w:w="970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975"/>
        <w:gridCol w:w="1380"/>
        <w:gridCol w:w="1590"/>
        <w:gridCol w:w="1065"/>
        <w:gridCol w:w="1665"/>
        <w:gridCol w:w="1395"/>
        <w:tblGridChange w:id="0">
          <w:tblGrid>
            <w:gridCol w:w="1635"/>
            <w:gridCol w:w="975"/>
            <w:gridCol w:w="1380"/>
            <w:gridCol w:w="1590"/>
            <w:gridCol w:w="1065"/>
            <w:gridCol w:w="1665"/>
            <w:gridCol w:w="1395"/>
          </w:tblGrid>
        </w:tblGridChange>
      </w:tblGrid>
      <w:tr>
        <w:trPr>
          <w:cantSplit w:val="0"/>
          <w:trHeight w:val="1040.859375" w:hRule="atLeast"/>
          <w:tblHeader w:val="0"/>
        </w:trPr>
        <w:tc>
          <w:tcPr>
            <w:vAlign w:val="center"/>
          </w:tcPr>
          <w:p w:rsidR="00000000" w:rsidDel="00000000" w:rsidP="00000000" w:rsidRDefault="00000000" w:rsidRPr="00000000" w14:paraId="0000004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w:t>
            </w:r>
          </w:p>
        </w:tc>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w:t>
            </w:r>
          </w:p>
          <w:p w:rsidR="00000000" w:rsidDel="00000000" w:rsidP="00000000" w:rsidRDefault="00000000" w:rsidRPr="00000000" w14:paraId="0000004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w:t>
            </w:r>
          </w:p>
        </w:tc>
        <w:tc>
          <w:tcP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GitKraken</w:t>
            </w: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w:t>
            </w:r>
          </w:p>
        </w:tc>
        <w:tc>
          <w:tcP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Foundation Server</w:t>
            </w:r>
          </w:p>
          <w:p w:rsidR="00000000" w:rsidDel="00000000" w:rsidP="00000000" w:rsidRDefault="00000000" w:rsidRPr="00000000" w14:paraId="0000004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r>
          </w:p>
        </w:tc>
        <w:tc>
          <w:tcP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Bazaar</w:t>
            </w:r>
          </w:p>
          <w:p w:rsidR="00000000" w:rsidDel="00000000" w:rsidP="00000000" w:rsidRDefault="00000000" w:rsidRPr="00000000" w14:paraId="0000004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AWS CodeCommit [5]</w:t>
            </w:r>
          </w:p>
        </w:tc>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Subversion [6]</w:t>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Amplias funcionalidades</w:t>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vAlign w:val="center"/>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Capacidad de Integración</w:t>
            </w:r>
          </w:p>
        </w:tc>
        <w:tc>
          <w:tcP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05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5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blHeader w:val="0"/>
        </w:trPr>
        <w:tc>
          <w:tcPr>
            <w:vAlign w:val="cente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c>
          <w:tcPr>
            <w:vAlign w:val="center"/>
          </w:tcPr>
          <w:p w:rsidR="00000000" w:rsidDel="00000000" w:rsidP="00000000" w:rsidRDefault="00000000" w:rsidRPr="00000000" w14:paraId="000000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vAlign w:val="center"/>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uso</w:t>
            </w:r>
          </w:p>
        </w:tc>
        <w:tc>
          <w:tcP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vAlign w:val="center"/>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Escalabilidad</w:t>
            </w:r>
          </w:p>
        </w:tc>
        <w:tc>
          <w:tcP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vAlign w:val="center"/>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Soporte</w:t>
            </w:r>
          </w:p>
        </w:tc>
        <w:tc>
          <w:tcP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Costo</w:t>
            </w:r>
          </w:p>
        </w:tc>
        <w:tc>
          <w:tcP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GRATIS</w:t>
            </w:r>
          </w:p>
        </w:tc>
        <w:tc>
          <w:tcP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PAGO</w:t>
            </w:r>
          </w:p>
        </w:tc>
        <w:tc>
          <w:tcP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PAGO</w:t>
            </w:r>
          </w:p>
        </w:tc>
        <w:tc>
          <w:tcP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GRATIS</w:t>
            </w:r>
          </w:p>
        </w:tc>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PAGO</w:t>
            </w:r>
          </w:p>
        </w:tc>
        <w:tc>
          <w:tcPr>
            <w:vAlign w:val="center"/>
          </w:tcPr>
          <w:p w:rsidR="00000000" w:rsidDel="00000000" w:rsidP="00000000" w:rsidRDefault="00000000" w:rsidRPr="00000000" w14:paraId="0000008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GRATIS</w:t>
            </w:r>
          </w:p>
        </w:tc>
      </w:tr>
      <w:tr>
        <w:trPr>
          <w:cantSplit w:val="0"/>
          <w:tblHeader w:val="0"/>
        </w:trPr>
        <w:tc>
          <w:tcPr>
            <w:vAlign w:val="center"/>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Almacenamiento máximo</w:t>
            </w:r>
          </w:p>
        </w:tc>
        <w:tc>
          <w:tcP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r>
      <w:tr>
        <w:trPr>
          <w:cantSplit w:val="0"/>
          <w:tblHeader w:val="0"/>
        </w:trPr>
        <w:tc>
          <w:tcPr>
            <w:vAlign w:val="center"/>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Máximo colaboradores versión gratis</w:t>
            </w:r>
          </w:p>
        </w:tc>
        <w:tc>
          <w:tcP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Ilimitado</w:t>
            </w:r>
          </w:p>
        </w:tc>
      </w:tr>
      <w:tr>
        <w:trPr>
          <w:cantSplit w:val="0"/>
          <w:tblHeader w:val="0"/>
        </w:trPr>
        <w:tc>
          <w:tcPr>
            <w:vAlign w:val="center"/>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Funcionalidades limitadas en versión gratuita</w:t>
            </w:r>
          </w:p>
        </w:tc>
        <w:tc>
          <w:tcP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r>
      <w:tr>
        <w:trPr>
          <w:cantSplit w:val="0"/>
          <w:tblHeader w:val="0"/>
        </w:trPr>
        <w:tc>
          <w:tcPr>
            <w:vAlign w:val="center"/>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Requiere instalar software adicional</w:t>
            </w:r>
          </w:p>
        </w:tc>
        <w:tc>
          <w:tcP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bl>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Los criterios se evaluaron con una escala de SÍ y NO. Las herramientas se clasificaron según la presencia de criterios cumplidos.</w:t>
      </w:r>
    </w:p>
    <w:p w:rsidR="00000000" w:rsidDel="00000000" w:rsidP="00000000" w:rsidRDefault="00000000" w:rsidRPr="00000000" w14:paraId="000000A0">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 a partir de información recopilada de las páginas web oficiales de cada herramienta evaluada.</w:t>
      </w:r>
      <w:r w:rsidDel="00000000" w:rsidR="00000000" w:rsidRPr="00000000">
        <w:rPr>
          <w:rtl w:val="0"/>
        </w:rPr>
      </w:r>
    </w:p>
    <w:p w:rsidR="00000000" w:rsidDel="00000000" w:rsidP="00000000" w:rsidRDefault="00000000" w:rsidRPr="00000000" w14:paraId="000000A1">
      <w:pPr>
        <w:spacing w:line="480" w:lineRule="auto"/>
        <w:ind w:firstLine="720.000000000000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Análisis de las herramientas de control de versiones:</w:t>
      </w:r>
      <w:r w:rsidDel="00000000" w:rsidR="00000000" w:rsidRPr="00000000">
        <w:rPr>
          <w:rtl w:val="0"/>
        </w:rPr>
      </w:r>
    </w:p>
    <w:p w:rsidR="00000000" w:rsidDel="00000000" w:rsidP="00000000" w:rsidRDefault="00000000" w:rsidRPr="00000000" w14:paraId="000000A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revisar la Tabla 1 y, de esta manera, los criterios de funcionalidad, integración, seguridad, facilidad de uso, escalabilidad, soporte, costo,almacenamiento máximo, máximo de colaboradores en versión gratuita y funciones en dicha versión y requerimiento de software adicional , se concluye que:</w:t>
      </w:r>
    </w:p>
    <w:p w:rsidR="00000000" w:rsidDel="00000000" w:rsidP="00000000" w:rsidRDefault="00000000" w:rsidRPr="00000000" w14:paraId="000000A3">
      <w:pPr>
        <w:numPr>
          <w:ilvl w:val="0"/>
          <w:numId w:val="19"/>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Code Commit:</w:t>
      </w:r>
      <w:r w:rsidDel="00000000" w:rsidR="00000000" w:rsidRPr="00000000">
        <w:rPr>
          <w:rFonts w:ascii="Times New Roman" w:cs="Times New Roman" w:eastAsia="Times New Roman" w:hAnsi="Times New Roman"/>
          <w:sz w:val="24"/>
          <w:szCs w:val="24"/>
          <w:rtl w:val="0"/>
        </w:rPr>
        <w:t xml:space="preserve"> Ofrece una buena integración con otras herramientas de Amazon Web Services, pero su costo es elevado comparado con otras herramientas.</w:t>
      </w:r>
    </w:p>
    <w:p w:rsidR="00000000" w:rsidDel="00000000" w:rsidP="00000000" w:rsidRDefault="00000000" w:rsidRPr="00000000" w14:paraId="000000A4">
      <w:pPr>
        <w:numPr>
          <w:ilvl w:val="0"/>
          <w:numId w:val="19"/>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Bazaar: </w:t>
      </w:r>
      <w:r w:rsidDel="00000000" w:rsidR="00000000" w:rsidRPr="00000000">
        <w:rPr>
          <w:rFonts w:ascii="Times New Roman" w:cs="Times New Roman" w:eastAsia="Times New Roman" w:hAnsi="Times New Roman"/>
          <w:sz w:val="24"/>
          <w:szCs w:val="24"/>
          <w:rtl w:val="0"/>
        </w:rPr>
        <w:t xml:space="preserve">Es una herramienta que ha sido utilizada por la comunidad de software libre, pero su soporte es limitado. Además, no cuenta con muchas funcionalidades avanzadas.</w:t>
      </w:r>
    </w:p>
    <w:p w:rsidR="00000000" w:rsidDel="00000000" w:rsidP="00000000" w:rsidRDefault="00000000" w:rsidRPr="00000000" w14:paraId="000000A5">
      <w:pPr>
        <w:numPr>
          <w:ilvl w:val="0"/>
          <w:numId w:val="19"/>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GitKraken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Fácil de usar y cuenta con una interfaz gráfica intuitiva, lo que la hace una buena opción para equipos que no tienen experiencia previa con control de versiones. Sin embargo, su costo es elevado.</w:t>
      </w:r>
    </w:p>
    <w:p w:rsidR="00000000" w:rsidDel="00000000" w:rsidP="00000000" w:rsidRDefault="00000000" w:rsidRPr="00000000" w14:paraId="000000A6">
      <w:pPr>
        <w:numPr>
          <w:ilvl w:val="0"/>
          <w:numId w:val="19"/>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Ofrece una amplia variedad de funcionalidades y herramientas de integración, incluyendo una buena integración con Visual Studio Code, lo que la hace una buena opción para equipos que ya trabajan con esta herramienta. Además, es gratuita para proyectos de código abierto y cuenta con planes de pago asequibles para empresas.</w:t>
      </w:r>
    </w:p>
    <w:p w:rsidR="00000000" w:rsidDel="00000000" w:rsidP="00000000" w:rsidRDefault="00000000" w:rsidRPr="00000000" w14:paraId="000000A7">
      <w:pPr>
        <w:numPr>
          <w:ilvl w:val="0"/>
          <w:numId w:val="19"/>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Subversion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Ofrece una buena integración con otras herramientas de desarrollo y cuenta con una buena funcionalidad, pero resulta complicada para equipos que no tienen experiencia previa con control de versiones.</w:t>
      </w:r>
    </w:p>
    <w:p w:rsidR="00000000" w:rsidDel="00000000" w:rsidP="00000000" w:rsidRDefault="00000000" w:rsidRPr="00000000" w14:paraId="000000A8">
      <w:pPr>
        <w:numPr>
          <w:ilvl w:val="0"/>
          <w:numId w:val="19"/>
        </w:num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Foundation Server: </w:t>
      </w:r>
      <w:r w:rsidDel="00000000" w:rsidR="00000000" w:rsidRPr="00000000">
        <w:rPr>
          <w:rFonts w:ascii="Times New Roman" w:cs="Times New Roman" w:eastAsia="Times New Roman" w:hAnsi="Times New Roman"/>
          <w:sz w:val="24"/>
          <w:szCs w:val="24"/>
          <w:rtl w:val="0"/>
        </w:rPr>
        <w:t xml:space="preserve">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rsidR="00000000" w:rsidDel="00000000" w:rsidP="00000000" w:rsidRDefault="00000000" w:rsidRPr="00000000" w14:paraId="000000A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estos criterios, podemos concluir que GitHub es la mejor opción para nuestro equipo de trabajo en Quantum Ant Software S.A.C. Esto se debe a que cuenta con todas las funcionalidades que necesitamos, incluyendo una buena integración con el lenguaje de programación Python y Visual Studio Code, que es la herramienta que utilizamos para programar. Además, es gratuita para proyectos de código abierto y cuenta con planes de pago asequibles para empresas.</w:t>
      </w:r>
    </w:p>
    <w:p w:rsidR="00000000" w:rsidDel="00000000" w:rsidP="00000000" w:rsidRDefault="00000000" w:rsidRPr="00000000" w14:paraId="000000AA">
      <w:pPr>
        <w:pStyle w:val="Heading2"/>
        <w:spacing w:line="480" w:lineRule="auto"/>
        <w:ind w:left="720" w:firstLine="0"/>
        <w:rPr>
          <w:rFonts w:ascii="Times New Roman" w:cs="Times New Roman" w:eastAsia="Times New Roman" w:hAnsi="Times New Roman"/>
          <w:sz w:val="24"/>
          <w:szCs w:val="24"/>
        </w:rPr>
      </w:pPr>
      <w:bookmarkStart w:colFirst="0" w:colLast="0" w:name="_vvjr33vsrhun" w:id="35"/>
      <w:bookmarkEnd w:id="35"/>
      <w:r w:rsidDel="00000000" w:rsidR="00000000" w:rsidRPr="00000000">
        <w:rPr>
          <w:rFonts w:ascii="Times New Roman" w:cs="Times New Roman" w:eastAsia="Times New Roman" w:hAnsi="Times New Roman"/>
          <w:sz w:val="24"/>
          <w:szCs w:val="24"/>
          <w:rtl w:val="0"/>
        </w:rPr>
        <w:t xml:space="preserve">d)Herramienta elegida: GitHub</w:t>
      </w:r>
    </w:p>
    <w:p w:rsidR="00000000" w:rsidDel="00000000" w:rsidP="00000000" w:rsidRDefault="00000000" w:rsidRPr="00000000" w14:paraId="000000AB">
      <w:pPr>
        <w:spacing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herramienta:</w:t>
      </w:r>
    </w:p>
    <w:p w:rsidR="00000000" w:rsidDel="00000000" w:rsidP="00000000" w:rsidRDefault="00000000" w:rsidRPr="00000000" w14:paraId="000000A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rsidR="00000000" w:rsidDel="00000000" w:rsidP="00000000" w:rsidRDefault="00000000" w:rsidRPr="00000000" w14:paraId="000000A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w:t>
      </w:r>
    </w:p>
    <w:p w:rsidR="00000000" w:rsidDel="00000000" w:rsidP="00000000" w:rsidRDefault="00000000" w:rsidRPr="00000000" w14:paraId="000000A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rsidR="00000000" w:rsidDel="00000000" w:rsidP="00000000" w:rsidRDefault="00000000" w:rsidRPr="00000000" w14:paraId="000000AF">
      <w:pPr>
        <w:spacing w:line="480" w:lineRule="auto"/>
        <w:ind w:left="720" w:firstLine="0"/>
        <w:rPr>
          <w:rFonts w:ascii="Times New Roman" w:cs="Times New Roman" w:eastAsia="Times New Roman" w:hAnsi="Times New Roman"/>
          <w:b w:val="1"/>
          <w:sz w:val="24"/>
          <w:szCs w:val="24"/>
        </w:rPr>
      </w:pPr>
      <w:bookmarkStart w:colFirst="0" w:colLast="0" w:name="_qsw112ygx26h" w:id="20"/>
      <w:bookmarkEnd w:id="20"/>
      <w:r w:rsidDel="00000000" w:rsidR="00000000" w:rsidRPr="00000000">
        <w:rPr>
          <w:rFonts w:ascii="Times New Roman" w:cs="Times New Roman" w:eastAsia="Times New Roman" w:hAnsi="Times New Roman"/>
          <w:b w:val="1"/>
          <w:sz w:val="24"/>
          <w:szCs w:val="24"/>
          <w:rtl w:val="0"/>
        </w:rPr>
        <w:t xml:space="preserve">Figura 02</w:t>
      </w:r>
    </w:p>
    <w:p w:rsidR="00000000" w:rsidDel="00000000" w:rsidP="00000000" w:rsidRDefault="00000000" w:rsidRPr="00000000" w14:paraId="000000B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Flujo de trabajo en GitHub mediante el uso de ramas y fusiones</w:t>
      </w:r>
      <w:r w:rsidDel="00000000" w:rsidR="00000000" w:rsidRPr="00000000">
        <w:rPr>
          <w:rFonts w:ascii="Times New Roman" w:cs="Times New Roman" w:eastAsia="Times New Roman" w:hAnsi="Times New Roman"/>
          <w:sz w:val="24"/>
          <w:szCs w:val="24"/>
        </w:rPr>
        <w:drawing>
          <wp:inline distB="114300" distT="114300" distL="114300" distR="114300">
            <wp:extent cx="4992053" cy="235955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2053" cy="235955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Fuente.</w:t>
      </w:r>
      <w:r w:rsidDel="00000000" w:rsidR="00000000" w:rsidRPr="00000000">
        <w:rPr>
          <w:rFonts w:ascii="Times New Roman" w:cs="Times New Roman" w:eastAsia="Times New Roman" w:hAnsi="Times New Roman"/>
          <w:rtl w:val="0"/>
        </w:rPr>
        <w:t xml:space="preserve"> INGENIERÍA DE SOFTWARE. </w:t>
      </w:r>
      <w:r w:rsidDel="00000000" w:rsidR="00000000" w:rsidRPr="00000000">
        <w:rPr>
          <w:rFonts w:ascii="Times New Roman" w:cs="Times New Roman" w:eastAsia="Times New Roman" w:hAnsi="Times New Roman"/>
          <w:i w:val="1"/>
          <w:rtl w:val="0"/>
        </w:rPr>
        <w:t xml:space="preserve">Procesos de desarrollo con GitHub.</w:t>
      </w:r>
    </w:p>
    <w:p w:rsidR="00000000" w:rsidDel="00000000" w:rsidP="00000000" w:rsidRDefault="00000000" w:rsidRPr="00000000" w14:paraId="000000B2">
      <w:pPr>
        <w:spacing w:line="48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3">
      <w:pPr>
        <w:spacing w:line="48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4">
      <w:pPr>
        <w:spacing w:line="48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5">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w:t>
      </w:r>
    </w:p>
    <w:p w:rsidR="00000000" w:rsidDel="00000000" w:rsidP="00000000" w:rsidRDefault="00000000" w:rsidRPr="00000000" w14:paraId="000000B6">
      <w:pPr>
        <w:numPr>
          <w:ilvl w:val="0"/>
          <w:numId w:val="4"/>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colaboración entre desarrolladores y equipos, permitiendo que varios desarrolladores trabajen en un mismo proyecto y fusionen sus cambios de forma sencilla y segura.</w:t>
      </w:r>
    </w:p>
    <w:p w:rsidR="00000000" w:rsidDel="00000000" w:rsidP="00000000" w:rsidRDefault="00000000" w:rsidRPr="00000000" w14:paraId="000000B7">
      <w:pPr>
        <w:numPr>
          <w:ilvl w:val="0"/>
          <w:numId w:val="4"/>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 control de versiones completo y transparente, lo que permite a los desarrolladores seguir los cambios realizados en el código fuente y revertir cualquier cambio no deseado.</w:t>
      </w:r>
    </w:p>
    <w:p w:rsidR="00000000" w:rsidDel="00000000" w:rsidP="00000000" w:rsidRDefault="00000000" w:rsidRPr="00000000" w14:paraId="000000B8">
      <w:pPr>
        <w:numPr>
          <w:ilvl w:val="0"/>
          <w:numId w:val="4"/>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integra fácilmente con una amplia variedad de herramientas de desarrollo, como IDEs, servicios de integración continua y sistemas de seguimiento de errores.</w:t>
      </w:r>
    </w:p>
    <w:p w:rsidR="00000000" w:rsidDel="00000000" w:rsidP="00000000" w:rsidRDefault="00000000" w:rsidRPr="00000000" w14:paraId="000000B9">
      <w:pPr>
        <w:numPr>
          <w:ilvl w:val="0"/>
          <w:numId w:val="4"/>
        </w:numPr>
        <w:spacing w:after="0" w:afterAutospacing="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almacenamiento gratuito y seguro en la nube para los repositorios de código, lo que permite a los desarrolladores acceder a su trabajo desde cualquier lugar con una conexión a Internet.</w:t>
      </w:r>
    </w:p>
    <w:p w:rsidR="00000000" w:rsidDel="00000000" w:rsidP="00000000" w:rsidRDefault="00000000" w:rsidRPr="00000000" w14:paraId="000000BA">
      <w:pPr>
        <w:numPr>
          <w:ilvl w:val="0"/>
          <w:numId w:val="4"/>
        </w:num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gran comunidad de desarrolladores y proyectos de código abierto, lo que permite a los usuarios descubrir nuevos proyectos y colaborar en ellos.</w:t>
      </w:r>
    </w:p>
    <w:p w:rsidR="00000000" w:rsidDel="00000000" w:rsidP="00000000" w:rsidRDefault="00000000" w:rsidRPr="00000000" w14:paraId="000000B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Limitaciones:</w:t>
      </w:r>
    </w:p>
    <w:p w:rsidR="00000000" w:rsidDel="00000000" w:rsidP="00000000" w:rsidRDefault="00000000" w:rsidRPr="00000000" w14:paraId="000000B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rsidR="00000000" w:rsidDel="00000000" w:rsidP="00000000" w:rsidRDefault="00000000" w:rsidRPr="00000000" w14:paraId="000000B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GitHub ofrece almacenamiento gratuito y un plan de suscripción asequible para usuarios individuales, los planes empresariales pueden ser bastante costosos y no siempre son viables para pequeñas empresas o equipos de desarrollo.</w:t>
      </w:r>
    </w:p>
    <w:p w:rsidR="00000000" w:rsidDel="00000000" w:rsidP="00000000" w:rsidRDefault="00000000" w:rsidRPr="00000000" w14:paraId="000000B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necesitan acceso a Internet para poder trabajar en sus proyectos y acceder a los repositorios. Si hay problemas de conectividad, puede haber dificultades para trabajar en su código fuente.</w:t>
      </w:r>
    </w:p>
    <w:p w:rsidR="00000000" w:rsidDel="00000000" w:rsidP="00000000" w:rsidRDefault="00000000" w:rsidRPr="00000000" w14:paraId="000000B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tiene un límite en el tamaño de los archivos que se pueden almacenar en un repositorio, lo que puede ser un problema para aquellos que trabajan con grandes archivos de datos o multimedia.</w:t>
      </w:r>
    </w:p>
    <w:p w:rsidR="00000000" w:rsidDel="00000000" w:rsidP="00000000" w:rsidRDefault="00000000" w:rsidRPr="00000000" w14:paraId="000000C0">
      <w:pPr>
        <w:spacing w:line="480" w:lineRule="auto"/>
        <w:ind w:left="1440" w:firstLine="0"/>
        <w:rPr/>
      </w:pPr>
      <w:r w:rsidDel="00000000" w:rsidR="00000000" w:rsidRPr="00000000">
        <w:rPr>
          <w:rFonts w:ascii="Times New Roman" w:cs="Times New Roman" w:eastAsia="Times New Roman" w:hAnsi="Times New Roman"/>
          <w:sz w:val="24"/>
          <w:szCs w:val="24"/>
          <w:rtl w:val="0"/>
        </w:rPr>
        <w:t xml:space="preserve">El plan gratuito de GitHub limita el número de colaboradores que pueden trabajar en un repositorio, lo que puede ser un problema para equipos más grandes que necesitan trabajar en un proyecto juntos.</w:t>
      </w:r>
      <w:r w:rsidDel="00000000" w:rsidR="00000000" w:rsidRPr="00000000">
        <w:rPr>
          <w:rtl w:val="0"/>
        </w:rPr>
      </w:r>
    </w:p>
    <w:p w:rsidR="00000000" w:rsidDel="00000000" w:rsidP="00000000" w:rsidRDefault="00000000" w:rsidRPr="00000000" w14:paraId="000000C1">
      <w:pPr>
        <w:pStyle w:val="Heading1"/>
        <w:numPr>
          <w:ilvl w:val="0"/>
          <w:numId w:val="5"/>
        </w:numPr>
        <w:spacing w:after="120" w:afterAutospacing="0"/>
        <w:ind w:left="720" w:hanging="360"/>
        <w:rPr>
          <w:rFonts w:ascii="Times New Roman" w:cs="Times New Roman" w:eastAsia="Times New Roman" w:hAnsi="Times New Roman"/>
          <w:sz w:val="24"/>
          <w:szCs w:val="24"/>
        </w:rPr>
      </w:pPr>
      <w:bookmarkStart w:colFirst="0" w:colLast="0" w:name="_so22cy1q5bpk" w:id="36"/>
      <w:bookmarkEnd w:id="36"/>
      <w:r w:rsidDel="00000000" w:rsidR="00000000" w:rsidRPr="00000000">
        <w:rPr>
          <w:rFonts w:ascii="Times New Roman" w:cs="Times New Roman" w:eastAsia="Times New Roman" w:hAnsi="Times New Roman"/>
          <w:sz w:val="24"/>
          <w:szCs w:val="24"/>
          <w:rtl w:val="0"/>
        </w:rPr>
        <w:t xml:space="preserve">Identificación</w:t>
      </w:r>
    </w:p>
    <w:p w:rsidR="00000000" w:rsidDel="00000000" w:rsidP="00000000" w:rsidRDefault="00000000" w:rsidRPr="00000000" w14:paraId="000000C2">
      <w:pPr>
        <w:pStyle w:val="Heading2"/>
        <w:numPr>
          <w:ilvl w:val="1"/>
          <w:numId w:val="5"/>
        </w:numPr>
        <w:spacing w:before="120" w:beforeAutospacing="0" w:line="480" w:lineRule="auto"/>
        <w:ind w:left="1440" w:hanging="360"/>
        <w:rPr>
          <w:rFonts w:ascii="Times New Roman" w:cs="Times New Roman" w:eastAsia="Times New Roman" w:hAnsi="Times New Roman"/>
          <w:sz w:val="24"/>
          <w:szCs w:val="24"/>
        </w:rPr>
      </w:pPr>
      <w:bookmarkStart w:colFirst="0" w:colLast="0" w:name="_c1eo6uva17ff" w:id="37"/>
      <w:bookmarkEnd w:id="37"/>
      <w:r w:rsidDel="00000000" w:rsidR="00000000" w:rsidRPr="00000000">
        <w:rPr>
          <w:rFonts w:ascii="Times New Roman" w:cs="Times New Roman" w:eastAsia="Times New Roman" w:hAnsi="Times New Roman"/>
          <w:sz w:val="24"/>
          <w:szCs w:val="24"/>
          <w:rtl w:val="0"/>
        </w:rPr>
        <w:t xml:space="preserve">Objetivos del plan </w:t>
      </w:r>
    </w:p>
    <w:p w:rsidR="00000000" w:rsidDel="00000000" w:rsidP="00000000" w:rsidRDefault="00000000" w:rsidRPr="00000000" w14:paraId="000000C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del plan es establecer los procedimientos y estándares para la identificación de los elementos de la configuración del software, para asegurar que se gestionen adecuadamente durante todo el ciclo de vida del software.</w:t>
      </w:r>
    </w:p>
    <w:p w:rsidR="00000000" w:rsidDel="00000000" w:rsidP="00000000" w:rsidRDefault="00000000" w:rsidRPr="00000000" w14:paraId="000000C4">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dsw7vx1j1t0l" w:id="38"/>
      <w:bookmarkEnd w:id="38"/>
      <w:r w:rsidDel="00000000" w:rsidR="00000000" w:rsidRPr="00000000">
        <w:rPr>
          <w:rFonts w:ascii="Times New Roman" w:cs="Times New Roman" w:eastAsia="Times New Roman" w:hAnsi="Times New Roman"/>
          <w:sz w:val="24"/>
          <w:szCs w:val="24"/>
          <w:rtl w:val="0"/>
        </w:rPr>
        <w:t xml:space="preserve">Alcance del plan</w:t>
      </w:r>
    </w:p>
    <w:p w:rsidR="00000000" w:rsidDel="00000000" w:rsidP="00000000" w:rsidRDefault="00000000" w:rsidRPr="00000000" w14:paraId="000000C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plan incluye todos los elementos de la configuración del software, como el código fuente, la documentación, las especificaciones y los artefactos generados durante el proceso de desarrollo.</w:t>
      </w:r>
    </w:p>
    <w:p w:rsidR="00000000" w:rsidDel="00000000" w:rsidP="00000000" w:rsidRDefault="00000000" w:rsidRPr="00000000" w14:paraId="000000C6">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ebaed25044py" w:id="39"/>
      <w:bookmarkEnd w:id="39"/>
      <w:r w:rsidDel="00000000" w:rsidR="00000000" w:rsidRPr="00000000">
        <w:rPr>
          <w:rFonts w:ascii="Times New Roman" w:cs="Times New Roman" w:eastAsia="Times New Roman" w:hAnsi="Times New Roman"/>
          <w:sz w:val="24"/>
          <w:szCs w:val="24"/>
          <w:rtl w:val="0"/>
        </w:rPr>
        <w:t xml:space="preserve">Procedimientos</w:t>
      </w:r>
    </w:p>
    <w:p w:rsidR="00000000" w:rsidDel="00000000" w:rsidP="00000000" w:rsidRDefault="00000000" w:rsidRPr="00000000" w14:paraId="000000C7">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establecerán los procedimientos para la identificación de los elementos de la configuración del software, incluyendo la nomenclatura de los nombres de los archivos, el etiquetado de versiones, la estructura de la jerarquía de carpetas, etc.</w:t>
      </w:r>
    </w:p>
    <w:p w:rsidR="00000000" w:rsidDel="00000000" w:rsidP="00000000" w:rsidRDefault="00000000" w:rsidRPr="00000000" w14:paraId="000000C8">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8r6yitd0hrl8" w:id="40"/>
      <w:bookmarkEnd w:id="40"/>
      <w:r w:rsidDel="00000000" w:rsidR="00000000" w:rsidRPr="00000000">
        <w:rPr>
          <w:rFonts w:ascii="Times New Roman" w:cs="Times New Roman" w:eastAsia="Times New Roman" w:hAnsi="Times New Roman"/>
          <w:sz w:val="24"/>
          <w:szCs w:val="24"/>
          <w:rtl w:val="0"/>
        </w:rPr>
        <w:t xml:space="preserve">Identificadores únicos</w:t>
      </w:r>
    </w:p>
    <w:p w:rsidR="00000000" w:rsidDel="00000000" w:rsidP="00000000" w:rsidRDefault="00000000" w:rsidRPr="00000000" w14:paraId="000000C9">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identificadores únicos para los elementos de la configuración del software, para evitar confusiones entre diferentes versiones o ramas del código fuente.</w:t>
      </w:r>
    </w:p>
    <w:p w:rsidR="00000000" w:rsidDel="00000000" w:rsidP="00000000" w:rsidRDefault="00000000" w:rsidRPr="00000000" w14:paraId="000000CA">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1iqcsxzavldy" w:id="41"/>
      <w:bookmarkEnd w:id="41"/>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CB">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asignan las responsabilidades para la identificación de los elementos de la configuración del software, y se definirán los roles y responsabilidades de los diferentes miembros del equipo de desarrollo en el proceso.</w:t>
      </w:r>
    </w:p>
    <w:p w:rsidR="00000000" w:rsidDel="00000000" w:rsidP="00000000" w:rsidRDefault="00000000" w:rsidRPr="00000000" w14:paraId="000000CC">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f8ksyo51kwm4" w:id="42"/>
      <w:bookmarkEnd w:id="42"/>
      <w:r w:rsidDel="00000000" w:rsidR="00000000" w:rsidRPr="00000000">
        <w:rPr>
          <w:rFonts w:ascii="Times New Roman" w:cs="Times New Roman" w:eastAsia="Times New Roman" w:hAnsi="Times New Roman"/>
          <w:sz w:val="24"/>
          <w:szCs w:val="24"/>
          <w:rtl w:val="0"/>
        </w:rPr>
        <w:t xml:space="preserve">Herramientas de apoyo</w:t>
      </w:r>
    </w:p>
    <w:p w:rsidR="00000000" w:rsidDel="00000000" w:rsidP="00000000" w:rsidRDefault="00000000" w:rsidRPr="00000000" w14:paraId="000000CD">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identificarán y seleccionarán las herramientas de software necesarias para el soporte de la identificación y gestión de la configuración del software, como Git, Subversion, o AWS CodeCommit.</w:t>
      </w:r>
    </w:p>
    <w:p w:rsidR="00000000" w:rsidDel="00000000" w:rsidP="00000000" w:rsidRDefault="00000000" w:rsidRPr="00000000" w14:paraId="000000CE">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efhqu0lwcxoe" w:id="43"/>
      <w:bookmarkEnd w:id="43"/>
      <w:r w:rsidDel="00000000" w:rsidR="00000000" w:rsidRPr="00000000">
        <w:rPr>
          <w:rFonts w:ascii="Times New Roman" w:cs="Times New Roman" w:eastAsia="Times New Roman" w:hAnsi="Times New Roman"/>
          <w:sz w:val="24"/>
          <w:szCs w:val="24"/>
          <w:rtl w:val="0"/>
        </w:rPr>
        <w:t xml:space="preserve">Control de cambios </w:t>
      </w:r>
    </w:p>
    <w:p w:rsidR="00000000" w:rsidDel="00000000" w:rsidP="00000000" w:rsidRDefault="00000000" w:rsidRPr="00000000" w14:paraId="000000CF">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establecerá un proceso de control de cambios para la identificación y gestión de los cambios a los elementos de la configuración del software, asegurando que se documenten y aprueben adecuadamente.</w:t>
      </w:r>
    </w:p>
    <w:p w:rsidR="00000000" w:rsidDel="00000000" w:rsidP="00000000" w:rsidRDefault="00000000" w:rsidRPr="00000000" w14:paraId="000000D0">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klpqagvdhwlk" w:id="44"/>
      <w:bookmarkEnd w:id="44"/>
      <w:r w:rsidDel="00000000" w:rsidR="00000000" w:rsidRPr="00000000">
        <w:rPr>
          <w:rFonts w:ascii="Times New Roman" w:cs="Times New Roman" w:eastAsia="Times New Roman" w:hAnsi="Times New Roman"/>
          <w:sz w:val="24"/>
          <w:szCs w:val="24"/>
          <w:rtl w:val="0"/>
        </w:rPr>
        <w:t xml:space="preserve">Auditoría de la configuración</w:t>
      </w:r>
    </w:p>
    <w:p w:rsidR="00000000" w:rsidDel="00000000" w:rsidP="00000000" w:rsidRDefault="00000000" w:rsidRPr="00000000" w14:paraId="000000D1">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establecerá un proceso de auditoría periódica de la configuración del software, para garantizar que se están aplicando adecuadamente los procedimientos de identificación y gestión de la configuración del software.</w:t>
      </w:r>
    </w:p>
    <w:p w:rsidR="00000000" w:rsidDel="00000000" w:rsidP="00000000" w:rsidRDefault="00000000" w:rsidRPr="00000000" w14:paraId="000000D2">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qlrz7432cqf" w:id="45"/>
      <w:bookmarkEnd w:id="45"/>
      <w:r w:rsidDel="00000000" w:rsidR="00000000" w:rsidRPr="00000000">
        <w:rPr>
          <w:rFonts w:ascii="Times New Roman" w:cs="Times New Roman" w:eastAsia="Times New Roman" w:hAnsi="Times New Roman"/>
          <w:sz w:val="24"/>
          <w:szCs w:val="24"/>
          <w:rtl w:val="0"/>
        </w:rPr>
        <w:t xml:space="preserve">Entregables</w:t>
      </w:r>
    </w:p>
    <w:p w:rsidR="00000000" w:rsidDel="00000000" w:rsidP="00000000" w:rsidRDefault="00000000" w:rsidRPr="00000000" w14:paraId="000000D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especificarán los entregables del plan de gestión de la configuración del software, como los informes de auditoría, la documentación del proceso de identificación, los procedimientos de control de cambios, etc.</w:t>
      </w:r>
    </w:p>
    <w:p w:rsidR="00000000" w:rsidDel="00000000" w:rsidP="00000000" w:rsidRDefault="00000000" w:rsidRPr="00000000" w14:paraId="000000D4">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pgukvl5ll7w5" w:id="46"/>
      <w:bookmarkEnd w:id="46"/>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0D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gestión de la configuración del software se mantendrá actualizado a lo largo del ciclo de vida del software, para reflejar cualquier cambio en los procedimientos o herramientas utilizadas para la identificación y gestión de la configuración del software.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afcfcgbzjdor" w:id="47"/>
      <w:bookmarkEnd w:id="47"/>
      <w:r w:rsidDel="00000000" w:rsidR="00000000" w:rsidRPr="00000000">
        <w:rPr>
          <w:rFonts w:ascii="Times New Roman" w:cs="Times New Roman" w:eastAsia="Times New Roman" w:hAnsi="Times New Roman"/>
          <w:sz w:val="24"/>
          <w:szCs w:val="24"/>
          <w:rtl w:val="0"/>
        </w:rPr>
        <w:t xml:space="preserve">Clasificación de Ítems</w:t>
      </w:r>
    </w:p>
    <w:p w:rsidR="00000000" w:rsidDel="00000000" w:rsidP="00000000" w:rsidRDefault="00000000" w:rsidRPr="00000000" w14:paraId="000000D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tipos de ítem están clasificados por evolución = E , fuente = F y soporte = S.</w:t>
      </w:r>
    </w:p>
    <w:p w:rsidR="00000000" w:rsidDel="00000000" w:rsidP="00000000" w:rsidRDefault="00000000" w:rsidRPr="00000000" w14:paraId="000000D9">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DA">
      <w:pPr>
        <w:spacing w:after="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Clasificación de los ítems de la configuración.</w:t>
      </w:r>
    </w:p>
    <w:tbl>
      <w:tblPr>
        <w:tblStyle w:val="Table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595"/>
        <w:gridCol w:w="2685"/>
        <w:gridCol w:w="1125"/>
        <w:gridCol w:w="1095"/>
        <w:tblGridChange w:id="0">
          <w:tblGrid>
            <w:gridCol w:w="975"/>
            <w:gridCol w:w="2595"/>
            <w:gridCol w:w="2685"/>
            <w:gridCol w:w="112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color w:val="1f1f1f"/>
                <w:sz w:val="18"/>
                <w:szCs w:val="18"/>
                <w:highlight w:val="white"/>
                <w:rtl w:val="0"/>
              </w:rPr>
              <w:t xml:space="preserve">Plan de Proyecto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PC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i w:val="1"/>
                <w:sz w:val="20"/>
                <w:szCs w:val="20"/>
                <w:rtl w:val="0"/>
              </w:rPr>
              <w:t xml:space="preserve">Cronograma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CP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Repositorio GitHub</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RS 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w:t>
            </w:r>
            <w:r w:rsidDel="00000000" w:rsidR="00000000" w:rsidRPr="00000000">
              <w:rPr>
                <w:rFonts w:ascii="Helvetica Neue" w:cs="Helvetica Neue" w:eastAsia="Helvetica Neue" w:hAnsi="Helvetica Neue"/>
                <w:sz w:val="20"/>
                <w:szCs w:val="20"/>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w:t>
            </w:r>
            <w:r w:rsidDel="00000000" w:rsidR="00000000" w:rsidRPr="00000000">
              <w:rPr>
                <w:rFonts w:ascii="Helvetica Neue" w:cs="Helvetica Neue" w:eastAsia="Helvetica Neue" w:hAnsi="Helvetica Neue"/>
                <w:sz w:val="20"/>
                <w:szCs w:val="20"/>
                <w:rtl w:val="0"/>
              </w:rPr>
              <w:t xml:space="preserve">DEUI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Primer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SGDS - RPS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w:t>
            </w:r>
            <w:r w:rsidDel="00000000" w:rsidR="00000000" w:rsidRPr="00000000">
              <w:rPr>
                <w:rFonts w:ascii="Helvetica Neue" w:cs="Helvetica Neue" w:eastAsia="Helvetica Neue" w:hAnsi="Helvetica Neue"/>
                <w:sz w:val="20"/>
                <w:szCs w:val="20"/>
                <w:rtl w:val="0"/>
              </w:rPr>
              <w:t xml:space="preserve">DEBD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Implementación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w:t>
            </w:r>
            <w:r w:rsidDel="00000000" w:rsidR="00000000" w:rsidRPr="00000000">
              <w:rPr>
                <w:rFonts w:ascii="Helvetica Neue" w:cs="Helvetica Neue" w:eastAsia="Helvetica Neue" w:hAnsi="Helvetica Neue"/>
                <w:sz w:val="20"/>
                <w:szCs w:val="20"/>
                <w:rtl w:val="0"/>
              </w:rPr>
              <w:t xml:space="preserve">DEUI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Segundo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implementación y Verificación de Requisito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color w:val="1f1f1f"/>
                <w:sz w:val="20"/>
                <w:szCs w:val="20"/>
                <w:rtl w:val="0"/>
              </w:rPr>
              <w:t xml:space="preserve">Documento de implementación y Verificación de Requisito 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IVR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Pruebas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DPS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Reporte del Tercer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SGDS - 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pPr>
            <w:r w:rsidDel="00000000" w:rsidR="00000000" w:rsidRPr="00000000">
              <w:rPr>
                <w:rFonts w:ascii="Arial" w:cs="Arial" w:eastAsia="Arial" w:hAnsi="Arial"/>
                <w:i w:val="1"/>
                <w:sz w:val="20"/>
                <w:szCs w:val="20"/>
                <w:rtl w:val="0"/>
              </w:rPr>
              <w:t xml:space="preserve">Visual Code Studio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VisualStudioCode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SRH-EBD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configuración de servidores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SRH-CSR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control de versiones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SRH-ECV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control de versiones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SRH-ECV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control de versiones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SRH-ECV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 - RS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 - RS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 de Especificación de Requisitos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 - RS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Código fuente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 - CFP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Ejecutable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Microsoft Visual C++ 2022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MicrosoftVisualC++2022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w:t>
            </w:r>
          </w:p>
        </w:tc>
      </w:tr>
    </w:tbl>
    <w:p w:rsidR="00000000" w:rsidDel="00000000" w:rsidP="00000000" w:rsidRDefault="00000000" w:rsidRPr="00000000" w14:paraId="000001C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r w:rsidDel="00000000" w:rsidR="00000000" w:rsidRPr="00000000">
        <w:rPr>
          <w:rtl w:val="0"/>
        </w:rPr>
      </w:r>
    </w:p>
    <w:p w:rsidR="00000000" w:rsidDel="00000000" w:rsidP="00000000" w:rsidRDefault="00000000" w:rsidRPr="00000000" w14:paraId="000001CD">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yurrhblud5so" w:id="48"/>
      <w:bookmarkEnd w:id="48"/>
      <w:r w:rsidDel="00000000" w:rsidR="00000000" w:rsidRPr="00000000">
        <w:rPr>
          <w:rFonts w:ascii="Times New Roman" w:cs="Times New Roman" w:eastAsia="Times New Roman" w:hAnsi="Times New Roman"/>
          <w:sz w:val="24"/>
          <w:szCs w:val="24"/>
          <w:rtl w:val="0"/>
        </w:rPr>
        <w:t xml:space="preserve">Definición de Nomenclaturas</w:t>
      </w:r>
    </w:p>
    <w:p w:rsidR="00000000" w:rsidDel="00000000" w:rsidP="00000000" w:rsidRDefault="00000000" w:rsidRPr="00000000" w14:paraId="000001C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r w:rsidDel="00000000" w:rsidR="00000000" w:rsidRPr="00000000">
        <w:rPr>
          <w:rtl w:val="0"/>
        </w:rPr>
      </w:r>
    </w:p>
    <w:p w:rsidR="00000000" w:rsidDel="00000000" w:rsidP="00000000" w:rsidRDefault="00000000" w:rsidRPr="00000000" w14:paraId="000001CF">
      <w:pPr>
        <w:spacing w:line="48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Tabla de nomenclaturas</w:t>
      </w:r>
    </w:p>
    <w:tbl>
      <w:tblPr>
        <w:tblStyle w:val="Table3"/>
        <w:tblW w:w="7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55"/>
        <w:gridCol w:w="2325"/>
        <w:tblGridChange w:id="0">
          <w:tblGrid>
            <w:gridCol w:w="2340"/>
            <w:gridCol w:w="23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w:t>
            </w:r>
            <w:r w:rsidDel="00000000" w:rsidR="00000000" w:rsidRPr="00000000">
              <w:rPr>
                <w:rFonts w:ascii="Times New Roman" w:cs="Times New Roman" w:eastAsia="Times New Roman" w:hAnsi="Times New Roman"/>
                <w:sz w:val="24"/>
                <w:szCs w:val="24"/>
                <w:rtl w:val="0"/>
              </w:rPr>
              <w:t xml:space="preserve"> del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planes y otros documentos generales de la empresa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Correlación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del proyecto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Correlación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Diseños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Número del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cada sprint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Número del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retrospectiva del sprint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Correlación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implementación, verificación y actualización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 del proyecto - Siglas del documento - Correlación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del proyecto</w:t>
            </w:r>
            <w:r w:rsidDel="00000000" w:rsidR="00000000" w:rsidRPr="00000000">
              <w:rPr>
                <w:rtl w:val="0"/>
              </w:rPr>
            </w:r>
          </w:p>
        </w:tc>
      </w:tr>
    </w:tbl>
    <w:p w:rsidR="00000000" w:rsidDel="00000000" w:rsidP="00000000" w:rsidRDefault="00000000" w:rsidRPr="00000000" w14:paraId="000001E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kfxcr0880fis" w:id="49"/>
      <w:bookmarkEnd w:id="49"/>
      <w:r w:rsidDel="00000000" w:rsidR="00000000" w:rsidRPr="00000000">
        <w:rPr>
          <w:rFonts w:ascii="Times New Roman" w:cs="Times New Roman" w:eastAsia="Times New Roman" w:hAnsi="Times New Roman"/>
          <w:sz w:val="24"/>
          <w:szCs w:val="24"/>
          <w:rtl w:val="0"/>
        </w:rPr>
        <w:t xml:space="preserve">Diseño de la Estructura del Repositorio</w:t>
      </w:r>
    </w:p>
    <w:p w:rsidR="00000000" w:rsidDel="00000000" w:rsidP="00000000" w:rsidRDefault="00000000" w:rsidRPr="00000000" w14:paraId="000001E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repositorio de la empresa "</w:t>
      </w:r>
      <w:r w:rsidDel="00000000" w:rsidR="00000000" w:rsidRPr="00000000">
        <w:rPr>
          <w:rFonts w:ascii="Times New Roman" w:cs="Times New Roman" w:eastAsia="Times New Roman" w:hAnsi="Times New Roman"/>
          <w:sz w:val="24"/>
          <w:szCs w:val="24"/>
          <w:rtl w:val="0"/>
        </w:rPr>
        <w:t xml:space="preserve">QuantumAnts</w:t>
      </w:r>
      <w:r w:rsidDel="00000000" w:rsidR="00000000" w:rsidRPr="00000000">
        <w:rPr>
          <w:rFonts w:ascii="Times New Roman" w:cs="Times New Roman" w:eastAsia="Times New Roman" w:hAnsi="Times New Roman"/>
          <w:sz w:val="24"/>
          <w:szCs w:val="24"/>
          <w:rtl w:val="0"/>
        </w:rPr>
        <w:t xml:space="preserve"> Software" cuenta con cuatro carpetas o librerías:</w:t>
      </w:r>
    </w:p>
    <w:p w:rsidR="00000000" w:rsidDel="00000000" w:rsidP="00000000" w:rsidRDefault="00000000" w:rsidRPr="00000000" w14:paraId="000001EB">
      <w:pPr>
        <w:numPr>
          <w:ilvl w:val="0"/>
          <w:numId w:val="2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Contiene los entregables actualizados que se les proporciona a los clientes, permitiendo llevar un registro detallado y facilitando la gestión de las relaciones comerciales.</w:t>
      </w:r>
    </w:p>
    <w:p w:rsidR="00000000" w:rsidDel="00000000" w:rsidP="00000000" w:rsidRDefault="00000000" w:rsidRPr="00000000" w14:paraId="000001EC">
      <w:pPr>
        <w:numPr>
          <w:ilvl w:val="0"/>
          <w:numId w:val="2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w:t>
      </w:r>
      <w:r w:rsidDel="00000000" w:rsidR="00000000" w:rsidRPr="00000000">
        <w:rPr>
          <w:rFonts w:ascii="Times New Roman" w:cs="Times New Roman" w:eastAsia="Times New Roman" w:hAnsi="Times New Roman"/>
          <w:sz w:val="24"/>
          <w:szCs w:val="24"/>
          <w:rtl w:val="0"/>
        </w:rPr>
        <w:t xml:space="preserve">Alberga los proyectos de la empresa, incluyendo documentos, códigos fuente, diagramas, pruebas e informes, permitiendo mantener un registro detallado y gestionar eficientemente los elementos de cada proyecto.</w:t>
      </w:r>
    </w:p>
    <w:p w:rsidR="00000000" w:rsidDel="00000000" w:rsidP="00000000" w:rsidRDefault="00000000" w:rsidRPr="00000000" w14:paraId="000001ED">
      <w:pPr>
        <w:numPr>
          <w:ilvl w:val="0"/>
          <w:numId w:val="2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Documentos.-</w:t>
      </w:r>
      <w:r w:rsidDel="00000000" w:rsidR="00000000" w:rsidRPr="00000000">
        <w:rPr>
          <w:rFonts w:ascii="Times New Roman" w:cs="Times New Roman" w:eastAsia="Times New Roman" w:hAnsi="Times New Roman"/>
          <w:sz w:val="24"/>
          <w:szCs w:val="24"/>
          <w:rtl w:val="0"/>
        </w:rPr>
        <w:t xml:space="preserve"> Contiene los documentos no relacionados directamente con los proyectos, como políticas, planes y directivas.</w:t>
      </w:r>
    </w:p>
    <w:p w:rsidR="00000000" w:rsidDel="00000000" w:rsidP="00000000" w:rsidRDefault="00000000" w:rsidRPr="00000000" w14:paraId="000001EE">
      <w:pPr>
        <w:numPr>
          <w:ilvl w:val="0"/>
          <w:numId w:val="2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Línea base.-</w:t>
      </w:r>
      <w:r w:rsidDel="00000000" w:rsidR="00000000" w:rsidRPr="00000000">
        <w:rPr>
          <w:rFonts w:ascii="Times New Roman" w:cs="Times New Roman" w:eastAsia="Times New Roman" w:hAnsi="Times New Roman"/>
          <w:sz w:val="24"/>
          <w:szCs w:val="24"/>
          <w:rtl w:val="0"/>
        </w:rPr>
        <w:t xml:space="preserve"> Utilizada como punto de referencia para futuras revisiones y cambios del software, contiene elementos probados y verificados, garantizando la calidad y estabilidad del software a lo largo del tiempo.</w:t>
      </w:r>
    </w:p>
    <w:p w:rsidR="00000000" w:rsidDel="00000000" w:rsidP="00000000" w:rsidRDefault="00000000" w:rsidRPr="00000000" w14:paraId="000001EF">
      <w:pPr>
        <w:spacing w:line="480" w:lineRule="auto"/>
        <w:ind w:left="720" w:firstLine="0"/>
        <w:rPr>
          <w:rFonts w:ascii="Times New Roman" w:cs="Times New Roman" w:eastAsia="Times New Roman" w:hAnsi="Times New Roman"/>
          <w:b w:val="1"/>
          <w:sz w:val="24"/>
          <w:szCs w:val="24"/>
        </w:rPr>
      </w:pPr>
      <w:bookmarkStart w:colFirst="0" w:colLast="0" w:name="_qsw112ygx26h" w:id="20"/>
      <w:bookmarkEnd w:id="20"/>
      <w:r w:rsidDel="00000000" w:rsidR="00000000" w:rsidRPr="00000000">
        <w:rPr>
          <w:rFonts w:ascii="Times New Roman" w:cs="Times New Roman" w:eastAsia="Times New Roman" w:hAnsi="Times New Roman"/>
          <w:b w:val="1"/>
          <w:sz w:val="24"/>
          <w:szCs w:val="24"/>
          <w:rtl w:val="0"/>
        </w:rPr>
        <w:t xml:space="preserve">Figura 03</w:t>
      </w:r>
    </w:p>
    <w:p w:rsidR="00000000" w:rsidDel="00000000" w:rsidP="00000000" w:rsidRDefault="00000000" w:rsidRPr="00000000" w14:paraId="000001F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la estructura del repositorio de la empresa </w:t>
      </w:r>
      <w:r w:rsidDel="00000000" w:rsidR="00000000" w:rsidRPr="00000000">
        <w:rPr>
          <w:rFonts w:ascii="Times New Roman" w:cs="Times New Roman" w:eastAsia="Times New Roman" w:hAnsi="Times New Roman"/>
          <w:i w:val="1"/>
          <w:sz w:val="24"/>
          <w:szCs w:val="24"/>
          <w:rtl w:val="0"/>
        </w:rPr>
        <w:t xml:space="preserve">QuantumAnts</w:t>
      </w:r>
      <w:r w:rsidDel="00000000" w:rsidR="00000000" w:rsidRPr="00000000">
        <w:rPr>
          <w:rFonts w:ascii="Times New Roman" w:cs="Times New Roman" w:eastAsia="Times New Roman" w:hAnsi="Times New Roman"/>
          <w:i w:val="1"/>
          <w:sz w:val="24"/>
          <w:szCs w:val="24"/>
          <w:rtl w:val="0"/>
        </w:rPr>
        <w:t xml:space="preserve"> Software</w:t>
      </w:r>
      <w:r w:rsidDel="00000000" w:rsidR="00000000" w:rsidRPr="00000000">
        <w:rPr>
          <w:rFonts w:ascii="Times New Roman" w:cs="Times New Roman" w:eastAsia="Times New Roman" w:hAnsi="Times New Roman"/>
          <w:sz w:val="24"/>
          <w:szCs w:val="24"/>
        </w:rPr>
        <w:drawing>
          <wp:inline distB="114300" distT="114300" distL="114300" distR="114300">
            <wp:extent cx="5399730" cy="3390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line="48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p>
    <w:p w:rsidR="00000000" w:rsidDel="00000000" w:rsidP="00000000" w:rsidRDefault="00000000" w:rsidRPr="00000000" w14:paraId="000001F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las librerías del repositorio de la empresa "</w:t>
      </w:r>
      <w:r w:rsidDel="00000000" w:rsidR="00000000" w:rsidRPr="00000000">
        <w:rPr>
          <w:rFonts w:ascii="Times New Roman" w:cs="Times New Roman" w:eastAsia="Times New Roman" w:hAnsi="Times New Roman"/>
          <w:sz w:val="24"/>
          <w:szCs w:val="24"/>
          <w:rtl w:val="0"/>
        </w:rPr>
        <w:t xml:space="preserve">QuantumAnts</w:t>
      </w:r>
      <w:r w:rsidDel="00000000" w:rsidR="00000000" w:rsidRPr="00000000">
        <w:rPr>
          <w:rFonts w:ascii="Times New Roman" w:cs="Times New Roman" w:eastAsia="Times New Roman" w:hAnsi="Times New Roman"/>
          <w:sz w:val="24"/>
          <w:szCs w:val="24"/>
          <w:rtl w:val="0"/>
        </w:rPr>
        <w:t xml:space="preserve"> Software" en función de su responsable, las actividades asociadas, los contenidos que albergan y los niveles de acceso correspondientes:</w:t>
      </w:r>
    </w:p>
    <w:p w:rsidR="00000000" w:rsidDel="00000000" w:rsidP="00000000" w:rsidRDefault="00000000" w:rsidRPr="00000000" w14:paraId="000001F3">
      <w:pPr>
        <w:numPr>
          <w:ilvl w:val="0"/>
          <w:numId w:val="8"/>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Librería Cliente:</w:t>
      </w:r>
      <w:r w:rsidDel="00000000" w:rsidR="00000000" w:rsidRPr="00000000">
        <w:rPr>
          <w:rtl w:val="0"/>
        </w:rPr>
      </w:r>
    </w:p>
    <w:p w:rsidR="00000000" w:rsidDel="00000000" w:rsidP="00000000" w:rsidRDefault="00000000" w:rsidRPr="00000000" w14:paraId="000001F4">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1F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 Saavedra Monterrey, Max</w:t>
      </w:r>
    </w:p>
    <w:p w:rsidR="00000000" w:rsidDel="00000000" w:rsidP="00000000" w:rsidRDefault="00000000" w:rsidRPr="00000000" w14:paraId="000001F6">
      <w:pPr>
        <w:numPr>
          <w:ilvl w:val="1"/>
          <w:numId w:val="8"/>
        </w:numPr>
        <w:spacing w:after="0" w:afterAutospacing="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1F7">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actualizados los entregables en su última versión</w:t>
      </w:r>
    </w:p>
    <w:p w:rsidR="00000000" w:rsidDel="00000000" w:rsidP="00000000" w:rsidRDefault="00000000" w:rsidRPr="00000000" w14:paraId="000001F8">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p>
    <w:p w:rsidR="00000000" w:rsidDel="00000000" w:rsidP="00000000" w:rsidRDefault="00000000" w:rsidRPr="00000000" w14:paraId="000001F9">
      <w:pPr>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Conformado por bibliotecas por proyecto: Entregables, Reportes, Documentos</w:t>
      </w:r>
      <w:r w:rsidDel="00000000" w:rsidR="00000000" w:rsidRPr="00000000">
        <w:rPr>
          <w:rtl w:val="0"/>
        </w:rPr>
      </w:r>
    </w:p>
    <w:p w:rsidR="00000000" w:rsidDel="00000000" w:rsidP="00000000" w:rsidRDefault="00000000" w:rsidRPr="00000000" w14:paraId="000001FA">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Ministro de Salud</w:t>
      </w:r>
    </w:p>
    <w:p w:rsidR="00000000" w:rsidDel="00000000" w:rsidP="00000000" w:rsidRDefault="00000000" w:rsidRPr="00000000" w14:paraId="000001FB">
      <w:pPr>
        <w:numPr>
          <w:ilvl w:val="1"/>
          <w:numId w:val="8"/>
        </w:numPr>
        <w:spacing w:after="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p w:rsidR="00000000" w:rsidDel="00000000" w:rsidP="00000000" w:rsidRDefault="00000000" w:rsidRPr="00000000" w14:paraId="000001FC">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accesos a esta librería de la empresa, el Jefe de Proyecto tiene acceso completo, lo que le permite leer, escribir y eliminar elementos.</w:t>
      </w:r>
    </w:p>
    <w:p w:rsidR="00000000" w:rsidDel="00000000" w:rsidP="00000000" w:rsidRDefault="00000000" w:rsidRPr="00000000" w14:paraId="000001FD">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desarrolladores tienen acceso limitado, ya que solo pueden leer elementos de la librería.</w:t>
      </w:r>
    </w:p>
    <w:p w:rsidR="00000000" w:rsidDel="00000000" w:rsidP="00000000" w:rsidRDefault="00000000" w:rsidRPr="00000000" w14:paraId="000001FE">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1F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Tipo de acceso según rol para la librería Cliente</w:t>
      </w:r>
      <w:r w:rsidDel="00000000" w:rsidR="00000000" w:rsidRPr="00000000">
        <w:rPr>
          <w:rtl w:val="0"/>
        </w:rPr>
      </w:r>
    </w:p>
    <w:tbl>
      <w:tblPr>
        <w:tblStyle w:val="Table4"/>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2"/>
        <w:gridCol w:w="3532"/>
        <w:tblGridChange w:id="0">
          <w:tblGrid>
            <w:gridCol w:w="3532"/>
            <w:gridCol w:w="3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04">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w:t>
            </w:r>
          </w:p>
          <w:p w:rsidR="00000000" w:rsidDel="00000000" w:rsidP="00000000" w:rsidRDefault="00000000" w:rsidRPr="00000000" w14:paraId="00000205">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w:t>
            </w:r>
          </w:p>
        </w:tc>
      </w:tr>
    </w:tbl>
    <w:p w:rsidR="00000000" w:rsidDel="00000000" w:rsidP="00000000" w:rsidRDefault="00000000" w:rsidRPr="00000000" w14:paraId="00000208">
      <w:pPr>
        <w:spacing w:before="20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r w:rsidDel="00000000" w:rsidR="00000000" w:rsidRPr="00000000">
        <w:rPr>
          <w:rtl w:val="0"/>
        </w:rPr>
      </w:r>
    </w:p>
    <w:p w:rsidR="00000000" w:rsidDel="00000000" w:rsidP="00000000" w:rsidRDefault="00000000" w:rsidRPr="00000000" w14:paraId="00000209">
      <w:pPr>
        <w:numPr>
          <w:ilvl w:val="0"/>
          <w:numId w:val="8"/>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Librería Desarrollo:</w:t>
      </w:r>
      <w:r w:rsidDel="00000000" w:rsidR="00000000" w:rsidRPr="00000000">
        <w:rPr>
          <w:rtl w:val="0"/>
        </w:rPr>
      </w:r>
    </w:p>
    <w:p w:rsidR="00000000" w:rsidDel="00000000" w:rsidP="00000000" w:rsidRDefault="00000000" w:rsidRPr="00000000" w14:paraId="0000020A">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0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Saavedra Monterrey, Max</w:t>
      </w:r>
    </w:p>
    <w:p w:rsidR="00000000" w:rsidDel="00000000" w:rsidP="00000000" w:rsidRDefault="00000000" w:rsidRPr="00000000" w14:paraId="0000020C">
      <w:pPr>
        <w:numPr>
          <w:ilvl w:val="1"/>
          <w:numId w:val="8"/>
        </w:numPr>
        <w:spacing w:after="0" w:afterAutospacing="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0D">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actualizadas la versión del software y su documentación actual</w:t>
      </w:r>
    </w:p>
    <w:p w:rsidR="00000000" w:rsidDel="00000000" w:rsidP="00000000" w:rsidRDefault="00000000" w:rsidRPr="00000000" w14:paraId="0000020E">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Incorporar las nuevas versiones aprobadas</w:t>
      </w:r>
    </w:p>
    <w:p w:rsidR="00000000" w:rsidDel="00000000" w:rsidP="00000000" w:rsidRDefault="00000000" w:rsidRPr="00000000" w14:paraId="0000020F">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10">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Conformado por bibliotecas por proyecto: Análisis, codificación, diseño, gestión y pruebas</w:t>
      </w:r>
    </w:p>
    <w:p w:rsidR="00000000" w:rsidDel="00000000" w:rsidP="00000000" w:rsidRDefault="00000000" w:rsidRPr="00000000" w14:paraId="00000211">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SGDS (Sistema de gestión de donantes de sangre)</w:t>
      </w:r>
    </w:p>
    <w:p w:rsidR="00000000" w:rsidDel="00000000" w:rsidP="00000000" w:rsidRDefault="00000000" w:rsidRPr="00000000" w14:paraId="00000212">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SRH (Sistema de registro para hoteles)</w:t>
      </w:r>
    </w:p>
    <w:p w:rsidR="00000000" w:rsidDel="00000000" w:rsidP="00000000" w:rsidRDefault="00000000" w:rsidRPr="00000000" w14:paraId="00000213">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 (Sistema de tracking de aviones)</w:t>
      </w:r>
    </w:p>
    <w:p w:rsidR="00000000" w:rsidDel="00000000" w:rsidP="00000000" w:rsidRDefault="00000000" w:rsidRPr="00000000" w14:paraId="00000214">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REGOP  (Sistema de registro de operaciones contables)</w:t>
      </w:r>
    </w:p>
    <w:p w:rsidR="00000000" w:rsidDel="00000000" w:rsidP="00000000" w:rsidRDefault="00000000" w:rsidRPr="00000000" w14:paraId="00000215">
      <w:pPr>
        <w:numPr>
          <w:ilvl w:val="1"/>
          <w:numId w:val="8"/>
        </w:numPr>
        <w:spacing w:after="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r w:rsidDel="00000000" w:rsidR="00000000" w:rsidRPr="00000000">
        <w:rPr>
          <w:rtl w:val="0"/>
        </w:rPr>
      </w:r>
    </w:p>
    <w:p w:rsidR="00000000" w:rsidDel="00000000" w:rsidP="00000000" w:rsidRDefault="00000000" w:rsidRPr="00000000" w14:paraId="00000216">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accesos a esta librería de la empresa, el Arquitecto de Software tiene acceso completo, lo que le permite leer, escribir, ejecutar y eliminar elementos.</w:t>
      </w:r>
    </w:p>
    <w:p w:rsidR="00000000" w:rsidDel="00000000" w:rsidP="00000000" w:rsidRDefault="00000000" w:rsidRPr="00000000" w14:paraId="00000217">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desarrolladores tienen acceso limitado, ya que solo pueden leer, escribir y ejecutar elementos de la librería, lo que les permite trabajar en los proyectos en los que están involucrados sin modificar otros elementos del repositorio.</w:t>
      </w:r>
    </w:p>
    <w:p w:rsidR="00000000" w:rsidDel="00000000" w:rsidP="00000000" w:rsidRDefault="00000000" w:rsidRPr="00000000" w14:paraId="00000218">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21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Tipo de acceso según rol para la librería Desarrollo</w:t>
      </w:r>
      <w:r w:rsidDel="00000000" w:rsidR="00000000" w:rsidRPr="00000000">
        <w:rPr>
          <w:rtl w:val="0"/>
        </w:rPr>
      </w:r>
    </w:p>
    <w:tbl>
      <w:tblPr>
        <w:tblStyle w:val="Table5"/>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2"/>
        <w:gridCol w:w="3532"/>
        <w:tblGridChange w:id="0">
          <w:tblGrid>
            <w:gridCol w:w="3532"/>
            <w:gridCol w:w="3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1E">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w:t>
            </w:r>
          </w:p>
          <w:p w:rsidR="00000000" w:rsidDel="00000000" w:rsidP="00000000" w:rsidRDefault="00000000" w:rsidRPr="00000000" w14:paraId="0000021F">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w:t>
            </w:r>
          </w:p>
          <w:p w:rsidR="00000000" w:rsidDel="00000000" w:rsidP="00000000" w:rsidRDefault="00000000" w:rsidRPr="00000000" w14:paraId="00000220">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w:t>
            </w:r>
          </w:p>
          <w:p w:rsidR="00000000" w:rsidDel="00000000" w:rsidP="00000000" w:rsidRDefault="00000000" w:rsidRPr="00000000" w14:paraId="00000223">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24">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25">
      <w:pPr>
        <w:spacing w:before="20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r w:rsidDel="00000000" w:rsidR="00000000" w:rsidRPr="00000000">
        <w:rPr>
          <w:rtl w:val="0"/>
        </w:rPr>
      </w:r>
    </w:p>
    <w:p w:rsidR="00000000" w:rsidDel="00000000" w:rsidP="00000000" w:rsidRDefault="00000000" w:rsidRPr="00000000" w14:paraId="00000226">
      <w:pPr>
        <w:numPr>
          <w:ilvl w:val="0"/>
          <w:numId w:val="8"/>
        </w:numPr>
        <w:spacing w:after="0" w:after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Librería Documentos:</w:t>
      </w:r>
      <w:r w:rsidDel="00000000" w:rsidR="00000000" w:rsidRPr="00000000">
        <w:rPr>
          <w:rtl w:val="0"/>
        </w:rPr>
      </w:r>
    </w:p>
    <w:p w:rsidR="00000000" w:rsidDel="00000000" w:rsidP="00000000" w:rsidRDefault="00000000" w:rsidRPr="00000000" w14:paraId="00000227">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2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la Configuración: Quispe Cabello, Jose</w:t>
      </w:r>
    </w:p>
    <w:p w:rsidR="00000000" w:rsidDel="00000000" w:rsidP="00000000" w:rsidRDefault="00000000" w:rsidRPr="00000000" w14:paraId="00000229">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2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y Check out de ítems pertenecientes a la biblioteca</w:t>
      </w:r>
    </w:p>
    <w:p w:rsidR="00000000" w:rsidDel="00000000" w:rsidP="00000000" w:rsidRDefault="00000000" w:rsidRPr="00000000" w14:paraId="0000022B">
      <w:pPr>
        <w:numPr>
          <w:ilvl w:val="1"/>
          <w:numId w:val="8"/>
        </w:numPr>
        <w:spacing w:after="0" w:afterAutospacing="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2C">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w:t>
      </w:r>
    </w:p>
    <w:p w:rsidR="00000000" w:rsidDel="00000000" w:rsidP="00000000" w:rsidRDefault="00000000" w:rsidRPr="00000000" w14:paraId="0000022D">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Directrices</w:t>
      </w:r>
    </w:p>
    <w:p w:rsidR="00000000" w:rsidDel="00000000" w:rsidP="00000000" w:rsidRDefault="00000000" w:rsidRPr="00000000" w14:paraId="0000022E">
      <w:pPr>
        <w:numPr>
          <w:ilvl w:val="2"/>
          <w:numId w:val="8"/>
        </w:numPr>
        <w:spacing w:after="0" w:after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Planes (Como el Plan de la gestión de la configuración)</w:t>
      </w:r>
    </w:p>
    <w:p w:rsidR="00000000" w:rsidDel="00000000" w:rsidP="00000000" w:rsidRDefault="00000000" w:rsidRPr="00000000" w14:paraId="0000022F">
      <w:pPr>
        <w:numPr>
          <w:ilvl w:val="1"/>
          <w:numId w:val="8"/>
        </w:numPr>
        <w:spacing w:after="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Accesos</w:t>
      </w:r>
    </w:p>
    <w:p w:rsidR="00000000" w:rsidDel="00000000" w:rsidP="00000000" w:rsidRDefault="00000000" w:rsidRPr="00000000" w14:paraId="00000230">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accesos a esta librería de la empresa, el Gerente de la Configuración tiene acceso completo, lo que le permite leer, escribir, ejecutar y eliminar elementos.</w:t>
      </w:r>
    </w:p>
    <w:p w:rsidR="00000000" w:rsidDel="00000000" w:rsidP="00000000" w:rsidRDefault="00000000" w:rsidRPr="00000000" w14:paraId="0000023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desarrolladores tienen acceso limitado, ya que solo pueden leer y ejecutar elementos de la librería.</w:t>
      </w:r>
    </w:p>
    <w:p w:rsidR="00000000" w:rsidDel="00000000" w:rsidP="00000000" w:rsidRDefault="00000000" w:rsidRPr="00000000" w14:paraId="000002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Tabla 5</w:t>
      </w:r>
    </w:p>
    <w:p w:rsidR="00000000" w:rsidDel="00000000" w:rsidP="00000000" w:rsidRDefault="00000000" w:rsidRPr="00000000" w14:paraId="0000023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Tipo de acceso según rol para la librería Documento</w:t>
      </w:r>
      <w:r w:rsidDel="00000000" w:rsidR="00000000" w:rsidRPr="00000000">
        <w:rPr>
          <w:rtl w:val="0"/>
        </w:rPr>
      </w:r>
    </w:p>
    <w:tbl>
      <w:tblPr>
        <w:tblStyle w:val="Table6"/>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2"/>
        <w:gridCol w:w="3532"/>
        <w:tblGridChange w:id="0">
          <w:tblGrid>
            <w:gridCol w:w="3532"/>
            <w:gridCol w:w="3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38">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w:t>
            </w:r>
          </w:p>
          <w:p w:rsidR="00000000" w:rsidDel="00000000" w:rsidP="00000000" w:rsidRDefault="00000000" w:rsidRPr="00000000" w14:paraId="00000239">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w:t>
            </w:r>
          </w:p>
        </w:tc>
      </w:tr>
    </w:tbl>
    <w:p w:rsidR="00000000" w:rsidDel="00000000" w:rsidP="00000000" w:rsidRDefault="00000000" w:rsidRPr="00000000" w14:paraId="0000023C">
      <w:pPr>
        <w:spacing w:before="20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r w:rsidDel="00000000" w:rsidR="00000000" w:rsidRPr="00000000">
        <w:rPr>
          <w:rtl w:val="0"/>
        </w:rPr>
      </w:r>
    </w:p>
    <w:p w:rsidR="00000000" w:rsidDel="00000000" w:rsidP="00000000" w:rsidRDefault="00000000" w:rsidRPr="00000000" w14:paraId="0000023D">
      <w:pPr>
        <w:numPr>
          <w:ilvl w:val="0"/>
          <w:numId w:val="8"/>
        </w:numPr>
        <w:spacing w:after="0" w:afterAutospacing="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Librería Línea Base:</w:t>
      </w:r>
      <w:r w:rsidDel="00000000" w:rsidR="00000000" w:rsidRPr="00000000">
        <w:rPr>
          <w:rtl w:val="0"/>
        </w:rPr>
      </w:r>
    </w:p>
    <w:p w:rsidR="00000000" w:rsidDel="00000000" w:rsidP="00000000" w:rsidRDefault="00000000" w:rsidRPr="00000000" w14:paraId="0000023E">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p w:rsidR="00000000" w:rsidDel="00000000" w:rsidP="00000000" w:rsidRDefault="00000000" w:rsidRPr="00000000" w14:paraId="0000023F">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la Configuración: Quispe Cabello, Jose.</w:t>
      </w:r>
    </w:p>
    <w:p w:rsidR="00000000" w:rsidDel="00000000" w:rsidP="00000000" w:rsidRDefault="00000000" w:rsidRPr="00000000" w14:paraId="00000240">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p w:rsidR="00000000" w:rsidDel="00000000" w:rsidP="00000000" w:rsidRDefault="00000000" w:rsidRPr="00000000" w14:paraId="0000024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actualizadas las líneas base establecidas durante el transcurso del proyecto.</w:t>
      </w:r>
    </w:p>
    <w:p w:rsidR="00000000" w:rsidDel="00000000" w:rsidP="00000000" w:rsidRDefault="00000000" w:rsidRPr="00000000" w14:paraId="00000242">
      <w:pPr>
        <w:numPr>
          <w:ilvl w:val="1"/>
          <w:numId w:val="8"/>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243">
      <w:pPr>
        <w:spacing w:line="48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Conformado por bibliotecas por proyecto: Hitos, Reportes</w:t>
      </w:r>
      <w:r w:rsidDel="00000000" w:rsidR="00000000" w:rsidRPr="00000000">
        <w:rPr>
          <w:rtl w:val="0"/>
        </w:rPr>
      </w:r>
    </w:p>
    <w:p w:rsidR="00000000" w:rsidDel="00000000" w:rsidP="00000000" w:rsidRDefault="00000000" w:rsidRPr="00000000" w14:paraId="00000244">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01</w:t>
      </w:r>
    </w:p>
    <w:p w:rsidR="00000000" w:rsidDel="00000000" w:rsidP="00000000" w:rsidRDefault="00000000" w:rsidRPr="00000000" w14:paraId="00000245">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02</w:t>
      </w:r>
    </w:p>
    <w:p w:rsidR="00000000" w:rsidDel="00000000" w:rsidP="00000000" w:rsidRDefault="00000000" w:rsidRPr="00000000" w14:paraId="00000246">
      <w:pPr>
        <w:numPr>
          <w:ilvl w:val="2"/>
          <w:numId w:val="8"/>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03</w:t>
      </w:r>
    </w:p>
    <w:p w:rsidR="00000000" w:rsidDel="00000000" w:rsidP="00000000" w:rsidRDefault="00000000" w:rsidRPr="00000000" w14:paraId="00000247">
      <w:pPr>
        <w:numPr>
          <w:ilvl w:val="1"/>
          <w:numId w:val="8"/>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Accesos</w:t>
      </w:r>
    </w:p>
    <w:p w:rsidR="00000000" w:rsidDel="00000000" w:rsidP="00000000" w:rsidRDefault="00000000" w:rsidRPr="00000000" w14:paraId="00000248">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accesos a esta librería de la empresa, el Gerente de la Configuración tiene acceso completo, lo que le permite leer, escribir, ejecutar y eliminar elementos.</w:t>
      </w:r>
    </w:p>
    <w:p w:rsidR="00000000" w:rsidDel="00000000" w:rsidP="00000000" w:rsidRDefault="00000000" w:rsidRPr="00000000" w14:paraId="00000249">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jefe del proyecto también dispone de acceso completo; sin embargo, solo podrá eliminar elementos bajo autorización del gerente de configuración.</w:t>
      </w:r>
    </w:p>
    <w:p w:rsidR="00000000" w:rsidDel="00000000" w:rsidP="00000000" w:rsidRDefault="00000000" w:rsidRPr="00000000" w14:paraId="0000024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los desarrolladores tienen acceso limitado, ya que solo pueden leer y ejecutar elementos de la librería.</w:t>
      </w:r>
    </w:p>
    <w:p w:rsidR="00000000" w:rsidDel="00000000" w:rsidP="00000000" w:rsidRDefault="00000000" w:rsidRPr="00000000" w14:paraId="0000024B">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6</w:t>
      </w:r>
    </w:p>
    <w:p w:rsidR="00000000" w:rsidDel="00000000" w:rsidP="00000000" w:rsidRDefault="00000000" w:rsidRPr="00000000" w14:paraId="000002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Tipo de acceso según rol para la librería Línea Base</w:t>
      </w:r>
      <w:r w:rsidDel="00000000" w:rsidR="00000000" w:rsidRPr="00000000">
        <w:rPr>
          <w:rtl w:val="0"/>
        </w:rPr>
      </w:r>
    </w:p>
    <w:tbl>
      <w:tblPr>
        <w:tblStyle w:val="Table7"/>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2"/>
        <w:gridCol w:w="3532"/>
        <w:tblGridChange w:id="0">
          <w:tblGrid>
            <w:gridCol w:w="3532"/>
            <w:gridCol w:w="35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w:t>
            </w:r>
          </w:p>
          <w:p w:rsidR="00000000" w:rsidDel="00000000" w:rsidP="00000000" w:rsidRDefault="00000000" w:rsidRPr="00000000" w14:paraId="00000251">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w:t>
            </w:r>
          </w:p>
          <w:p w:rsidR="00000000" w:rsidDel="00000000" w:rsidP="00000000" w:rsidRDefault="00000000" w:rsidRPr="00000000" w14:paraId="00000252">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w:t>
            </w:r>
          </w:p>
          <w:p w:rsidR="00000000" w:rsidDel="00000000" w:rsidP="00000000" w:rsidRDefault="00000000" w:rsidRPr="00000000" w14:paraId="00000253">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w:t>
            </w:r>
          </w:p>
          <w:p w:rsidR="00000000" w:rsidDel="00000000" w:rsidP="00000000" w:rsidRDefault="00000000" w:rsidRPr="00000000" w14:paraId="00000256">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w:t>
            </w:r>
          </w:p>
          <w:p w:rsidR="00000000" w:rsidDel="00000000" w:rsidP="00000000" w:rsidRDefault="00000000" w:rsidRPr="00000000" w14:paraId="00000257">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w:t>
            </w:r>
          </w:p>
          <w:p w:rsidR="00000000" w:rsidDel="00000000" w:rsidP="00000000" w:rsidRDefault="00000000" w:rsidRPr="00000000" w14:paraId="00000258">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(con autorización del gerente de configuración)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w:t>
            </w:r>
          </w:p>
          <w:p w:rsidR="00000000" w:rsidDel="00000000" w:rsidP="00000000" w:rsidRDefault="00000000" w:rsidRPr="00000000" w14:paraId="0000025B">
            <w:pPr>
              <w:widowControl w:val="0"/>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w:t>
            </w:r>
          </w:p>
        </w:tc>
      </w:tr>
    </w:tbl>
    <w:p w:rsidR="00000000" w:rsidDel="00000000" w:rsidP="00000000" w:rsidRDefault="00000000" w:rsidRPr="00000000" w14:paraId="0000025C">
      <w:pPr>
        <w:spacing w:before="20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Fuente. </w:t>
      </w:r>
      <w:r w:rsidDel="00000000" w:rsidR="00000000" w:rsidRPr="00000000">
        <w:rPr>
          <w:rFonts w:ascii="Times New Roman" w:cs="Times New Roman" w:eastAsia="Times New Roman" w:hAnsi="Times New Roman"/>
          <w:rtl w:val="0"/>
        </w:rPr>
        <w:t xml:space="preserve">Elaboración propia</w:t>
      </w:r>
      <w:r w:rsidDel="00000000" w:rsidR="00000000" w:rsidRPr="00000000">
        <w:rPr>
          <w:rtl w:val="0"/>
        </w:rPr>
      </w:r>
    </w:p>
    <w:p w:rsidR="00000000" w:rsidDel="00000000" w:rsidP="00000000" w:rsidRDefault="00000000" w:rsidRPr="00000000" w14:paraId="0000025D">
      <w:pPr>
        <w:pStyle w:val="Heading2"/>
        <w:numPr>
          <w:ilvl w:val="1"/>
          <w:numId w:val="5"/>
        </w:numPr>
        <w:spacing w:line="480" w:lineRule="auto"/>
        <w:ind w:left="1440" w:hanging="360"/>
        <w:rPr>
          <w:rFonts w:ascii="Times New Roman" w:cs="Times New Roman" w:eastAsia="Times New Roman" w:hAnsi="Times New Roman"/>
          <w:sz w:val="24"/>
          <w:szCs w:val="24"/>
        </w:rPr>
      </w:pPr>
      <w:bookmarkStart w:colFirst="0" w:colLast="0" w:name="_ha60vc6whcy7" w:id="50"/>
      <w:bookmarkEnd w:id="50"/>
      <w:r w:rsidDel="00000000" w:rsidR="00000000" w:rsidRPr="00000000">
        <w:rPr>
          <w:rFonts w:ascii="Times New Roman" w:cs="Times New Roman" w:eastAsia="Times New Roman" w:hAnsi="Times New Roman"/>
          <w:sz w:val="24"/>
          <w:szCs w:val="24"/>
          <w:rtl w:val="0"/>
        </w:rPr>
        <w:t xml:space="preserve">Definición de Líneas Base</w:t>
      </w:r>
    </w:p>
    <w:p w:rsidR="00000000" w:rsidDel="00000000" w:rsidP="00000000" w:rsidRDefault="00000000" w:rsidRPr="00000000" w14:paraId="0000025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PROYECTO: </w:t>
      </w:r>
      <w:r w:rsidDel="00000000" w:rsidR="00000000" w:rsidRPr="00000000">
        <w:rPr>
          <w:rFonts w:ascii="Times New Roman" w:cs="Times New Roman" w:eastAsia="Times New Roman" w:hAnsi="Times New Roman"/>
          <w:rtl w:val="0"/>
        </w:rPr>
        <w:t xml:space="preserve">Sistema de Gestión de Donantes de Sangre (SGDS)</w:t>
      </w:r>
    </w:p>
    <w:p w:rsidR="00000000" w:rsidDel="00000000" w:rsidP="00000000" w:rsidRDefault="00000000" w:rsidRPr="00000000" w14:paraId="0000025F">
      <w:pPr>
        <w:spacing w:after="0" w:line="276" w:lineRule="auto"/>
        <w:rPr>
          <w:rFonts w:ascii="Times New Roman" w:cs="Times New Roman" w:eastAsia="Times New Roman" w:hAnsi="Times New Roman"/>
          <w:b w:val="1"/>
        </w:rPr>
      </w:pPr>
      <w:r w:rsidDel="00000000" w:rsidR="00000000" w:rsidRPr="00000000">
        <w:rPr>
          <w:rtl w:val="0"/>
        </w:rPr>
      </w:r>
    </w:p>
    <w:tbl>
      <w:tblPr>
        <w:tblStyle w:val="Table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95"/>
        <w:gridCol w:w="3615"/>
        <w:tblGridChange w:id="0">
          <w:tblGrid>
            <w:gridCol w:w="2160"/>
            <w:gridCol w:w="229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ÍTEM (Nomenclatura)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1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PC.DOCX</w:t>
            </w:r>
          </w:p>
          <w:p w:rsidR="00000000" w:rsidDel="00000000" w:rsidP="00000000" w:rsidRDefault="00000000" w:rsidRPr="00000000" w14:paraId="00000266">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CP.XLS</w:t>
            </w:r>
          </w:p>
          <w:p w:rsidR="00000000" w:rsidDel="00000000" w:rsidP="00000000" w:rsidRDefault="00000000" w:rsidRPr="00000000" w14:paraId="00000267">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01.DOCX</w:t>
            </w:r>
          </w:p>
          <w:p w:rsidR="00000000" w:rsidDel="00000000" w:rsidP="00000000" w:rsidRDefault="00000000" w:rsidRPr="00000000" w14:paraId="00000268">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02.DOCX</w:t>
            </w:r>
          </w:p>
          <w:p w:rsidR="00000000" w:rsidDel="00000000" w:rsidP="00000000" w:rsidRDefault="00000000" w:rsidRPr="00000000" w14:paraId="00000269">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03.DOCX</w:t>
            </w:r>
          </w:p>
          <w:p w:rsidR="00000000" w:rsidDel="00000000" w:rsidP="00000000" w:rsidRDefault="00000000" w:rsidRPr="00000000" w14:paraId="0000026A">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04.DOCX</w:t>
            </w:r>
          </w:p>
          <w:p w:rsidR="00000000" w:rsidDel="00000000" w:rsidP="00000000" w:rsidRDefault="00000000" w:rsidRPr="00000000" w14:paraId="0000026B">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05.DOCX</w:t>
            </w:r>
          </w:p>
          <w:p w:rsidR="00000000" w:rsidDel="00000000" w:rsidP="00000000" w:rsidRDefault="00000000" w:rsidRPr="00000000" w14:paraId="0000026C">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06.DOCX</w:t>
            </w:r>
          </w:p>
          <w:p w:rsidR="00000000" w:rsidDel="00000000" w:rsidP="00000000" w:rsidRDefault="00000000" w:rsidRPr="00000000" w14:paraId="0000026D">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07.DOCX</w:t>
            </w:r>
          </w:p>
          <w:p w:rsidR="00000000" w:rsidDel="00000000" w:rsidP="00000000" w:rsidRDefault="00000000" w:rsidRPr="00000000" w14:paraId="0000026E">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08.DOCX</w:t>
            </w:r>
          </w:p>
          <w:p w:rsidR="00000000" w:rsidDel="00000000" w:rsidP="00000000" w:rsidRDefault="00000000" w:rsidRPr="00000000" w14:paraId="0000026F">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RS 09.DOCX</w:t>
            </w:r>
          </w:p>
          <w:p w:rsidR="00000000" w:rsidDel="00000000" w:rsidP="00000000" w:rsidRDefault="00000000" w:rsidRPr="00000000" w14:paraId="00000270">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SGDS-DAS01.DOCX</w:t>
            </w:r>
          </w:p>
          <w:p w:rsidR="00000000" w:rsidDel="00000000" w:rsidP="00000000" w:rsidRDefault="00000000" w:rsidRPr="00000000" w14:paraId="00000271">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SGDS-DBD01.DOCX</w:t>
            </w:r>
          </w:p>
          <w:p w:rsidR="00000000" w:rsidDel="00000000" w:rsidP="00000000" w:rsidRDefault="00000000" w:rsidRPr="00000000" w14:paraId="00000272">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DEUI.DOCX</w:t>
            </w:r>
          </w:p>
          <w:p w:rsidR="00000000" w:rsidDel="00000000" w:rsidP="00000000" w:rsidRDefault="00000000" w:rsidRPr="00000000" w14:paraId="00000273">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GE.DOCX</w:t>
            </w:r>
          </w:p>
          <w:p w:rsidR="00000000" w:rsidDel="00000000" w:rsidP="00000000" w:rsidRDefault="00000000" w:rsidRPr="00000000" w14:paraId="00000274">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SGDS.RDS-01.py</w:t>
            </w:r>
          </w:p>
          <w:p w:rsidR="00000000" w:rsidDel="00000000" w:rsidP="00000000" w:rsidRDefault="00000000" w:rsidRPr="00000000" w14:paraId="00000275">
            <w:pPr>
              <w:widowControl w:val="0"/>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RPS.01.DOCX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IVR 01.py</w:t>
            </w:r>
          </w:p>
          <w:p w:rsidR="00000000" w:rsidDel="00000000" w:rsidP="00000000" w:rsidRDefault="00000000" w:rsidRPr="00000000" w14:paraId="00000279">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IVR 02.py</w:t>
            </w:r>
          </w:p>
          <w:p w:rsidR="00000000" w:rsidDel="00000000" w:rsidP="00000000" w:rsidRDefault="00000000" w:rsidRPr="00000000" w14:paraId="0000027A">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IVR 03.py</w:t>
            </w:r>
          </w:p>
          <w:p w:rsidR="00000000" w:rsidDel="00000000" w:rsidP="00000000" w:rsidRDefault="00000000" w:rsidRPr="00000000" w14:paraId="0000027B">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SGDS-IVBD 01.py</w:t>
            </w:r>
          </w:p>
          <w:p w:rsidR="00000000" w:rsidDel="00000000" w:rsidP="00000000" w:rsidRDefault="00000000" w:rsidRPr="00000000" w14:paraId="0000027C">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DEUI.js</w:t>
            </w:r>
          </w:p>
          <w:p w:rsidR="00000000" w:rsidDel="00000000" w:rsidP="00000000" w:rsidRDefault="00000000" w:rsidRPr="00000000" w14:paraId="0000027D">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DEUI.DOCX</w:t>
            </w:r>
          </w:p>
          <w:p w:rsidR="00000000" w:rsidDel="00000000" w:rsidP="00000000" w:rsidRDefault="00000000" w:rsidRPr="00000000" w14:paraId="0000027E">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SGDS.RDS-02.py</w:t>
            </w:r>
          </w:p>
          <w:p w:rsidR="00000000" w:rsidDel="00000000" w:rsidP="00000000" w:rsidRDefault="00000000" w:rsidRPr="00000000" w14:paraId="0000027F">
            <w:pPr>
              <w:widowControl w:val="0"/>
              <w:numPr>
                <w:ilvl w:val="0"/>
                <w:numId w:val="2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SGDS - RPS.02.DOCX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04.py</w:t>
            </w:r>
          </w:p>
          <w:p w:rsidR="00000000" w:rsidDel="00000000" w:rsidP="00000000" w:rsidRDefault="00000000" w:rsidRPr="00000000" w14:paraId="00000283">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05.py</w:t>
            </w:r>
          </w:p>
          <w:p w:rsidR="00000000" w:rsidDel="00000000" w:rsidP="00000000" w:rsidRDefault="00000000" w:rsidRPr="00000000" w14:paraId="00000284">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06.py</w:t>
            </w:r>
          </w:p>
          <w:p w:rsidR="00000000" w:rsidDel="00000000" w:rsidP="00000000" w:rsidRDefault="00000000" w:rsidRPr="00000000" w14:paraId="00000285">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07.py</w:t>
            </w:r>
          </w:p>
          <w:p w:rsidR="00000000" w:rsidDel="00000000" w:rsidP="00000000" w:rsidRDefault="00000000" w:rsidRPr="00000000" w14:paraId="00000286">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08.py</w:t>
            </w:r>
          </w:p>
          <w:p w:rsidR="00000000" w:rsidDel="00000000" w:rsidP="00000000" w:rsidRDefault="00000000" w:rsidRPr="00000000" w14:paraId="00000287">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IVR 09.py</w:t>
            </w:r>
          </w:p>
          <w:p w:rsidR="00000000" w:rsidDel="00000000" w:rsidP="00000000" w:rsidRDefault="00000000" w:rsidRPr="00000000" w14:paraId="00000288">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SGDS-VABD 01.db</w:t>
            </w:r>
          </w:p>
          <w:p w:rsidR="00000000" w:rsidDel="00000000" w:rsidP="00000000" w:rsidRDefault="00000000" w:rsidRPr="00000000" w14:paraId="00000289">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DEUI.js</w:t>
            </w:r>
          </w:p>
          <w:p w:rsidR="00000000" w:rsidDel="00000000" w:rsidP="00000000" w:rsidRDefault="00000000" w:rsidRPr="00000000" w14:paraId="0000028A">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-DEUI.DOCX</w:t>
            </w:r>
          </w:p>
          <w:p w:rsidR="00000000" w:rsidDel="00000000" w:rsidP="00000000" w:rsidRDefault="00000000" w:rsidRPr="00000000" w14:paraId="0000028B">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DPS.DOCX</w:t>
            </w:r>
          </w:p>
          <w:p w:rsidR="00000000" w:rsidDel="00000000" w:rsidP="00000000" w:rsidRDefault="00000000" w:rsidRPr="00000000" w14:paraId="0000028C">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SGDS.RDS-03.py</w:t>
            </w:r>
          </w:p>
          <w:p w:rsidR="00000000" w:rsidDel="00000000" w:rsidP="00000000" w:rsidRDefault="00000000" w:rsidRPr="00000000" w14:paraId="0000028D">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RPS.03.DOCX</w:t>
            </w:r>
          </w:p>
          <w:p w:rsidR="00000000" w:rsidDel="00000000" w:rsidP="00000000" w:rsidRDefault="00000000" w:rsidRPr="00000000" w14:paraId="0000028E">
            <w:pPr>
              <w:widowControl w:val="0"/>
              <w:numPr>
                <w:ilvl w:val="0"/>
                <w:numId w:val="2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SGDS - ACP.DOCX</w:t>
            </w:r>
            <w:r w:rsidDel="00000000" w:rsidR="00000000" w:rsidRPr="00000000">
              <w:rPr>
                <w:rtl w:val="0"/>
              </w:rPr>
            </w:r>
          </w:p>
        </w:tc>
      </w:tr>
    </w:tbl>
    <w:p w:rsidR="00000000" w:rsidDel="00000000" w:rsidP="00000000" w:rsidRDefault="00000000" w:rsidRPr="00000000" w14:paraId="000002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Style w:val="Heading1"/>
        <w:numPr>
          <w:ilvl w:val="0"/>
          <w:numId w:val="5"/>
        </w:numPr>
        <w:spacing w:line="480" w:lineRule="auto"/>
        <w:ind w:left="720" w:hanging="360"/>
        <w:rPr>
          <w:rFonts w:ascii="Times New Roman" w:cs="Times New Roman" w:eastAsia="Times New Roman" w:hAnsi="Times New Roman"/>
          <w:sz w:val="28"/>
          <w:szCs w:val="28"/>
        </w:rPr>
      </w:pPr>
      <w:bookmarkStart w:colFirst="0" w:colLast="0" w:name="_egkv1bjxysqa" w:id="51"/>
      <w:bookmarkEnd w:id="51"/>
      <w:r w:rsidDel="00000000" w:rsidR="00000000" w:rsidRPr="00000000">
        <w:rPr>
          <w:rFonts w:ascii="Times New Roman" w:cs="Times New Roman" w:eastAsia="Times New Roman" w:hAnsi="Times New Roman"/>
          <w:sz w:val="28"/>
          <w:szCs w:val="28"/>
          <w:rtl w:val="0"/>
        </w:rPr>
        <w:t xml:space="preserve">Control</w:t>
      </w:r>
    </w:p>
    <w:p w:rsidR="00000000" w:rsidDel="00000000" w:rsidP="00000000" w:rsidRDefault="00000000" w:rsidRPr="00000000" w14:paraId="00000291">
      <w:pPr>
        <w:numPr>
          <w:ilvl w:val="1"/>
          <w:numId w:val="5"/>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Procedimientos de control:</w:t>
      </w:r>
      <w:r w:rsidDel="00000000" w:rsidR="00000000" w:rsidRPr="00000000">
        <w:rPr>
          <w:rFonts w:ascii="Times New Roman" w:cs="Times New Roman" w:eastAsia="Times New Roman" w:hAnsi="Times New Roman"/>
          <w:sz w:val="24"/>
          <w:szCs w:val="24"/>
          <w:rtl w:val="0"/>
        </w:rPr>
        <w:t xml:space="preserve"> Se establecerán los procedimientos para el control de los elementos de la configuración del software, incluyendo el seguimiento de cambios, la gestión de versiones, la gestión de ramas y la integración continua.</w:t>
      </w:r>
    </w:p>
    <w:p w:rsidR="00000000" w:rsidDel="00000000" w:rsidP="00000000" w:rsidRDefault="00000000" w:rsidRPr="00000000" w14:paraId="00000292">
      <w:pPr>
        <w:numPr>
          <w:ilvl w:val="1"/>
          <w:numId w:val="5"/>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Se establecerá un repositorio de control de versiones para el almacenamiento y seguimiento de los cambios en los elementos de la configuración del software. Se podrían utilizar herramientas de control de versiones como Git, Subversion, o AWS CodeCommit.</w:t>
      </w:r>
    </w:p>
    <w:p w:rsidR="00000000" w:rsidDel="00000000" w:rsidP="00000000" w:rsidRDefault="00000000" w:rsidRPr="00000000" w14:paraId="00000293">
      <w:pPr>
        <w:numPr>
          <w:ilvl w:val="1"/>
          <w:numId w:val="5"/>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versiones:</w:t>
      </w:r>
      <w:r w:rsidDel="00000000" w:rsidR="00000000" w:rsidRPr="00000000">
        <w:rPr>
          <w:rFonts w:ascii="Times New Roman" w:cs="Times New Roman" w:eastAsia="Times New Roman" w:hAnsi="Times New Roman"/>
          <w:sz w:val="24"/>
          <w:szCs w:val="24"/>
          <w:rtl w:val="0"/>
        </w:rPr>
        <w:t xml:space="preserve"> Se establecerá un proceso para la gestión de versiones, para controlar los cambios y las versiones de los elementos de la configuración del software, incluyendo la identificación de versiones, la creación de ramas y la gestión de ramas.</w:t>
      </w:r>
    </w:p>
    <w:p w:rsidR="00000000" w:rsidDel="00000000" w:rsidP="00000000" w:rsidRDefault="00000000" w:rsidRPr="00000000" w14:paraId="00000294">
      <w:pPr>
        <w:numPr>
          <w:ilvl w:val="1"/>
          <w:numId w:val="5"/>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continua:</w:t>
      </w:r>
      <w:r w:rsidDel="00000000" w:rsidR="00000000" w:rsidRPr="00000000">
        <w:rPr>
          <w:rFonts w:ascii="Times New Roman" w:cs="Times New Roman" w:eastAsia="Times New Roman" w:hAnsi="Times New Roman"/>
          <w:sz w:val="24"/>
          <w:szCs w:val="24"/>
          <w:rtl w:val="0"/>
        </w:rPr>
        <w:t xml:space="preserve"> Se establecerá un proceso de integración continua para el control de la configuración del software, para automatizar la compilación, las pruebas y la generación de versiones del software.</w:t>
      </w:r>
    </w:p>
    <w:p w:rsidR="00000000" w:rsidDel="00000000" w:rsidP="00000000" w:rsidRDefault="00000000" w:rsidRPr="00000000" w14:paraId="00000295">
      <w:pPr>
        <w:numPr>
          <w:ilvl w:val="1"/>
          <w:numId w:val="5"/>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r w:rsidDel="00000000" w:rsidR="00000000" w:rsidRPr="00000000">
        <w:rPr>
          <w:rFonts w:ascii="Times New Roman" w:cs="Times New Roman" w:eastAsia="Times New Roman" w:hAnsi="Times New Roman"/>
          <w:sz w:val="24"/>
          <w:szCs w:val="24"/>
          <w:rtl w:val="0"/>
        </w:rPr>
        <w:t xml:space="preserve"> Se establecerá un proceso de gestión de cambios para el control de la configuración del software, para registrar y gestionar los cambios en los elementos de la configuración del software.</w:t>
      </w:r>
    </w:p>
    <w:p w:rsidR="00000000" w:rsidDel="00000000" w:rsidP="00000000" w:rsidRDefault="00000000" w:rsidRPr="00000000" w14:paraId="00000296">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Auditoría de la configuración</w:t>
      </w:r>
      <w:r w:rsidDel="00000000" w:rsidR="00000000" w:rsidRPr="00000000">
        <w:rPr>
          <w:rFonts w:ascii="Times New Roman" w:cs="Times New Roman" w:eastAsia="Times New Roman" w:hAnsi="Times New Roman"/>
          <w:sz w:val="24"/>
          <w:szCs w:val="24"/>
          <w:rtl w:val="0"/>
        </w:rPr>
        <w:t xml:space="preserve">: Se establecerá un proceso de auditoría periódica de la configuración del software, para garantizar que se están aplicando adecuadamente los procedimientos de control de la configuración del software.</w:t>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pStyle w:val="Heading1"/>
        <w:numPr>
          <w:ilvl w:val="0"/>
          <w:numId w:val="5"/>
        </w:numPr>
        <w:spacing w:after="0" w:line="480" w:lineRule="auto"/>
        <w:ind w:left="720" w:hanging="360"/>
        <w:rPr>
          <w:rFonts w:ascii="Times New Roman" w:cs="Times New Roman" w:eastAsia="Times New Roman" w:hAnsi="Times New Roman"/>
          <w:sz w:val="28"/>
          <w:szCs w:val="28"/>
        </w:rPr>
      </w:pPr>
      <w:bookmarkStart w:colFirst="0" w:colLast="0" w:name="_av7pwnufcllt" w:id="52"/>
      <w:bookmarkEnd w:id="52"/>
      <w:r w:rsidDel="00000000" w:rsidR="00000000" w:rsidRPr="00000000">
        <w:rPr>
          <w:rFonts w:ascii="Times New Roman" w:cs="Times New Roman" w:eastAsia="Times New Roman" w:hAnsi="Times New Roman"/>
          <w:sz w:val="28"/>
          <w:szCs w:val="28"/>
          <w:rtl w:val="0"/>
        </w:rPr>
        <w:t xml:space="preserve">Estado</w:t>
      </w:r>
    </w:p>
    <w:p w:rsidR="00000000" w:rsidDel="00000000" w:rsidP="00000000" w:rsidRDefault="00000000" w:rsidRPr="00000000" w14:paraId="00000299">
      <w:pPr>
        <w:numPr>
          <w:ilvl w:val="0"/>
          <w:numId w:val="10"/>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Identificación de los elementos de configuración (EC):</w:t>
      </w:r>
      <w:r w:rsidDel="00000000" w:rsidR="00000000" w:rsidRPr="00000000">
        <w:rPr>
          <w:rFonts w:ascii="Times New Roman" w:cs="Times New Roman" w:eastAsia="Times New Roman" w:hAnsi="Times New Roman"/>
          <w:sz w:val="24"/>
          <w:szCs w:val="24"/>
          <w:rtl w:val="0"/>
        </w:rPr>
        <w:t xml:space="preserve"> Se identificarán los diferentes componentes del sistema, como el código fuente, la base de datos, los documentos de diseño y requisitos, los manuales de usuario, entre otros. Cada uno de estos componentes se consideraría un EC.</w:t>
      </w:r>
    </w:p>
    <w:p w:rsidR="00000000" w:rsidDel="00000000" w:rsidP="00000000" w:rsidRDefault="00000000" w:rsidRPr="00000000" w14:paraId="0000029A">
      <w:pPr>
        <w:numPr>
          <w:ilvl w:val="0"/>
          <w:numId w:val="6"/>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Fonts w:ascii="Times New Roman" w:cs="Times New Roman" w:eastAsia="Times New Roman" w:hAnsi="Times New Roman"/>
          <w:sz w:val="24"/>
          <w:szCs w:val="24"/>
          <w:rtl w:val="0"/>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rsidR="00000000" w:rsidDel="00000000" w:rsidP="00000000" w:rsidRDefault="00000000" w:rsidRPr="00000000" w14:paraId="0000029B">
      <w:pPr>
        <w:numPr>
          <w:ilvl w:val="0"/>
          <w:numId w:val="20"/>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de cambios:</w:t>
      </w:r>
      <w:r w:rsidDel="00000000" w:rsidR="00000000" w:rsidRPr="00000000">
        <w:rPr>
          <w:rFonts w:ascii="Times New Roman" w:cs="Times New Roman" w:eastAsia="Times New Roman" w:hAnsi="Times New Roman"/>
          <w:sz w:val="24"/>
          <w:szCs w:val="24"/>
          <w:rtl w:val="0"/>
        </w:rPr>
        <w:t xml:space="preserve"> Se establecerá un proceso formal para controlar los cambios en los EC. Este proceso incluiría la identificación de la necesidad de cambio, la evaluación del impacto del cambio en el sistema, la aprobación del cambio y su implementación.</w:t>
      </w:r>
    </w:p>
    <w:p w:rsidR="00000000" w:rsidDel="00000000" w:rsidP="00000000" w:rsidRDefault="00000000" w:rsidRPr="00000000" w14:paraId="0000029C">
      <w:pPr>
        <w:numPr>
          <w:ilvl w:val="0"/>
          <w:numId w:val="16"/>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Trazabilidad:</w:t>
      </w:r>
      <w:r w:rsidDel="00000000" w:rsidR="00000000" w:rsidRPr="00000000">
        <w:rPr>
          <w:rFonts w:ascii="Times New Roman" w:cs="Times New Roman" w:eastAsia="Times New Roman" w:hAnsi="Times New Roman"/>
          <w:sz w:val="24"/>
          <w:szCs w:val="24"/>
          <w:rtl w:val="0"/>
        </w:rPr>
        <w:t xml:space="preserve"> Se mantendrá un registro de todas las versiones de los EC, así como de todos los cambios realizados en el sistema. Esto permitiría realizar un seguimiento del historial de cambios y </w:t>
      </w:r>
      <w:r w:rsidDel="00000000" w:rsidR="00000000" w:rsidRPr="00000000">
        <w:rPr>
          <w:rFonts w:ascii="Times New Roman" w:cs="Times New Roman" w:eastAsia="Times New Roman" w:hAnsi="Times New Roman"/>
          <w:sz w:val="24"/>
          <w:szCs w:val="24"/>
          <w:rtl w:val="0"/>
        </w:rPr>
        <w:t xml:space="preserve">proporcionará</w:t>
      </w:r>
      <w:r w:rsidDel="00000000" w:rsidR="00000000" w:rsidRPr="00000000">
        <w:rPr>
          <w:rFonts w:ascii="Times New Roman" w:cs="Times New Roman" w:eastAsia="Times New Roman" w:hAnsi="Times New Roman"/>
          <w:sz w:val="24"/>
          <w:szCs w:val="24"/>
          <w:rtl w:val="0"/>
        </w:rPr>
        <w:t xml:space="preserve"> una visión general de la evolución del sistema.</w:t>
      </w:r>
    </w:p>
    <w:p w:rsidR="00000000" w:rsidDel="00000000" w:rsidP="00000000" w:rsidRDefault="00000000" w:rsidRPr="00000000" w14:paraId="0000029D">
      <w:pPr>
        <w:numPr>
          <w:ilvl w:val="0"/>
          <w:numId w:val="17"/>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la documentación:</w:t>
      </w:r>
      <w:r w:rsidDel="00000000" w:rsidR="00000000" w:rsidRPr="00000000">
        <w:rPr>
          <w:rFonts w:ascii="Times New Roman" w:cs="Times New Roman" w:eastAsia="Times New Roman" w:hAnsi="Times New Roman"/>
          <w:sz w:val="24"/>
          <w:szCs w:val="24"/>
          <w:rtl w:val="0"/>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rsidR="00000000" w:rsidDel="00000000" w:rsidP="00000000" w:rsidRDefault="00000000" w:rsidRPr="00000000" w14:paraId="0000029E">
      <w:pPr>
        <w:numPr>
          <w:ilvl w:val="0"/>
          <w:numId w:val="7"/>
        </w:numPr>
        <w:spacing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Auditorías:</w:t>
      </w:r>
      <w:r w:rsidDel="00000000" w:rsidR="00000000" w:rsidRPr="00000000">
        <w:rPr>
          <w:rFonts w:ascii="Times New Roman" w:cs="Times New Roman" w:eastAsia="Times New Roman" w:hAnsi="Times New Roman"/>
          <w:sz w:val="24"/>
          <w:szCs w:val="24"/>
          <w:rtl w:val="0"/>
        </w:rPr>
        <w:t xml:space="preserve"> Se realizarán auditorías periódicas del sistema para asegurar que se estén siguiendo los procesos establecidos y que se estén cumpliendo los requisitos del sistema.</w:t>
      </w:r>
      <w:r w:rsidDel="00000000" w:rsidR="00000000" w:rsidRPr="00000000">
        <w:rPr>
          <w:rtl w:val="0"/>
        </w:rPr>
      </w:r>
    </w:p>
    <w:p w:rsidR="00000000" w:rsidDel="00000000" w:rsidP="00000000" w:rsidRDefault="00000000" w:rsidRPr="00000000" w14:paraId="0000029F">
      <w:pPr>
        <w:pStyle w:val="Heading1"/>
        <w:numPr>
          <w:ilvl w:val="0"/>
          <w:numId w:val="5"/>
        </w:numPr>
        <w:spacing w:line="480" w:lineRule="auto"/>
        <w:ind w:left="0" w:firstLine="720.0000000000001"/>
        <w:rPr>
          <w:rFonts w:ascii="Times New Roman" w:cs="Times New Roman" w:eastAsia="Times New Roman" w:hAnsi="Times New Roman"/>
          <w:sz w:val="28"/>
          <w:szCs w:val="28"/>
        </w:rPr>
      </w:pPr>
      <w:bookmarkStart w:colFirst="0" w:colLast="0" w:name="_rym7pxoa1tg4" w:id="53"/>
      <w:bookmarkEnd w:id="53"/>
      <w:r w:rsidDel="00000000" w:rsidR="00000000" w:rsidRPr="00000000">
        <w:rPr>
          <w:rFonts w:ascii="Times New Roman" w:cs="Times New Roman" w:eastAsia="Times New Roman" w:hAnsi="Times New Roman"/>
          <w:sz w:val="28"/>
          <w:szCs w:val="28"/>
          <w:rtl w:val="0"/>
        </w:rPr>
        <w:t xml:space="preserve">Entrega y Gestión de Release</w:t>
      </w:r>
    </w:p>
    <w:p w:rsidR="00000000" w:rsidDel="00000000" w:rsidP="00000000" w:rsidRDefault="00000000" w:rsidRPr="00000000" w14:paraId="000002A0">
      <w:pPr>
        <w:numPr>
          <w:ilvl w:val="0"/>
          <w:numId w:val="2"/>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rsidR="00000000" w:rsidDel="00000000" w:rsidP="00000000" w:rsidRDefault="00000000" w:rsidRPr="00000000" w14:paraId="000002A1">
      <w:pPr>
        <w:numPr>
          <w:ilvl w:val="0"/>
          <w:numId w:val="18"/>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Diseño y Desarrollo:</w:t>
      </w:r>
      <w:r w:rsidDel="00000000" w:rsidR="00000000" w:rsidRPr="00000000">
        <w:rPr>
          <w:rFonts w:ascii="Times New Roman" w:cs="Times New Roman" w:eastAsia="Times New Roman" w:hAnsi="Times New Roman"/>
          <w:sz w:val="24"/>
          <w:szCs w:val="24"/>
          <w:rtl w:val="0"/>
        </w:rPr>
        <w:t xml:space="preserve"> En esta fase, se realizará el diseño y desarrollo del software. </w:t>
      </w:r>
    </w:p>
    <w:p w:rsidR="00000000" w:rsidDel="00000000" w:rsidP="00000000" w:rsidRDefault="00000000" w:rsidRPr="00000000" w14:paraId="000002A2">
      <w:pPr>
        <w:numPr>
          <w:ilvl w:val="0"/>
          <w:numId w:val="24"/>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Pruebas y Validación:</w:t>
      </w:r>
      <w:r w:rsidDel="00000000" w:rsidR="00000000" w:rsidRPr="00000000">
        <w:rPr>
          <w:rFonts w:ascii="Times New Roman" w:cs="Times New Roman" w:eastAsia="Times New Roman" w:hAnsi="Times New Roman"/>
          <w:sz w:val="24"/>
          <w:szCs w:val="24"/>
          <w:rtl w:val="0"/>
        </w:rPr>
        <w:t xml:space="preserve"> En esta fase, se realizarán pruebas de calidad adicionales y se validará la funcionalidad del software para garantizar que cumpla con los requisitos del usuario y los estándares de calidad.</w:t>
      </w:r>
    </w:p>
    <w:p w:rsidR="00000000" w:rsidDel="00000000" w:rsidP="00000000" w:rsidRDefault="00000000" w:rsidRPr="00000000" w14:paraId="000002A3">
      <w:pPr>
        <w:numPr>
          <w:ilvl w:val="0"/>
          <w:numId w:val="11"/>
        </w:numPr>
        <w:spacing w:after="0" w:afterAutospacing="0"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Preparación y Empaquetado:</w:t>
      </w:r>
      <w:r w:rsidDel="00000000" w:rsidR="00000000" w:rsidRPr="00000000">
        <w:rPr>
          <w:rFonts w:ascii="Times New Roman" w:cs="Times New Roman" w:eastAsia="Times New Roman" w:hAnsi="Times New Roman"/>
          <w:sz w:val="24"/>
          <w:szCs w:val="24"/>
          <w:rtl w:val="0"/>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rsidR="00000000" w:rsidDel="00000000" w:rsidP="00000000" w:rsidRDefault="00000000" w:rsidRPr="00000000" w14:paraId="000002A4">
      <w:pPr>
        <w:numPr>
          <w:ilvl w:val="0"/>
          <w:numId w:val="13"/>
        </w:numPr>
        <w:spacing w:line="480" w:lineRule="auto"/>
        <w:ind w:left="720" w:firstLine="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Distribución y Soporte:</w:t>
      </w:r>
      <w:r w:rsidDel="00000000" w:rsidR="00000000" w:rsidRPr="00000000">
        <w:rPr>
          <w:rFonts w:ascii="Times New Roman" w:cs="Times New Roman" w:eastAsia="Times New Roman" w:hAnsi="Times New Roman"/>
          <w:sz w:val="24"/>
          <w:szCs w:val="24"/>
          <w:rtl w:val="0"/>
        </w:rPr>
        <w:t xml:space="preserve"> En esta fase, se distribuirá el software a los usuarios finales y se proporcionará soporte técnico para la instalación, configuración y uso del software.</w:t>
      </w:r>
    </w:p>
    <w:p w:rsidR="00000000" w:rsidDel="00000000" w:rsidP="00000000" w:rsidRDefault="00000000" w:rsidRPr="00000000" w14:paraId="000002A5">
      <w:pPr>
        <w:pStyle w:val="Heading1"/>
        <w:numPr>
          <w:ilvl w:val="0"/>
          <w:numId w:val="5"/>
        </w:numPr>
        <w:ind w:left="720" w:hanging="360"/>
        <w:rPr>
          <w:rFonts w:ascii="Times New Roman" w:cs="Times New Roman" w:eastAsia="Times New Roman" w:hAnsi="Times New Roman"/>
          <w:sz w:val="28"/>
          <w:szCs w:val="28"/>
        </w:rPr>
      </w:pPr>
      <w:bookmarkStart w:colFirst="0" w:colLast="0" w:name="_f6nglgioh8hm" w:id="54"/>
      <w:bookmarkEnd w:id="54"/>
      <w:r w:rsidDel="00000000" w:rsidR="00000000" w:rsidRPr="00000000">
        <w:rPr>
          <w:rFonts w:ascii="Times New Roman" w:cs="Times New Roman" w:eastAsia="Times New Roman" w:hAnsi="Times New Roman"/>
          <w:sz w:val="28"/>
          <w:szCs w:val="28"/>
          <w:rtl w:val="0"/>
        </w:rPr>
        <w:t xml:space="preserve">Referencias bibliográficas</w:t>
      </w:r>
      <w:r w:rsidDel="00000000" w:rsidR="00000000" w:rsidRPr="00000000">
        <w:rPr>
          <w:rtl w:val="0"/>
        </w:rPr>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Code Commit: Amazon Web Services, Inc. (s.f.). AWS CodeCommit. Recuperado el 19 de abril del 2023, de </w:t>
      </w:r>
      <w:hyperlink r:id="rId10">
        <w:r w:rsidDel="00000000" w:rsidR="00000000" w:rsidRPr="00000000">
          <w:rPr>
            <w:rFonts w:ascii="Times New Roman" w:cs="Times New Roman" w:eastAsia="Times New Roman" w:hAnsi="Times New Roman"/>
            <w:color w:val="1155cc"/>
            <w:sz w:val="24"/>
            <w:szCs w:val="24"/>
            <w:u w:val="single"/>
            <w:rtl w:val="0"/>
          </w:rPr>
          <w:t xml:space="preserve">https://aws.amazon.com/codecommit/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8">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Bazaar: Canonical Ltd. (s.f.). Bazaar. Recuperado el 19 de abril del 2023, de </w:t>
      </w:r>
      <w:hyperlink r:id="rId11">
        <w:r w:rsidDel="00000000" w:rsidR="00000000" w:rsidRPr="00000000">
          <w:rPr>
            <w:rFonts w:ascii="Times New Roman" w:cs="Times New Roman" w:eastAsia="Times New Roman" w:hAnsi="Times New Roman"/>
            <w:color w:val="1155cc"/>
            <w:sz w:val="24"/>
            <w:szCs w:val="24"/>
            <w:u w:val="single"/>
            <w:rtl w:val="0"/>
          </w:rPr>
          <w:t xml:space="preserve">https://bazaar.canonical.com/en/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GitKraken: Axosoft LLC. (s.f.). </w:t>
      </w:r>
      <w:r w:rsidDel="00000000" w:rsidR="00000000" w:rsidRPr="00000000">
        <w:rPr>
          <w:rFonts w:ascii="Times New Roman" w:cs="Times New Roman" w:eastAsia="Times New Roman" w:hAnsi="Times New Roman"/>
          <w:sz w:val="24"/>
          <w:szCs w:val="24"/>
          <w:rtl w:val="0"/>
        </w:rPr>
        <w:t xml:space="preserve">GitKraken</w:t>
      </w:r>
      <w:r w:rsidDel="00000000" w:rsidR="00000000" w:rsidRPr="00000000">
        <w:rPr>
          <w:rFonts w:ascii="Times New Roman" w:cs="Times New Roman" w:eastAsia="Times New Roman" w:hAnsi="Times New Roman"/>
          <w:sz w:val="24"/>
          <w:szCs w:val="24"/>
          <w:rtl w:val="0"/>
        </w:rPr>
        <w:t xml:space="preserve">. Recuperado el 19 de abril del 2023, de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https://www.gitkraken.com/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A">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GitHub. (s.f.). Recuperado el 19 de abril del 2023, de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keepNext w:val="0"/>
        <w:keepLines w:val="0"/>
        <w:shd w:fill="ffffff" w:val="clear"/>
        <w:spacing w:before="0" w:line="288" w:lineRule="auto"/>
        <w:ind w:left="1440.0000000000002" w:hanging="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la Gestión de la Configuración del Software, en una Empresa</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Desarrollo. (s.f.)</w:t>
      </w:r>
      <w:r w:rsidDel="00000000" w:rsidR="00000000" w:rsidRPr="00000000">
        <w:rPr>
          <w:rtl w:val="0"/>
        </w:rPr>
      </w:r>
    </w:p>
    <w:p w:rsidR="00000000" w:rsidDel="00000000" w:rsidP="00000000" w:rsidRDefault="00000000" w:rsidRPr="00000000" w14:paraId="000002AD">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https://journal.espe.edu.ec/ojs/index.php/geeks/article/view/257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Subversion: The Apache Software Foundation. (s.f.). </w:t>
      </w:r>
      <w:r w:rsidDel="00000000" w:rsidR="00000000" w:rsidRPr="00000000">
        <w:rPr>
          <w:rFonts w:ascii="Times New Roman" w:cs="Times New Roman" w:eastAsia="Times New Roman" w:hAnsi="Times New Roman"/>
          <w:sz w:val="24"/>
          <w:szCs w:val="24"/>
          <w:rtl w:val="0"/>
        </w:rPr>
        <w:t xml:space="preserve">Subversion</w:t>
      </w:r>
      <w:r w:rsidDel="00000000" w:rsidR="00000000" w:rsidRPr="00000000">
        <w:rPr>
          <w:rFonts w:ascii="Times New Roman" w:cs="Times New Roman" w:eastAsia="Times New Roman" w:hAnsi="Times New Roman"/>
          <w:sz w:val="24"/>
          <w:szCs w:val="24"/>
          <w:rtl w:val="0"/>
        </w:rPr>
        <w:t xml:space="preserve">. Recuperado el 19 de abril del 2023 de, </w:t>
      </w:r>
      <w:hyperlink r:id="rId15">
        <w:r w:rsidDel="00000000" w:rsidR="00000000" w:rsidRPr="00000000">
          <w:rPr>
            <w:rFonts w:ascii="Times New Roman" w:cs="Times New Roman" w:eastAsia="Times New Roman" w:hAnsi="Times New Roman"/>
            <w:color w:val="1155cc"/>
            <w:sz w:val="24"/>
            <w:szCs w:val="24"/>
            <w:u w:val="single"/>
            <w:rtl w:val="0"/>
          </w:rPr>
          <w:t xml:space="preserve">https://subversion.apache.org/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F">
      <w:pPr>
        <w:spacing w:line="480" w:lineRule="auto"/>
        <w:ind w:left="1440.0000000000002"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Foundation Server: Microsoft Corporation. (s.f.). Team Foundation Server. Recuperado el 19 de abril del 2023 de, </w:t>
      </w:r>
      <w:hyperlink r:id="rId16">
        <w:r w:rsidDel="00000000" w:rsidR="00000000" w:rsidRPr="00000000">
          <w:rPr>
            <w:rFonts w:ascii="Times New Roman" w:cs="Times New Roman" w:eastAsia="Times New Roman" w:hAnsi="Times New Roman"/>
            <w:color w:val="1155cc"/>
            <w:sz w:val="24"/>
            <w:szCs w:val="24"/>
            <w:u w:val="single"/>
            <w:rtl w:val="0"/>
          </w:rPr>
          <w:t xml:space="preserve">https://visualstudio.microsoft.com/tfs/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footerReference r:id="rId19"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ANTS SOFTWARE S.A.C.</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-330834</wp:posOffset>
          </wp:positionV>
          <wp:extent cx="991553" cy="777163"/>
          <wp:effectExtent b="0" l="0" r="0" t="0"/>
          <wp:wrapNone/>
          <wp:docPr id="2" name="image4.png"/>
          <a:graphic>
            <a:graphicData uri="http://schemas.openxmlformats.org/drawingml/2006/picture">
              <pic:pic>
                <pic:nvPicPr>
                  <pic:cNvPr id="0" name="image4.png"/>
                  <pic:cNvPicPr preferRelativeResize="0"/>
                </pic:nvPicPr>
                <pic:blipFill>
                  <a:blip r:embed="rId1"/>
                  <a:srcRect b="18921" l="11707" r="13979" t="22926"/>
                  <a:stretch>
                    <a:fillRect/>
                  </a:stretch>
                </pic:blipFill>
                <pic:spPr>
                  <a:xfrm>
                    <a:off x="0" y="0"/>
                    <a:ext cx="991553" cy="7771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275.5905511811022"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azaar.canonical.com/en/" TargetMode="External"/><Relationship Id="rId10" Type="http://schemas.openxmlformats.org/officeDocument/2006/relationships/hyperlink" Target="https://aws.amazon.com/codecommit/" TargetMode="External"/><Relationship Id="rId13" Type="http://schemas.openxmlformats.org/officeDocument/2006/relationships/hyperlink" Target="https://github.com/" TargetMode="External"/><Relationship Id="rId12" Type="http://schemas.openxmlformats.org/officeDocument/2006/relationships/hyperlink" Target="https://www.gitkrake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ubversion.apache.org/" TargetMode="External"/><Relationship Id="rId14" Type="http://schemas.openxmlformats.org/officeDocument/2006/relationships/hyperlink" Target="https://journal.espe.edu.ec/ojs/index.php/geeks/article/view/257" TargetMode="External"/><Relationship Id="rId17" Type="http://schemas.openxmlformats.org/officeDocument/2006/relationships/header" Target="header1.xml"/><Relationship Id="rId16" Type="http://schemas.openxmlformats.org/officeDocument/2006/relationships/hyperlink" Target="https://visualstudio.microsoft.com/tf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