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基于区块链的二手车市场交易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参考资料：</w:t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"https://blog.csdn.net/weixin_30371875/article/details/94785724?utm_medium=distribute.pc_relevant.none-task-blog-title-11&amp;spm=1001.2101.3001.4242"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https://blog.csdn.net/weixin_30371875/article/details/94785724?utm_medium=distribute.pc_relevant.none-task-blog-title-11&amp;spm=1001.2101.3001.4242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fldChar w:fldCharType="begin"/>
      </w:r>
      <w:r>
        <w:rPr>
          <w:rFonts w:hint="default"/>
          <w:sz w:val="28"/>
          <w:szCs w:val="28"/>
          <w:lang w:val="en-US" w:eastAsia="zh-CN"/>
        </w:rPr>
        <w:instrText xml:space="preserve"> HYPERLINK "https://chejiahao.autohome.com.cn/info/4964065" </w:instrText>
      </w:r>
      <w:r>
        <w:rPr>
          <w:rFonts w:hint="default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default"/>
          <w:sz w:val="28"/>
          <w:szCs w:val="28"/>
          <w:lang w:val="en-US" w:eastAsia="zh-CN"/>
        </w:rPr>
        <w:t>https://chejiahao.autohome.com.cn/info/4964065</w:t>
      </w:r>
      <w:r>
        <w:rPr>
          <w:rFonts w:hint="default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F47F"/>
    <w:multiLevelType w:val="singleLevel"/>
    <w:tmpl w:val="1D5AF47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BB064B"/>
    <w:rsid w:val="56BB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2020-11-12T02:33:00Z</dcterms:created>
  <dc:creator>蒙颂</dc:creator>
  <cp:lastModifiedBy>蒙颂</cp:lastModifiedBy>
  <dcterms:modified xsi:type="dcterms:W3CDTF">2020-11-12T07:57:49Z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