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2B9E2" w14:textId="77777777" w:rsidR="00813A4B" w:rsidRPr="00281106" w:rsidRDefault="004D4CF7" w:rsidP="00F31E76">
      <w:pPr>
        <w:pStyle w:val="1"/>
        <w:jc w:val="center"/>
        <w:rPr>
          <w:rFonts w:ascii="Times New Roman" w:hAnsi="Times New Roman" w:cs="Times New Roman"/>
        </w:rPr>
      </w:pPr>
      <w:r w:rsidRPr="00281106">
        <w:rPr>
          <w:rFonts w:ascii="Times New Roman" w:hAnsi="Times New Roman" w:cs="Times New Roman"/>
        </w:rPr>
        <w:t>Skin Cancer Classification</w:t>
      </w:r>
    </w:p>
    <w:p w14:paraId="4362B9E3" w14:textId="66AD84F9" w:rsidR="00813A4B" w:rsidRPr="00281106" w:rsidRDefault="009A186F">
      <w:pPr>
        <w:pStyle w:val="2"/>
        <w:rPr>
          <w:rFonts w:ascii="Times New Roman" w:hAnsi="Times New Roman" w:cs="Times New Roman" w:hint="eastAsia"/>
        </w:rPr>
      </w:pPr>
      <w:r>
        <w:rPr>
          <w:rFonts w:ascii="Times New Roman" w:hAnsi="Times New Roman" w:cs="Times New Roman" w:hint="eastAsia"/>
        </w:rPr>
        <w:t>Model Architecture</w:t>
      </w:r>
    </w:p>
    <w:p w14:paraId="4362B9E4" w14:textId="10FA6AD1" w:rsidR="00813A4B" w:rsidRPr="00281106" w:rsidRDefault="00DD6068">
      <w:pPr>
        <w:rPr>
          <w:rFonts w:ascii="Times New Roman" w:hAnsi="Times New Roman" w:cs="Times New Roman" w:hint="eastAsia"/>
        </w:rPr>
      </w:pPr>
      <w:r>
        <w:rPr>
          <w:rFonts w:ascii="Times New Roman" w:hAnsi="Times New Roman" w:cs="Times New Roman" w:hint="eastAsia"/>
        </w:rPr>
        <w:t>In this study</w:t>
      </w:r>
      <w:r w:rsidR="002D7281" w:rsidRPr="00281106">
        <w:rPr>
          <w:rFonts w:ascii="Times New Roman" w:hAnsi="Times New Roman" w:cs="Times New Roman"/>
        </w:rPr>
        <w:t xml:space="preserve">, </w:t>
      </w:r>
      <w:r w:rsidR="00F72A4B" w:rsidRPr="00281106">
        <w:rPr>
          <w:rFonts w:ascii="Times New Roman" w:hAnsi="Times New Roman" w:cs="Times New Roman"/>
        </w:rPr>
        <w:t xml:space="preserve">the used model is fine-tuned on pre-trained </w:t>
      </w:r>
      <w:r w:rsidR="00353656">
        <w:rPr>
          <w:rFonts w:ascii="Times New Roman" w:hAnsi="Times New Roman" w:cs="Times New Roman" w:hint="eastAsia"/>
        </w:rPr>
        <w:t>E</w:t>
      </w:r>
      <w:r w:rsidR="00F72A4B" w:rsidRPr="00281106">
        <w:rPr>
          <w:rFonts w:ascii="Times New Roman" w:hAnsi="Times New Roman" w:cs="Times New Roman"/>
        </w:rPr>
        <w:t>fficient</w:t>
      </w:r>
      <w:r w:rsidR="00353656">
        <w:rPr>
          <w:rFonts w:ascii="Times New Roman" w:hAnsi="Times New Roman" w:cs="Times New Roman" w:hint="eastAsia"/>
        </w:rPr>
        <w:t>N</w:t>
      </w:r>
      <w:r w:rsidR="00F72A4B" w:rsidRPr="00281106">
        <w:rPr>
          <w:rFonts w:ascii="Times New Roman" w:hAnsi="Times New Roman" w:cs="Times New Roman"/>
        </w:rPr>
        <w:t>et-</w:t>
      </w:r>
      <w:r w:rsidR="00665BE4">
        <w:rPr>
          <w:rFonts w:ascii="Times New Roman" w:hAnsi="Times New Roman" w:cs="Times New Roman" w:hint="eastAsia"/>
        </w:rPr>
        <w:t>B</w:t>
      </w:r>
      <w:r w:rsidR="00F72A4B" w:rsidRPr="00281106">
        <w:rPr>
          <w:rFonts w:ascii="Times New Roman" w:hAnsi="Times New Roman" w:cs="Times New Roman"/>
        </w:rPr>
        <w:t>0</w:t>
      </w:r>
      <w:r w:rsidR="00E474C7">
        <w:rPr>
          <w:rFonts w:ascii="Times New Roman" w:hAnsi="Times New Roman" w:cs="Times New Roman" w:hint="eastAsia"/>
        </w:rPr>
        <w:t xml:space="preserve"> architecture</w:t>
      </w:r>
      <w:r w:rsidR="00F72A4B" w:rsidRPr="00281106">
        <w:rPr>
          <w:rFonts w:ascii="Times New Roman" w:hAnsi="Times New Roman" w:cs="Times New Roman"/>
        </w:rPr>
        <w:t xml:space="preserve">. </w:t>
      </w:r>
      <w:r w:rsidR="001E4194">
        <w:rPr>
          <w:rFonts w:ascii="Times New Roman" w:hAnsi="Times New Roman" w:cs="Times New Roman" w:hint="eastAsia"/>
        </w:rPr>
        <w:t>Specifically, the adaptation involved re</w:t>
      </w:r>
      <w:r w:rsidR="00BC665F">
        <w:rPr>
          <w:rFonts w:ascii="Times New Roman" w:hAnsi="Times New Roman" w:cs="Times New Roman" w:hint="eastAsia"/>
        </w:rPr>
        <w:t>placing the network</w:t>
      </w:r>
      <w:r w:rsidR="00BC665F">
        <w:rPr>
          <w:rFonts w:ascii="Times New Roman" w:hAnsi="Times New Roman" w:cs="Times New Roman"/>
        </w:rPr>
        <w:t>’</w:t>
      </w:r>
      <w:r w:rsidR="00BC665F">
        <w:rPr>
          <w:rFonts w:ascii="Times New Roman" w:hAnsi="Times New Roman" w:cs="Times New Roman" w:hint="eastAsia"/>
        </w:rPr>
        <w:t>s terminal classifier with a custom head comprising a linear layer</w:t>
      </w:r>
      <w:r w:rsidR="00740685">
        <w:rPr>
          <w:rFonts w:ascii="Times New Roman" w:hAnsi="Times New Roman" w:cs="Times New Roman" w:hint="eastAsia"/>
        </w:rPr>
        <w:t>,</w:t>
      </w:r>
      <w:r w:rsidR="00BC665F">
        <w:rPr>
          <w:rFonts w:ascii="Times New Roman" w:hAnsi="Times New Roman" w:cs="Times New Roman" w:hint="eastAsia"/>
        </w:rPr>
        <w:t xml:space="preserve"> a Rectified Linear Unit (</w:t>
      </w:r>
      <w:proofErr w:type="spellStart"/>
      <w:r w:rsidR="00BC665F">
        <w:rPr>
          <w:rFonts w:ascii="Times New Roman" w:hAnsi="Times New Roman" w:cs="Times New Roman" w:hint="eastAsia"/>
        </w:rPr>
        <w:t>ReLU</w:t>
      </w:r>
      <w:proofErr w:type="spellEnd"/>
      <w:r w:rsidR="00BC665F">
        <w:rPr>
          <w:rFonts w:ascii="Times New Roman" w:hAnsi="Times New Roman" w:cs="Times New Roman" w:hint="eastAsia"/>
        </w:rPr>
        <w:t>) activation function</w:t>
      </w:r>
      <w:r w:rsidR="001C5A5F">
        <w:rPr>
          <w:rFonts w:ascii="Times New Roman" w:hAnsi="Times New Roman" w:cs="Times New Roman" w:hint="eastAsia"/>
        </w:rPr>
        <w:t xml:space="preserve">, a dropout layer, </w:t>
      </w:r>
      <w:r w:rsidR="00CC4F7E">
        <w:rPr>
          <w:rFonts w:ascii="Times New Roman" w:hAnsi="Times New Roman" w:cs="Times New Roman" w:hint="eastAsia"/>
        </w:rPr>
        <w:t xml:space="preserve">and a fully connected layer </w:t>
      </w:r>
      <w:r w:rsidR="00CC4F7E">
        <w:rPr>
          <w:rFonts w:ascii="Times New Roman" w:hAnsi="Times New Roman" w:cs="Times New Roman"/>
        </w:rPr>
        <w:t>designed</w:t>
      </w:r>
      <w:r w:rsidR="00CC4F7E">
        <w:rPr>
          <w:rFonts w:ascii="Times New Roman" w:hAnsi="Times New Roman" w:cs="Times New Roman" w:hint="eastAsia"/>
        </w:rPr>
        <w:t xml:space="preserve"> to output probabilities across the eight target classes.</w:t>
      </w:r>
      <w:r w:rsidR="00097415" w:rsidRPr="00281106">
        <w:rPr>
          <w:rFonts w:ascii="Times New Roman" w:hAnsi="Times New Roman" w:cs="Times New Roman"/>
        </w:rPr>
        <w:t xml:space="preserve"> </w:t>
      </w:r>
    </w:p>
    <w:p w14:paraId="6EE3377D" w14:textId="371A02F9" w:rsidR="00C14819" w:rsidRPr="00281106" w:rsidRDefault="004D4CF7" w:rsidP="00C14819">
      <w:pPr>
        <w:pStyle w:val="2"/>
        <w:rPr>
          <w:rFonts w:ascii="Times New Roman" w:hAnsi="Times New Roman" w:cs="Times New Roman"/>
        </w:rPr>
      </w:pPr>
      <w:r w:rsidRPr="00281106">
        <w:rPr>
          <w:rFonts w:ascii="Times New Roman" w:hAnsi="Times New Roman" w:cs="Times New Roman"/>
        </w:rPr>
        <w:t xml:space="preserve">Handling </w:t>
      </w:r>
      <w:r w:rsidR="00C132E0">
        <w:rPr>
          <w:rFonts w:ascii="Times New Roman" w:hAnsi="Times New Roman" w:cs="Times New Roman" w:hint="eastAsia"/>
        </w:rPr>
        <w:t>D</w:t>
      </w:r>
      <w:r w:rsidRPr="00281106">
        <w:rPr>
          <w:rFonts w:ascii="Times New Roman" w:hAnsi="Times New Roman" w:cs="Times New Roman"/>
        </w:rPr>
        <w:t xml:space="preserve">ata </w:t>
      </w:r>
      <w:r w:rsidR="00C132E0">
        <w:rPr>
          <w:rFonts w:ascii="Times New Roman" w:hAnsi="Times New Roman" w:cs="Times New Roman" w:hint="eastAsia"/>
        </w:rPr>
        <w:t>I</w:t>
      </w:r>
      <w:r w:rsidRPr="00281106">
        <w:rPr>
          <w:rFonts w:ascii="Times New Roman" w:hAnsi="Times New Roman" w:cs="Times New Roman"/>
        </w:rPr>
        <w:t>mbalance</w:t>
      </w:r>
    </w:p>
    <w:p w14:paraId="71CD1F95" w14:textId="7DB8FBE8" w:rsidR="00BD0280" w:rsidRPr="00281106" w:rsidRDefault="004F6AAD" w:rsidP="00BD0280">
      <w:pPr>
        <w:rPr>
          <w:rFonts w:ascii="Times New Roman" w:hAnsi="Times New Roman" w:cs="Times New Roman"/>
        </w:rPr>
      </w:pPr>
      <w:r w:rsidRPr="00281106">
        <w:rPr>
          <w:rFonts w:ascii="Times New Roman" w:hAnsi="Times New Roman" w:cs="Times New Roman"/>
          <w:noProof/>
        </w:rPr>
        <w:drawing>
          <wp:inline distT="0" distB="0" distL="0" distR="0" wp14:anchorId="3CA4F043" wp14:editId="3171CE11">
            <wp:extent cx="5274310" cy="2128520"/>
            <wp:effectExtent l="0" t="0" r="2540" b="5080"/>
            <wp:docPr id="1574458648" name="图片 1"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458648" name="图片 1" descr="图表, 直方图&#10;&#10;描述已自动生成"/>
                    <pic:cNvPicPr/>
                  </pic:nvPicPr>
                  <pic:blipFill>
                    <a:blip r:embed="rId4"/>
                    <a:stretch>
                      <a:fillRect/>
                    </a:stretch>
                  </pic:blipFill>
                  <pic:spPr>
                    <a:xfrm>
                      <a:off x="0" y="0"/>
                      <a:ext cx="5274310" cy="2128520"/>
                    </a:xfrm>
                    <a:prstGeom prst="rect">
                      <a:avLst/>
                    </a:prstGeom>
                  </pic:spPr>
                </pic:pic>
              </a:graphicData>
            </a:graphic>
          </wp:inline>
        </w:drawing>
      </w:r>
    </w:p>
    <w:p w14:paraId="2C3108F5" w14:textId="61784DFE" w:rsidR="00ED3DF4" w:rsidRPr="00281106" w:rsidRDefault="00D46DA5" w:rsidP="00BD0280">
      <w:pPr>
        <w:rPr>
          <w:rFonts w:ascii="Times New Roman" w:hAnsi="Times New Roman" w:cs="Times New Roman"/>
        </w:rPr>
      </w:pPr>
      <w:r w:rsidRPr="00281106">
        <w:rPr>
          <w:rFonts w:ascii="Times New Roman" w:hAnsi="Times New Roman" w:cs="Times New Roman"/>
        </w:rPr>
        <w:t>In the above figure, the mapping between label and no. is NV – 0, MEL – 1, BCC – 2, BKL – 3, AK – 4, SCC – 5, VASC – 6, and DF – 7. As indicated by the graph, t</w:t>
      </w:r>
      <w:r w:rsidR="00E72CF7" w:rsidRPr="00281106">
        <w:rPr>
          <w:rFonts w:ascii="Times New Roman" w:hAnsi="Times New Roman" w:cs="Times New Roman"/>
        </w:rPr>
        <w:t xml:space="preserve">raining data is highly imbalanced, which can lead to overfitting. </w:t>
      </w:r>
      <w:r w:rsidRPr="00281106">
        <w:rPr>
          <w:rFonts w:ascii="Times New Roman" w:hAnsi="Times New Roman" w:cs="Times New Roman"/>
        </w:rPr>
        <w:t>Multiple solutions and techniques are used to mitigate this issue.</w:t>
      </w:r>
    </w:p>
    <w:p w14:paraId="22153F0F" w14:textId="77777777" w:rsidR="003F697F" w:rsidRPr="00281106" w:rsidRDefault="003F697F" w:rsidP="00BD0280">
      <w:pPr>
        <w:rPr>
          <w:rFonts w:ascii="Times New Roman" w:hAnsi="Times New Roman" w:cs="Times New Roman"/>
        </w:rPr>
      </w:pPr>
    </w:p>
    <w:p w14:paraId="1E8A2AEE" w14:textId="68D58A04" w:rsidR="003F697F" w:rsidRPr="00281106" w:rsidRDefault="003F697F" w:rsidP="00BD0280">
      <w:pPr>
        <w:rPr>
          <w:rFonts w:ascii="Times New Roman" w:hAnsi="Times New Roman" w:cs="Times New Roman"/>
        </w:rPr>
      </w:pPr>
      <w:r w:rsidRPr="00281106">
        <w:rPr>
          <w:rFonts w:ascii="Times New Roman" w:hAnsi="Times New Roman" w:cs="Times New Roman"/>
        </w:rPr>
        <w:t xml:space="preserve">The total data in class 0 is more than 12000, which is triple the number of the second largest data class. To </w:t>
      </w:r>
      <w:r w:rsidR="00AC7F4C" w:rsidRPr="00281106">
        <w:rPr>
          <w:rFonts w:ascii="Times New Roman" w:hAnsi="Times New Roman" w:cs="Times New Roman"/>
        </w:rPr>
        <w:t>reduce the</w:t>
      </w:r>
      <w:r w:rsidR="00881AAD" w:rsidRPr="00281106">
        <w:rPr>
          <w:rFonts w:ascii="Times New Roman" w:hAnsi="Times New Roman" w:cs="Times New Roman"/>
        </w:rPr>
        <w:t xml:space="preserve"> bias toward </w:t>
      </w:r>
      <w:r w:rsidR="002E5401" w:rsidRPr="00281106">
        <w:rPr>
          <w:rFonts w:ascii="Times New Roman" w:hAnsi="Times New Roman" w:cs="Times New Roman"/>
        </w:rPr>
        <w:t>the majority class, under-sampling is performed to randomly remove data of class 0 and make its total number 8000.</w:t>
      </w:r>
      <w:r w:rsidR="00881AAD" w:rsidRPr="00281106">
        <w:rPr>
          <w:rFonts w:ascii="Times New Roman" w:hAnsi="Times New Roman" w:cs="Times New Roman"/>
        </w:rPr>
        <w:t xml:space="preserve"> </w:t>
      </w:r>
      <w:r w:rsidR="000547C5" w:rsidRPr="00281106">
        <w:rPr>
          <w:rFonts w:ascii="Times New Roman" w:hAnsi="Times New Roman" w:cs="Times New Roman"/>
        </w:rPr>
        <w:t>Considering the side effects of losing information for class 0, only around 1/4 amount of data is removed.</w:t>
      </w:r>
    </w:p>
    <w:p w14:paraId="32E4DFF0" w14:textId="77777777" w:rsidR="00ED3DF4" w:rsidRPr="00281106" w:rsidRDefault="00ED3DF4" w:rsidP="00BD0280">
      <w:pPr>
        <w:rPr>
          <w:rFonts w:ascii="Times New Roman" w:hAnsi="Times New Roman" w:cs="Times New Roman"/>
        </w:rPr>
      </w:pPr>
    </w:p>
    <w:p w14:paraId="50E3087D" w14:textId="3BD9304C" w:rsidR="00C14819" w:rsidRPr="00281106" w:rsidRDefault="007F5B03" w:rsidP="00C14819">
      <w:pPr>
        <w:rPr>
          <w:rFonts w:ascii="Times New Roman" w:hAnsi="Times New Roman" w:cs="Times New Roman"/>
        </w:rPr>
      </w:pPr>
      <w:r w:rsidRPr="00281106">
        <w:rPr>
          <w:rFonts w:ascii="Times New Roman" w:hAnsi="Times New Roman" w:cs="Times New Roman"/>
        </w:rPr>
        <w:t>To further reduce the extent of data imbalance</w:t>
      </w:r>
      <w:r w:rsidR="006B232D" w:rsidRPr="00281106">
        <w:rPr>
          <w:rFonts w:ascii="Times New Roman" w:hAnsi="Times New Roman" w:cs="Times New Roman"/>
        </w:rPr>
        <w:t>, t</w:t>
      </w:r>
      <w:r w:rsidR="00F714C7" w:rsidRPr="00281106">
        <w:rPr>
          <w:rFonts w:ascii="Times New Roman" w:hAnsi="Times New Roman" w:cs="Times New Roman"/>
        </w:rPr>
        <w:t>he Synthetic Minority Over-sampling Technique (SMOTE) is used to generate more data for classes 4, 5, 6,</w:t>
      </w:r>
      <w:r w:rsidR="00930EB6" w:rsidRPr="00281106">
        <w:rPr>
          <w:rFonts w:ascii="Times New Roman" w:hAnsi="Times New Roman" w:cs="Times New Roman"/>
        </w:rPr>
        <w:t xml:space="preserve"> and 7.</w:t>
      </w:r>
      <w:r w:rsidR="00D46DA5" w:rsidRPr="00281106">
        <w:rPr>
          <w:rFonts w:ascii="Times New Roman" w:hAnsi="Times New Roman" w:cs="Times New Roman"/>
        </w:rPr>
        <w:t xml:space="preserve"> </w:t>
      </w:r>
      <w:r w:rsidR="00665F93" w:rsidRPr="00281106">
        <w:rPr>
          <w:rFonts w:ascii="Times New Roman" w:hAnsi="Times New Roman" w:cs="Times New Roman"/>
        </w:rPr>
        <w:t>The</w:t>
      </w:r>
      <w:r w:rsidR="0053634E" w:rsidRPr="00281106">
        <w:rPr>
          <w:rFonts w:ascii="Times New Roman" w:hAnsi="Times New Roman" w:cs="Times New Roman"/>
        </w:rPr>
        <w:t xml:space="preserve"> data size of classes 4, 5, 6, and 7 are increased to 150%, 150%, 500%, and 500%. As the original </w:t>
      </w:r>
      <w:r w:rsidR="00206E0E" w:rsidRPr="00281106">
        <w:rPr>
          <w:rFonts w:ascii="Times New Roman" w:hAnsi="Times New Roman" w:cs="Times New Roman"/>
        </w:rPr>
        <w:t>sizes</w:t>
      </w:r>
      <w:r w:rsidR="0053634E" w:rsidRPr="00281106">
        <w:rPr>
          <w:rFonts w:ascii="Times New Roman" w:hAnsi="Times New Roman" w:cs="Times New Roman"/>
        </w:rPr>
        <w:t xml:space="preserve"> of</w:t>
      </w:r>
      <w:r w:rsidR="00930EB6" w:rsidRPr="00281106">
        <w:rPr>
          <w:rFonts w:ascii="Times New Roman" w:hAnsi="Times New Roman" w:cs="Times New Roman"/>
        </w:rPr>
        <w:t xml:space="preserve"> </w:t>
      </w:r>
      <w:r w:rsidR="00206E0E" w:rsidRPr="00281106">
        <w:rPr>
          <w:rFonts w:ascii="Times New Roman" w:hAnsi="Times New Roman" w:cs="Times New Roman"/>
        </w:rPr>
        <w:t xml:space="preserve">classes 6 and 7 are less than 200, respectively, their data size </w:t>
      </w:r>
      <w:r w:rsidR="00AF1245" w:rsidRPr="00281106">
        <w:rPr>
          <w:rFonts w:ascii="Times New Roman" w:hAnsi="Times New Roman" w:cs="Times New Roman"/>
        </w:rPr>
        <w:t>is</w:t>
      </w:r>
      <w:r w:rsidR="00206E0E" w:rsidRPr="00281106">
        <w:rPr>
          <w:rFonts w:ascii="Times New Roman" w:hAnsi="Times New Roman" w:cs="Times New Roman"/>
        </w:rPr>
        <w:t xml:space="preserve"> extended with the large scale. After </w:t>
      </w:r>
      <w:r w:rsidR="00AF1245" w:rsidRPr="00281106">
        <w:rPr>
          <w:rFonts w:ascii="Times New Roman" w:hAnsi="Times New Roman" w:cs="Times New Roman"/>
        </w:rPr>
        <w:t>applying</w:t>
      </w:r>
      <w:r w:rsidR="00206E0E" w:rsidRPr="00281106">
        <w:rPr>
          <w:rFonts w:ascii="Times New Roman" w:hAnsi="Times New Roman" w:cs="Times New Roman"/>
        </w:rPr>
        <w:t xml:space="preserve"> SMOTE,</w:t>
      </w:r>
      <w:r w:rsidR="005C698A" w:rsidRPr="00281106">
        <w:rPr>
          <w:rFonts w:ascii="Times New Roman" w:hAnsi="Times New Roman" w:cs="Times New Roman"/>
        </w:rPr>
        <w:t xml:space="preserve"> the class distribution becomes {0: 8000, 1: 4422, 2: 3223, 3: 2524, 4: 1102, 5: 792, 6: 765, 7: 695}.</w:t>
      </w:r>
      <w:r w:rsidR="000547C5" w:rsidRPr="00281106">
        <w:rPr>
          <w:rFonts w:ascii="Times New Roman" w:hAnsi="Times New Roman" w:cs="Times New Roman"/>
        </w:rPr>
        <w:t xml:space="preserve"> </w:t>
      </w:r>
    </w:p>
    <w:p w14:paraId="4362B9E9" w14:textId="77777777" w:rsidR="00813A4B" w:rsidRPr="00281106" w:rsidRDefault="00813A4B">
      <w:pPr>
        <w:rPr>
          <w:rFonts w:ascii="Times New Roman" w:hAnsi="Times New Roman" w:cs="Times New Roman"/>
        </w:rPr>
      </w:pPr>
    </w:p>
    <w:p w14:paraId="70C9897C" w14:textId="0D1F8B7B" w:rsidR="000547C5" w:rsidRPr="00281106" w:rsidRDefault="00F91165" w:rsidP="00B957E4">
      <w:pPr>
        <w:rPr>
          <w:rFonts w:ascii="Times New Roman" w:hAnsi="Times New Roman" w:cs="Times New Roman"/>
        </w:rPr>
      </w:pPr>
      <w:r w:rsidRPr="00281106">
        <w:rPr>
          <w:rFonts w:ascii="Times New Roman" w:hAnsi="Times New Roman" w:cs="Times New Roman"/>
        </w:rPr>
        <w:t xml:space="preserve">Apart from adjusting training data, the appropriate loss weights for different classes are adopted. </w:t>
      </w:r>
      <w:r w:rsidR="002E4701" w:rsidRPr="00281106">
        <w:rPr>
          <w:rFonts w:ascii="Times New Roman" w:hAnsi="Times New Roman" w:cs="Times New Roman"/>
        </w:rPr>
        <w:lastRenderedPageBreak/>
        <w:t xml:space="preserve">The weight for each class is calculated by N/Nc, where N is the total number of all training data, and Nc is the amount of training data for the class c. The class weights result is </w:t>
      </w:r>
      <w:r w:rsidR="00B957E4" w:rsidRPr="00281106">
        <w:rPr>
          <w:rFonts w:ascii="Times New Roman" w:hAnsi="Times New Roman" w:cs="Times New Roman"/>
        </w:rPr>
        <w:t>[2.690</w:t>
      </w:r>
      <w:r w:rsidR="002524CB">
        <w:rPr>
          <w:rFonts w:ascii="Times New Roman" w:hAnsi="Times New Roman" w:cs="Times New Roman" w:hint="eastAsia"/>
        </w:rPr>
        <w:t>4</w:t>
      </w:r>
      <w:r w:rsidR="002E4701" w:rsidRPr="00281106">
        <w:rPr>
          <w:rFonts w:ascii="Times New Roman" w:hAnsi="Times New Roman" w:cs="Times New Roman"/>
        </w:rPr>
        <w:t>,</w:t>
      </w:r>
      <w:r w:rsidR="00B957E4" w:rsidRPr="00281106">
        <w:rPr>
          <w:rFonts w:ascii="Times New Roman" w:hAnsi="Times New Roman" w:cs="Times New Roman"/>
        </w:rPr>
        <w:t xml:space="preserve">    4.867</w:t>
      </w:r>
      <w:r w:rsidR="002524CB">
        <w:rPr>
          <w:rFonts w:ascii="Times New Roman" w:hAnsi="Times New Roman" w:cs="Times New Roman" w:hint="eastAsia"/>
        </w:rPr>
        <w:t>3</w:t>
      </w:r>
      <w:r w:rsidR="002E4701" w:rsidRPr="00281106">
        <w:rPr>
          <w:rFonts w:ascii="Times New Roman" w:hAnsi="Times New Roman" w:cs="Times New Roman"/>
        </w:rPr>
        <w:t xml:space="preserve">, </w:t>
      </w:r>
      <w:r w:rsidR="00B957E4" w:rsidRPr="00281106">
        <w:rPr>
          <w:rFonts w:ascii="Times New Roman" w:hAnsi="Times New Roman" w:cs="Times New Roman"/>
        </w:rPr>
        <w:t>6.6779</w:t>
      </w:r>
      <w:r w:rsidR="002E4701" w:rsidRPr="00281106">
        <w:rPr>
          <w:rFonts w:ascii="Times New Roman" w:hAnsi="Times New Roman" w:cs="Times New Roman"/>
        </w:rPr>
        <w:t>,</w:t>
      </w:r>
      <w:r w:rsidR="00B957E4" w:rsidRPr="00281106">
        <w:rPr>
          <w:rFonts w:ascii="Times New Roman" w:hAnsi="Times New Roman" w:cs="Times New Roman"/>
        </w:rPr>
        <w:t xml:space="preserve"> 8.5273</w:t>
      </w:r>
      <w:r w:rsidR="002E4701" w:rsidRPr="00281106">
        <w:rPr>
          <w:rFonts w:ascii="Times New Roman" w:hAnsi="Times New Roman" w:cs="Times New Roman"/>
        </w:rPr>
        <w:t>,</w:t>
      </w:r>
      <w:r w:rsidR="00B957E4" w:rsidRPr="00281106">
        <w:rPr>
          <w:rFonts w:ascii="Times New Roman" w:hAnsi="Times New Roman" w:cs="Times New Roman"/>
        </w:rPr>
        <w:t xml:space="preserve"> 19.530</w:t>
      </w:r>
      <w:r w:rsidR="002524CB">
        <w:rPr>
          <w:rFonts w:ascii="Times New Roman" w:hAnsi="Times New Roman" w:cs="Times New Roman" w:hint="eastAsia"/>
        </w:rPr>
        <w:t>9</w:t>
      </w:r>
      <w:r w:rsidR="002E4701" w:rsidRPr="00281106">
        <w:rPr>
          <w:rFonts w:ascii="Times New Roman" w:hAnsi="Times New Roman" w:cs="Times New Roman"/>
        </w:rPr>
        <w:t>,</w:t>
      </w:r>
      <w:r w:rsidR="00B957E4" w:rsidRPr="00281106">
        <w:rPr>
          <w:rFonts w:ascii="Times New Roman" w:hAnsi="Times New Roman" w:cs="Times New Roman"/>
        </w:rPr>
        <w:t xml:space="preserve"> 27.1755</w:t>
      </w:r>
      <w:r w:rsidR="002E4701" w:rsidRPr="00281106">
        <w:rPr>
          <w:rFonts w:ascii="Times New Roman" w:hAnsi="Times New Roman" w:cs="Times New Roman"/>
        </w:rPr>
        <w:t xml:space="preserve">, </w:t>
      </w:r>
      <w:r w:rsidR="00B957E4" w:rsidRPr="00281106">
        <w:rPr>
          <w:rFonts w:ascii="Times New Roman" w:hAnsi="Times New Roman" w:cs="Times New Roman"/>
        </w:rPr>
        <w:t>28.1346</w:t>
      </w:r>
      <w:r w:rsidR="002E4701" w:rsidRPr="00281106">
        <w:rPr>
          <w:rFonts w:ascii="Times New Roman" w:hAnsi="Times New Roman" w:cs="Times New Roman"/>
        </w:rPr>
        <w:t>,</w:t>
      </w:r>
      <w:r w:rsidR="00B957E4" w:rsidRPr="00281106">
        <w:rPr>
          <w:rFonts w:ascii="Times New Roman" w:hAnsi="Times New Roman" w:cs="Times New Roman"/>
        </w:rPr>
        <w:t xml:space="preserve"> 30.9683]</w:t>
      </w:r>
      <w:r w:rsidR="002E4701" w:rsidRPr="00281106">
        <w:rPr>
          <w:rFonts w:ascii="Times New Roman" w:hAnsi="Times New Roman" w:cs="Times New Roman"/>
        </w:rPr>
        <w:t xml:space="preserve">, where the index of each item </w:t>
      </w:r>
      <w:r w:rsidR="004D6A9D">
        <w:rPr>
          <w:rFonts w:ascii="Times New Roman" w:hAnsi="Times New Roman" w:cs="Times New Roman"/>
        </w:rPr>
        <w:t>corresponds</w:t>
      </w:r>
      <w:r w:rsidR="002E4701" w:rsidRPr="00281106">
        <w:rPr>
          <w:rFonts w:ascii="Times New Roman" w:hAnsi="Times New Roman" w:cs="Times New Roman"/>
        </w:rPr>
        <w:t xml:space="preserve"> to the class no.</w:t>
      </w:r>
      <w:r w:rsidR="002524CB">
        <w:rPr>
          <w:rFonts w:ascii="Times New Roman" w:hAnsi="Times New Roman" w:cs="Times New Roman" w:hint="eastAsia"/>
        </w:rPr>
        <w:t xml:space="preserve"> This array of class weights is used in cross entropy loss function.</w:t>
      </w:r>
    </w:p>
    <w:p w14:paraId="4362B9EA" w14:textId="77777777" w:rsidR="00813A4B" w:rsidRPr="00281106" w:rsidRDefault="004D4CF7">
      <w:pPr>
        <w:pStyle w:val="2"/>
        <w:rPr>
          <w:rFonts w:ascii="Times New Roman" w:hAnsi="Times New Roman" w:cs="Times New Roman"/>
        </w:rPr>
      </w:pPr>
      <w:r w:rsidRPr="00281106">
        <w:rPr>
          <w:rFonts w:ascii="Times New Roman" w:hAnsi="Times New Roman" w:cs="Times New Roman"/>
        </w:rPr>
        <w:t>Data Augmentation</w:t>
      </w:r>
    </w:p>
    <w:p w14:paraId="4362B9EC" w14:textId="6B3214EF" w:rsidR="00813A4B" w:rsidRPr="00281106" w:rsidRDefault="004D4CF7">
      <w:pPr>
        <w:rPr>
          <w:rFonts w:ascii="Times New Roman" w:hAnsi="Times New Roman" w:cs="Times New Roman" w:hint="eastAsia"/>
        </w:rPr>
      </w:pPr>
      <w:r w:rsidRPr="00281106">
        <w:rPr>
          <w:rFonts w:ascii="Times New Roman" w:hAnsi="Times New Roman" w:cs="Times New Roman"/>
        </w:rPr>
        <w:t xml:space="preserve">To enhance </w:t>
      </w:r>
      <w:r w:rsidR="006C5201" w:rsidRPr="00281106">
        <w:rPr>
          <w:rFonts w:ascii="Times New Roman" w:hAnsi="Times New Roman" w:cs="Times New Roman"/>
        </w:rPr>
        <w:t xml:space="preserve">the model’s </w:t>
      </w:r>
      <w:r w:rsidRPr="00281106">
        <w:rPr>
          <w:rFonts w:ascii="Times New Roman" w:hAnsi="Times New Roman" w:cs="Times New Roman"/>
        </w:rPr>
        <w:t>generalization ability,</w:t>
      </w:r>
      <w:r w:rsidR="00E86867" w:rsidRPr="00281106">
        <w:rPr>
          <w:rFonts w:ascii="Times New Roman" w:hAnsi="Times New Roman" w:cs="Times New Roman"/>
        </w:rPr>
        <w:t xml:space="preserve"> </w:t>
      </w:r>
      <w:r w:rsidR="006C5201" w:rsidRPr="00281106">
        <w:rPr>
          <w:rFonts w:ascii="Times New Roman" w:hAnsi="Times New Roman" w:cs="Times New Roman"/>
        </w:rPr>
        <w:t>various image augmentation techniques are employed. These include random horizontal flipping, rotation, shearing, zooming in and out, conversion to grayscale, color jittering, and Gaussian blurring. Below, the figure presents three sets of images: each set contains an original image alongside its augmented counterparts.</w:t>
      </w:r>
      <w:r w:rsidRPr="00281106">
        <w:rPr>
          <w:rFonts w:ascii="Times New Roman" w:hAnsi="Times New Roman" w:cs="Times New Roman"/>
        </w:rPr>
        <w:t xml:space="preserve"> The original image</w:t>
      </w:r>
      <w:r w:rsidR="002F6F5B">
        <w:rPr>
          <w:rFonts w:ascii="Times New Roman" w:hAnsi="Times New Roman" w:cs="Times New Roman" w:hint="eastAsia"/>
        </w:rPr>
        <w:t>s</w:t>
      </w:r>
      <w:r w:rsidRPr="00281106">
        <w:rPr>
          <w:rFonts w:ascii="Times New Roman" w:hAnsi="Times New Roman" w:cs="Times New Roman"/>
        </w:rPr>
        <w:t xml:space="preserve"> look different</w:t>
      </w:r>
      <w:r w:rsidR="002F6F5B">
        <w:rPr>
          <w:rFonts w:ascii="Times New Roman" w:hAnsi="Times New Roman" w:cs="Times New Roman" w:hint="eastAsia"/>
        </w:rPr>
        <w:t xml:space="preserve"> in color</w:t>
      </w:r>
      <w:r w:rsidRPr="00281106">
        <w:rPr>
          <w:rFonts w:ascii="Times New Roman" w:hAnsi="Times New Roman" w:cs="Times New Roman"/>
        </w:rPr>
        <w:t xml:space="preserve"> from the </w:t>
      </w:r>
      <w:r w:rsidR="002F6F5B">
        <w:rPr>
          <w:rFonts w:ascii="Times New Roman" w:hAnsi="Times New Roman" w:cs="Times New Roman" w:hint="eastAsia"/>
        </w:rPr>
        <w:t xml:space="preserve">corresponding </w:t>
      </w:r>
      <w:r w:rsidRPr="00281106">
        <w:rPr>
          <w:rFonts w:ascii="Times New Roman" w:hAnsi="Times New Roman" w:cs="Times New Roman"/>
        </w:rPr>
        <w:t>image</w:t>
      </w:r>
      <w:r w:rsidR="002F6F5B">
        <w:rPr>
          <w:rFonts w:ascii="Times New Roman" w:hAnsi="Times New Roman" w:cs="Times New Roman" w:hint="eastAsia"/>
        </w:rPr>
        <w:t>s</w:t>
      </w:r>
      <w:r w:rsidRPr="00281106">
        <w:rPr>
          <w:rFonts w:ascii="Times New Roman" w:hAnsi="Times New Roman" w:cs="Times New Roman"/>
        </w:rPr>
        <w:t xml:space="preserve"> in </w:t>
      </w:r>
      <w:r w:rsidR="002524CB">
        <w:rPr>
          <w:rFonts w:ascii="Times New Roman" w:hAnsi="Times New Roman" w:cs="Times New Roman"/>
        </w:rPr>
        <w:t xml:space="preserve">the </w:t>
      </w:r>
      <w:r w:rsidRPr="00281106">
        <w:rPr>
          <w:rFonts w:ascii="Times New Roman" w:hAnsi="Times New Roman" w:cs="Times New Roman"/>
        </w:rPr>
        <w:t xml:space="preserve">given </w:t>
      </w:r>
      <w:proofErr w:type="gramStart"/>
      <w:r w:rsidRPr="00281106">
        <w:rPr>
          <w:rFonts w:ascii="Times New Roman" w:hAnsi="Times New Roman" w:cs="Times New Roman"/>
        </w:rPr>
        <w:t>dataset</w:t>
      </w:r>
      <w:r w:rsidR="002F6F5B">
        <w:rPr>
          <w:rFonts w:ascii="Times New Roman" w:hAnsi="Times New Roman" w:cs="Times New Roman" w:hint="eastAsia"/>
        </w:rPr>
        <w:t>,</w:t>
      </w:r>
      <w:r w:rsidR="000C3C34">
        <w:rPr>
          <w:rFonts w:ascii="Times New Roman" w:hAnsi="Times New Roman" w:cs="Times New Roman" w:hint="eastAsia"/>
        </w:rPr>
        <w:t xml:space="preserve"> since</w:t>
      </w:r>
      <w:proofErr w:type="gramEnd"/>
      <w:r w:rsidR="006C5201" w:rsidRPr="00281106">
        <w:rPr>
          <w:rFonts w:ascii="Times New Roman" w:hAnsi="Times New Roman" w:cs="Times New Roman"/>
        </w:rPr>
        <w:t xml:space="preserve"> the original</w:t>
      </w:r>
      <w:r w:rsidR="002F6F5B">
        <w:rPr>
          <w:rFonts w:ascii="Times New Roman" w:hAnsi="Times New Roman" w:cs="Times New Roman" w:hint="eastAsia"/>
        </w:rPr>
        <w:t xml:space="preserve"> </w:t>
      </w:r>
      <w:r w:rsidR="006C5201" w:rsidRPr="00281106">
        <w:rPr>
          <w:rFonts w:ascii="Times New Roman" w:hAnsi="Times New Roman" w:cs="Times New Roman"/>
        </w:rPr>
        <w:t>images</w:t>
      </w:r>
      <w:r w:rsidR="002F6F5B">
        <w:rPr>
          <w:rFonts w:ascii="Times New Roman" w:hAnsi="Times New Roman" w:cs="Times New Roman" w:hint="eastAsia"/>
        </w:rPr>
        <w:t xml:space="preserve"> here</w:t>
      </w:r>
      <w:r w:rsidR="006C5201" w:rsidRPr="00281106">
        <w:rPr>
          <w:rFonts w:ascii="Times New Roman" w:hAnsi="Times New Roman" w:cs="Times New Roman"/>
        </w:rPr>
        <w:t xml:space="preserve"> have undergone the process</w:t>
      </w:r>
      <w:r w:rsidR="000C3C34">
        <w:rPr>
          <w:rFonts w:ascii="Times New Roman" w:hAnsi="Times New Roman" w:cs="Times New Roman" w:hint="eastAsia"/>
        </w:rPr>
        <w:t xml:space="preserve"> of </w:t>
      </w:r>
      <w:r w:rsidR="002F6F5B" w:rsidRPr="002F6F5B">
        <w:rPr>
          <w:rFonts w:ascii="Times New Roman" w:hAnsi="Times New Roman" w:cs="Times New Roman"/>
        </w:rPr>
        <w:t>standardiz</w:t>
      </w:r>
      <w:r w:rsidR="002F6F5B">
        <w:rPr>
          <w:rFonts w:ascii="Times New Roman" w:hAnsi="Times New Roman" w:cs="Times New Roman" w:hint="eastAsia"/>
        </w:rPr>
        <w:t>ing</w:t>
      </w:r>
      <w:r w:rsidR="002F6F5B" w:rsidRPr="002F6F5B">
        <w:rPr>
          <w:rFonts w:ascii="Times New Roman" w:hAnsi="Times New Roman" w:cs="Times New Roman"/>
        </w:rPr>
        <w:t xml:space="preserve"> image color channels to a common scale</w:t>
      </w:r>
      <w:r w:rsidR="002F6F5B">
        <w:rPr>
          <w:rFonts w:ascii="Times New Roman" w:hAnsi="Times New Roman" w:cs="Times New Roman" w:hint="eastAsia"/>
        </w:rPr>
        <w:t>.</w:t>
      </w:r>
    </w:p>
    <w:p w14:paraId="5E55D20F" w14:textId="77777777" w:rsidR="005E0761" w:rsidRDefault="00F2655B" w:rsidP="005E0761">
      <w:pPr>
        <w:rPr>
          <w:rFonts w:ascii="Times New Roman" w:hAnsi="Times New Roman" w:cs="Times New Roman"/>
        </w:rPr>
      </w:pPr>
      <w:r w:rsidRPr="00281106">
        <w:rPr>
          <w:rFonts w:ascii="Times New Roman" w:hAnsi="Times New Roman" w:cs="Times New Roman"/>
          <w:noProof/>
        </w:rPr>
        <w:drawing>
          <wp:inline distT="0" distB="0" distL="0" distR="0" wp14:anchorId="5F915342" wp14:editId="0332525A">
            <wp:extent cx="2869589" cy="3521516"/>
            <wp:effectExtent l="0" t="0" r="6985" b="3175"/>
            <wp:docPr id="2111510238" name="图片 1" descr="形状, 正方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510238" name="图片 1" descr="形状, 正方形&#10;&#10;描述已自动生成"/>
                    <pic:cNvPicPr/>
                  </pic:nvPicPr>
                  <pic:blipFill>
                    <a:blip r:embed="rId5"/>
                    <a:stretch>
                      <a:fillRect/>
                    </a:stretch>
                  </pic:blipFill>
                  <pic:spPr>
                    <a:xfrm>
                      <a:off x="0" y="0"/>
                      <a:ext cx="2871318" cy="3523637"/>
                    </a:xfrm>
                    <a:prstGeom prst="rect">
                      <a:avLst/>
                    </a:prstGeom>
                  </pic:spPr>
                </pic:pic>
              </a:graphicData>
            </a:graphic>
          </wp:inline>
        </w:drawing>
      </w:r>
    </w:p>
    <w:p w14:paraId="296A3D96" w14:textId="0B1C78E0" w:rsidR="009408DD" w:rsidRPr="005E0761" w:rsidRDefault="009408DD" w:rsidP="005E0761">
      <w:pPr>
        <w:pStyle w:val="2"/>
        <w:rPr>
          <w:rFonts w:ascii="Times New Roman" w:hAnsi="Times New Roman" w:cs="Times New Roman"/>
        </w:rPr>
      </w:pPr>
      <w:r w:rsidRPr="005E0761">
        <w:rPr>
          <w:rFonts w:ascii="Times New Roman" w:hAnsi="Times New Roman" w:cs="Times New Roman"/>
        </w:rPr>
        <w:t>Evaluation</w:t>
      </w:r>
    </w:p>
    <w:p w14:paraId="58C39D32" w14:textId="65B12F94" w:rsidR="007238B0" w:rsidRDefault="0060007A" w:rsidP="007238B0">
      <w:pPr>
        <w:rPr>
          <w:rFonts w:ascii="Times New Roman" w:hAnsi="Times New Roman" w:cs="Times New Roman"/>
          <w:b/>
          <w:bCs/>
        </w:rPr>
      </w:pPr>
      <w:r w:rsidRPr="0060007A">
        <w:rPr>
          <w:rFonts w:ascii="Times New Roman" w:hAnsi="Times New Roman" w:cs="Times New Roman"/>
          <w:b/>
          <w:bCs/>
          <w:noProof/>
        </w:rPr>
        <w:drawing>
          <wp:inline distT="0" distB="0" distL="0" distR="0" wp14:anchorId="76D3C7B7" wp14:editId="023A6E1D">
            <wp:extent cx="4746688" cy="1582420"/>
            <wp:effectExtent l="0" t="0" r="0" b="0"/>
            <wp:docPr id="1596639537"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639537" name="图片 1" descr="图表, 折线图&#10;&#10;描述已自动生成"/>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77293" cy="1592623"/>
                    </a:xfrm>
                    <a:prstGeom prst="rect">
                      <a:avLst/>
                    </a:prstGeom>
                    <a:noFill/>
                    <a:ln>
                      <a:noFill/>
                    </a:ln>
                  </pic:spPr>
                </pic:pic>
              </a:graphicData>
            </a:graphic>
          </wp:inline>
        </w:drawing>
      </w:r>
    </w:p>
    <w:p w14:paraId="0D4F24D1" w14:textId="1D1491F1" w:rsidR="003C2549" w:rsidRDefault="000008BC" w:rsidP="009408DD">
      <w:pPr>
        <w:rPr>
          <w:rFonts w:ascii="Times New Roman" w:hAnsi="Times New Roman" w:cs="Times New Roman"/>
        </w:rPr>
      </w:pPr>
      <w:r>
        <w:rPr>
          <w:rFonts w:ascii="Times New Roman" w:hAnsi="Times New Roman" w:cs="Times New Roman" w:hint="eastAsia"/>
        </w:rPr>
        <w:lastRenderedPageBreak/>
        <w:t>The model was run for 4</w:t>
      </w:r>
      <w:r w:rsidR="001B7213">
        <w:rPr>
          <w:rFonts w:ascii="Times New Roman" w:hAnsi="Times New Roman" w:cs="Times New Roman" w:hint="eastAsia"/>
        </w:rPr>
        <w:t>3</w:t>
      </w:r>
      <w:r>
        <w:rPr>
          <w:rFonts w:ascii="Times New Roman" w:hAnsi="Times New Roman" w:cs="Times New Roman" w:hint="eastAsia"/>
        </w:rPr>
        <w:t xml:space="preserve"> </w:t>
      </w:r>
      <w:r w:rsidR="001B7213">
        <w:rPr>
          <w:rFonts w:ascii="Times New Roman" w:hAnsi="Times New Roman" w:cs="Times New Roman"/>
        </w:rPr>
        <w:t>epochs</w:t>
      </w:r>
      <w:r w:rsidR="001B7213">
        <w:rPr>
          <w:rFonts w:ascii="Times New Roman" w:hAnsi="Times New Roman" w:cs="Times New Roman" w:hint="eastAsia"/>
        </w:rPr>
        <w:t>. At the 26</w:t>
      </w:r>
      <w:r w:rsidR="001B7213" w:rsidRPr="001B7213">
        <w:rPr>
          <w:rFonts w:ascii="Times New Roman" w:hAnsi="Times New Roman" w:cs="Times New Roman" w:hint="eastAsia"/>
          <w:vertAlign w:val="superscript"/>
        </w:rPr>
        <w:t>th</w:t>
      </w:r>
      <w:r w:rsidR="001B7213">
        <w:rPr>
          <w:rFonts w:ascii="Times New Roman" w:hAnsi="Times New Roman" w:cs="Times New Roman" w:hint="eastAsia"/>
        </w:rPr>
        <w:t xml:space="preserve"> epoch, the model achieves the highest validation accuracy. Therefore, the model at </w:t>
      </w:r>
      <w:r w:rsidR="00401B29">
        <w:rPr>
          <w:rFonts w:ascii="Times New Roman" w:hAnsi="Times New Roman" w:cs="Times New Roman"/>
        </w:rPr>
        <w:t xml:space="preserve">the </w:t>
      </w:r>
      <w:r w:rsidR="001B7213">
        <w:rPr>
          <w:rFonts w:ascii="Times New Roman" w:hAnsi="Times New Roman" w:cs="Times New Roman" w:hint="eastAsia"/>
        </w:rPr>
        <w:t>26</w:t>
      </w:r>
      <w:r w:rsidR="001B7213" w:rsidRPr="001B7213">
        <w:rPr>
          <w:rFonts w:ascii="Times New Roman" w:hAnsi="Times New Roman" w:cs="Times New Roman" w:hint="eastAsia"/>
          <w:vertAlign w:val="superscript"/>
        </w:rPr>
        <w:t>th</w:t>
      </w:r>
      <w:r w:rsidR="001B7213">
        <w:rPr>
          <w:rFonts w:ascii="Times New Roman" w:hAnsi="Times New Roman" w:cs="Times New Roman" w:hint="eastAsia"/>
        </w:rPr>
        <w:t xml:space="preserve"> epoch </w:t>
      </w:r>
      <w:r w:rsidR="00401B29">
        <w:rPr>
          <w:rFonts w:ascii="Times New Roman" w:hAnsi="Times New Roman" w:cs="Times New Roman" w:hint="eastAsia"/>
        </w:rPr>
        <w:t>was</w:t>
      </w:r>
      <w:r w:rsidR="001B7213">
        <w:rPr>
          <w:rFonts w:ascii="Times New Roman" w:hAnsi="Times New Roman" w:cs="Times New Roman" w:hint="eastAsia"/>
        </w:rPr>
        <w:t xml:space="preserve"> saved</w:t>
      </w:r>
      <w:r w:rsidR="00401B29">
        <w:rPr>
          <w:rFonts w:ascii="Times New Roman" w:hAnsi="Times New Roman" w:cs="Times New Roman" w:hint="eastAsia"/>
        </w:rPr>
        <w:t xml:space="preserve"> and used for evaluation.</w:t>
      </w:r>
      <w:r w:rsidR="00300DFE">
        <w:rPr>
          <w:rFonts w:ascii="Times New Roman" w:hAnsi="Times New Roman" w:cs="Times New Roman" w:hint="eastAsia"/>
        </w:rPr>
        <w:t xml:space="preserve"> The history plots </w:t>
      </w:r>
      <w:r w:rsidR="00300DFE">
        <w:rPr>
          <w:rFonts w:ascii="Times New Roman" w:hAnsi="Times New Roman" w:cs="Times New Roman"/>
        </w:rPr>
        <w:t>indicate that the model was not generalized</w:t>
      </w:r>
      <w:r w:rsidR="00300DFE" w:rsidRPr="00300DFE">
        <w:rPr>
          <w:rFonts w:ascii="Times New Roman" w:hAnsi="Times New Roman" w:cs="Times New Roman"/>
        </w:rPr>
        <w:t xml:space="preserve"> well to the validation set due to overfitting, likely exacerbated by the class imbalance.</w:t>
      </w:r>
    </w:p>
    <w:p w14:paraId="70DCC35D" w14:textId="77777777" w:rsidR="009408DD" w:rsidRPr="005E5FA6" w:rsidRDefault="009408DD" w:rsidP="009408DD">
      <w:pPr>
        <w:rPr>
          <w:rFonts w:ascii="Times New Roman" w:hAnsi="Times New Roman" w:cs="Times New Roman"/>
        </w:rPr>
      </w:pPr>
    </w:p>
    <w:tbl>
      <w:tblPr>
        <w:tblStyle w:val="a3"/>
        <w:tblW w:w="0" w:type="auto"/>
        <w:tblLook w:val="04A0" w:firstRow="1" w:lastRow="0" w:firstColumn="1" w:lastColumn="0" w:noHBand="0" w:noVBand="1"/>
      </w:tblPr>
      <w:tblGrid>
        <w:gridCol w:w="2130"/>
        <w:gridCol w:w="2130"/>
        <w:gridCol w:w="2131"/>
        <w:gridCol w:w="2131"/>
      </w:tblGrid>
      <w:tr w:rsidR="00A37FD4" w14:paraId="555F6665" w14:textId="77777777" w:rsidTr="00A37FD4">
        <w:tc>
          <w:tcPr>
            <w:tcW w:w="2130" w:type="dxa"/>
          </w:tcPr>
          <w:p w14:paraId="322A7F7B" w14:textId="120B7708" w:rsidR="00A37FD4" w:rsidRDefault="00A37FD4" w:rsidP="003C25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宋体" w:hAnsi="var(--jp-code-font-family)" w:cs="宋体" w:hint="eastAsia"/>
                <w:kern w:val="0"/>
                <w:sz w:val="24"/>
              </w:rPr>
            </w:pPr>
            <w:r>
              <w:rPr>
                <w:rFonts w:ascii="var(--jp-code-font-family)" w:eastAsia="宋体" w:hAnsi="var(--jp-code-font-family)" w:cs="宋体" w:hint="eastAsia"/>
                <w:kern w:val="0"/>
                <w:sz w:val="24"/>
              </w:rPr>
              <w:t>Accuracy</w:t>
            </w:r>
          </w:p>
        </w:tc>
        <w:tc>
          <w:tcPr>
            <w:tcW w:w="2130" w:type="dxa"/>
          </w:tcPr>
          <w:p w14:paraId="23696023" w14:textId="0C130716" w:rsidR="00A37FD4" w:rsidRDefault="00A37FD4" w:rsidP="003C25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宋体" w:hAnsi="var(--jp-code-font-family)" w:cs="宋体" w:hint="eastAsia"/>
                <w:kern w:val="0"/>
                <w:sz w:val="24"/>
              </w:rPr>
            </w:pPr>
            <w:r>
              <w:rPr>
                <w:rFonts w:ascii="var(--jp-code-font-family)" w:eastAsia="宋体" w:hAnsi="var(--jp-code-font-family)" w:cs="宋体" w:hint="eastAsia"/>
                <w:kern w:val="0"/>
                <w:sz w:val="24"/>
              </w:rPr>
              <w:t>0.6925</w:t>
            </w:r>
          </w:p>
        </w:tc>
        <w:tc>
          <w:tcPr>
            <w:tcW w:w="2131" w:type="dxa"/>
          </w:tcPr>
          <w:p w14:paraId="1C99D903" w14:textId="387088C6" w:rsidR="00A37FD4" w:rsidRDefault="00A37FD4" w:rsidP="003C25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宋体" w:hAnsi="var(--jp-code-font-family)" w:cs="宋体" w:hint="eastAsia"/>
                <w:kern w:val="0"/>
                <w:sz w:val="24"/>
              </w:rPr>
            </w:pPr>
            <w:r>
              <w:rPr>
                <w:rFonts w:ascii="var(--jp-code-font-family)" w:eastAsia="宋体" w:hAnsi="var(--jp-code-font-family)" w:cs="宋体" w:hint="eastAsia"/>
                <w:kern w:val="0"/>
                <w:sz w:val="24"/>
              </w:rPr>
              <w:t>Recall</w:t>
            </w:r>
          </w:p>
        </w:tc>
        <w:tc>
          <w:tcPr>
            <w:tcW w:w="2131" w:type="dxa"/>
          </w:tcPr>
          <w:p w14:paraId="552707B4" w14:textId="2014DAF0" w:rsidR="00A37FD4" w:rsidRDefault="00A37FD4" w:rsidP="003C25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宋体" w:hAnsi="var(--jp-code-font-family)" w:cs="宋体" w:hint="eastAsia"/>
                <w:kern w:val="0"/>
                <w:sz w:val="24"/>
              </w:rPr>
            </w:pPr>
            <w:r>
              <w:rPr>
                <w:rFonts w:ascii="var(--jp-code-font-family)" w:eastAsia="宋体" w:hAnsi="var(--jp-code-font-family)" w:cs="宋体" w:hint="eastAsia"/>
                <w:kern w:val="0"/>
                <w:sz w:val="24"/>
              </w:rPr>
              <w:t>0.6700</w:t>
            </w:r>
          </w:p>
        </w:tc>
      </w:tr>
      <w:tr w:rsidR="00A37FD4" w14:paraId="4A7E026D" w14:textId="77777777" w:rsidTr="00A37FD4">
        <w:tc>
          <w:tcPr>
            <w:tcW w:w="2130" w:type="dxa"/>
          </w:tcPr>
          <w:p w14:paraId="47E82102" w14:textId="469E330D" w:rsidR="00A37FD4" w:rsidRDefault="00A37FD4" w:rsidP="003C25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宋体" w:hAnsi="var(--jp-code-font-family)" w:cs="宋体" w:hint="eastAsia"/>
                <w:kern w:val="0"/>
                <w:sz w:val="24"/>
              </w:rPr>
            </w:pPr>
            <w:r>
              <w:rPr>
                <w:rFonts w:ascii="var(--jp-code-font-family)" w:eastAsia="宋体" w:hAnsi="var(--jp-code-font-family)" w:cs="宋体" w:hint="eastAsia"/>
                <w:kern w:val="0"/>
                <w:sz w:val="24"/>
              </w:rPr>
              <w:t>Precision</w:t>
            </w:r>
          </w:p>
        </w:tc>
        <w:tc>
          <w:tcPr>
            <w:tcW w:w="2130" w:type="dxa"/>
          </w:tcPr>
          <w:p w14:paraId="2F472E48" w14:textId="6FFF0A01" w:rsidR="00A37FD4" w:rsidRDefault="00A37FD4" w:rsidP="003C25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宋体" w:hAnsi="var(--jp-code-font-family)" w:cs="宋体" w:hint="eastAsia"/>
                <w:kern w:val="0"/>
                <w:sz w:val="24"/>
              </w:rPr>
            </w:pPr>
            <w:r>
              <w:rPr>
                <w:rFonts w:ascii="var(--jp-code-font-family)" w:eastAsia="宋体" w:hAnsi="var(--jp-code-font-family)" w:cs="宋体" w:hint="eastAsia"/>
                <w:kern w:val="0"/>
                <w:sz w:val="24"/>
              </w:rPr>
              <w:t>0.7333</w:t>
            </w:r>
          </w:p>
        </w:tc>
        <w:tc>
          <w:tcPr>
            <w:tcW w:w="2131" w:type="dxa"/>
          </w:tcPr>
          <w:p w14:paraId="58C750DA" w14:textId="173936F9" w:rsidR="00A37FD4" w:rsidRDefault="00A37FD4" w:rsidP="003C25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宋体" w:hAnsi="var(--jp-code-font-family)" w:cs="宋体" w:hint="eastAsia"/>
                <w:kern w:val="0"/>
                <w:sz w:val="24"/>
              </w:rPr>
            </w:pPr>
            <w:r>
              <w:rPr>
                <w:rFonts w:ascii="var(--jp-code-font-family)" w:eastAsia="宋体" w:hAnsi="var(--jp-code-font-family)" w:cs="宋体" w:hint="eastAsia"/>
                <w:kern w:val="0"/>
                <w:sz w:val="24"/>
              </w:rPr>
              <w:t>F1 score</w:t>
            </w:r>
          </w:p>
        </w:tc>
        <w:tc>
          <w:tcPr>
            <w:tcW w:w="2131" w:type="dxa"/>
          </w:tcPr>
          <w:p w14:paraId="7175AD15" w14:textId="217AFD49" w:rsidR="00A37FD4" w:rsidRDefault="00A37FD4" w:rsidP="003C25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宋体" w:hAnsi="var(--jp-code-font-family)" w:cs="宋体" w:hint="eastAsia"/>
                <w:kern w:val="0"/>
                <w:sz w:val="24"/>
              </w:rPr>
            </w:pPr>
            <w:r>
              <w:rPr>
                <w:rFonts w:ascii="var(--jp-code-font-family)" w:eastAsia="宋体" w:hAnsi="var(--jp-code-font-family)" w:cs="宋体" w:hint="eastAsia"/>
                <w:kern w:val="0"/>
                <w:sz w:val="24"/>
              </w:rPr>
              <w:t>0.6741</w:t>
            </w:r>
          </w:p>
        </w:tc>
      </w:tr>
      <w:tr w:rsidR="00A37FD4" w14:paraId="04F06229" w14:textId="77777777" w:rsidTr="00A37FD4">
        <w:tc>
          <w:tcPr>
            <w:tcW w:w="2130" w:type="dxa"/>
          </w:tcPr>
          <w:p w14:paraId="71B507F1" w14:textId="143291FB" w:rsidR="00A37FD4" w:rsidRDefault="00A37FD4" w:rsidP="003C25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宋体" w:hAnsi="var(--jp-code-font-family)" w:cs="宋体" w:hint="eastAsia"/>
                <w:kern w:val="0"/>
                <w:sz w:val="24"/>
              </w:rPr>
            </w:pPr>
            <w:r>
              <w:rPr>
                <w:rFonts w:ascii="var(--jp-code-font-family)" w:eastAsia="宋体" w:hAnsi="var(--jp-code-font-family)" w:cs="宋体" w:hint="eastAsia"/>
                <w:kern w:val="0"/>
                <w:sz w:val="24"/>
              </w:rPr>
              <w:t xml:space="preserve">One-vs-One </w:t>
            </w:r>
            <w:r w:rsidR="00D63CF8">
              <w:rPr>
                <w:rFonts w:ascii="var(--jp-code-font-family)" w:eastAsia="宋体" w:hAnsi="var(--jp-code-font-family)" w:cs="宋体" w:hint="eastAsia"/>
                <w:kern w:val="0"/>
                <w:sz w:val="24"/>
              </w:rPr>
              <w:t>AUC</w:t>
            </w:r>
          </w:p>
        </w:tc>
        <w:tc>
          <w:tcPr>
            <w:tcW w:w="2130" w:type="dxa"/>
          </w:tcPr>
          <w:p w14:paraId="48FEA9BA" w14:textId="6EECC6C1" w:rsidR="00A37FD4" w:rsidRDefault="00716CBB" w:rsidP="003C25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宋体" w:hAnsi="var(--jp-code-font-family)" w:cs="宋体" w:hint="eastAsia"/>
                <w:kern w:val="0"/>
                <w:sz w:val="24"/>
              </w:rPr>
            </w:pPr>
            <w:r>
              <w:rPr>
                <w:rFonts w:ascii="var(--jp-code-font-family)" w:eastAsia="宋体" w:hAnsi="var(--jp-code-font-family)" w:cs="宋体" w:hint="eastAsia"/>
                <w:kern w:val="0"/>
                <w:sz w:val="24"/>
              </w:rPr>
              <w:t>0.9450</w:t>
            </w:r>
          </w:p>
        </w:tc>
        <w:tc>
          <w:tcPr>
            <w:tcW w:w="2131" w:type="dxa"/>
          </w:tcPr>
          <w:p w14:paraId="6CC2241A" w14:textId="5BCCDC0A" w:rsidR="00A37FD4" w:rsidRDefault="00716CBB" w:rsidP="003C25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宋体" w:hAnsi="var(--jp-code-font-family)" w:cs="宋体" w:hint="eastAsia"/>
                <w:kern w:val="0"/>
                <w:sz w:val="24"/>
              </w:rPr>
            </w:pPr>
            <w:r>
              <w:rPr>
                <w:rFonts w:ascii="var(--jp-code-font-family)" w:eastAsia="宋体" w:hAnsi="var(--jp-code-font-family)" w:cs="宋体" w:hint="eastAsia"/>
                <w:kern w:val="0"/>
                <w:sz w:val="24"/>
              </w:rPr>
              <w:t xml:space="preserve">One-vs-Rest </w:t>
            </w:r>
            <w:r w:rsidR="00D63CF8">
              <w:rPr>
                <w:rFonts w:ascii="var(--jp-code-font-family)" w:eastAsia="宋体" w:hAnsi="var(--jp-code-font-family)" w:cs="宋体" w:hint="eastAsia"/>
                <w:kern w:val="0"/>
                <w:sz w:val="24"/>
              </w:rPr>
              <w:t>AUC</w:t>
            </w:r>
          </w:p>
        </w:tc>
        <w:tc>
          <w:tcPr>
            <w:tcW w:w="2131" w:type="dxa"/>
          </w:tcPr>
          <w:p w14:paraId="6EEFE9FC" w14:textId="0398E373" w:rsidR="00A37FD4" w:rsidRDefault="00716CBB" w:rsidP="003C25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宋体" w:hAnsi="var(--jp-code-font-family)" w:cs="宋体" w:hint="eastAsia"/>
                <w:kern w:val="0"/>
                <w:sz w:val="24"/>
              </w:rPr>
            </w:pPr>
            <w:r>
              <w:rPr>
                <w:rFonts w:ascii="var(--jp-code-font-family)" w:eastAsia="宋体" w:hAnsi="var(--jp-code-font-family)" w:cs="宋体" w:hint="eastAsia"/>
                <w:kern w:val="0"/>
                <w:sz w:val="24"/>
              </w:rPr>
              <w:t>0.9450</w:t>
            </w:r>
          </w:p>
        </w:tc>
      </w:tr>
    </w:tbl>
    <w:p w14:paraId="5D701D18" w14:textId="77777777" w:rsidR="00A37FD4" w:rsidRPr="003C2549" w:rsidRDefault="00A37FD4" w:rsidP="003C25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宋体" w:hAnsi="var(--jp-code-font-family)" w:cs="宋体" w:hint="eastAsia"/>
          <w:kern w:val="0"/>
          <w:sz w:val="24"/>
        </w:rPr>
      </w:pPr>
    </w:p>
    <w:p w14:paraId="4362B9EF" w14:textId="385D34F6" w:rsidR="00813A4B" w:rsidRDefault="005E0761" w:rsidP="004571C9">
      <w:pPr>
        <w:rPr>
          <w:rFonts w:ascii="Times New Roman" w:hAnsi="Times New Roman" w:cs="Times New Roman"/>
        </w:rPr>
      </w:pPr>
      <w:r>
        <w:rPr>
          <w:rFonts w:ascii="Times New Roman" w:hAnsi="Times New Roman" w:cs="Times New Roman" w:hint="eastAsia"/>
        </w:rPr>
        <w:t xml:space="preserve">Above table lists all evaluation indicators. </w:t>
      </w:r>
      <w:r w:rsidR="00F31E76" w:rsidRPr="0002074E">
        <w:rPr>
          <w:rFonts w:ascii="Times New Roman" w:hAnsi="Times New Roman" w:cs="Times New Roman"/>
        </w:rPr>
        <w:t>Two</w:t>
      </w:r>
      <w:r w:rsidR="009B2306">
        <w:rPr>
          <w:rFonts w:ascii="Times New Roman" w:hAnsi="Times New Roman" w:cs="Times New Roman" w:hint="eastAsia"/>
        </w:rPr>
        <w:t xml:space="preserve"> types of</w:t>
      </w:r>
      <w:r w:rsidR="0002074E" w:rsidRPr="0002074E">
        <w:rPr>
          <w:rFonts w:ascii="Times New Roman" w:hAnsi="Times New Roman" w:cs="Times New Roman"/>
        </w:rPr>
        <w:t xml:space="preserve"> ROC AUC scores are excellent, suggesting that the model </w:t>
      </w:r>
      <w:r w:rsidR="009B2306">
        <w:rPr>
          <w:rFonts w:ascii="Times New Roman" w:hAnsi="Times New Roman" w:cs="Times New Roman"/>
        </w:rPr>
        <w:t>can</w:t>
      </w:r>
      <w:r w:rsidR="009B2306">
        <w:rPr>
          <w:rFonts w:ascii="Times New Roman" w:hAnsi="Times New Roman" w:cs="Times New Roman" w:hint="eastAsia"/>
        </w:rPr>
        <w:t xml:space="preserve"> </w:t>
      </w:r>
      <w:r w:rsidR="009B2306">
        <w:rPr>
          <w:rFonts w:ascii="Times New Roman" w:hAnsi="Times New Roman" w:cs="Times New Roman"/>
        </w:rPr>
        <w:t>effectively</w:t>
      </w:r>
      <w:r w:rsidR="0002074E" w:rsidRPr="0002074E">
        <w:rPr>
          <w:rFonts w:ascii="Times New Roman" w:hAnsi="Times New Roman" w:cs="Times New Roman"/>
        </w:rPr>
        <w:t xml:space="preserve"> discriminate between classes.</w:t>
      </w:r>
      <w:r w:rsidR="009B2306">
        <w:rPr>
          <w:rFonts w:ascii="Times New Roman" w:hAnsi="Times New Roman" w:cs="Times New Roman" w:hint="eastAsia"/>
        </w:rPr>
        <w:t xml:space="preserve"> </w:t>
      </w:r>
      <w:r w:rsidR="00BB2BEC">
        <w:rPr>
          <w:rFonts w:ascii="Times New Roman" w:hAnsi="Times New Roman" w:cs="Times New Roman" w:hint="eastAsia"/>
        </w:rPr>
        <w:t>The a</w:t>
      </w:r>
      <w:r w:rsidR="00AD6C8D">
        <w:rPr>
          <w:rFonts w:ascii="Times New Roman" w:hAnsi="Times New Roman" w:cs="Times New Roman" w:hint="eastAsia"/>
        </w:rPr>
        <w:t>ccuracy, recall, precision</w:t>
      </w:r>
      <w:r w:rsidR="00B06C1B">
        <w:rPr>
          <w:rFonts w:ascii="Times New Roman" w:hAnsi="Times New Roman" w:cs="Times New Roman"/>
        </w:rPr>
        <w:t>,</w:t>
      </w:r>
      <w:r w:rsidR="00AD6C8D">
        <w:rPr>
          <w:rFonts w:ascii="Times New Roman" w:hAnsi="Times New Roman" w:cs="Times New Roman" w:hint="eastAsia"/>
        </w:rPr>
        <w:t xml:space="preserve"> and f1 score are moderately high.</w:t>
      </w:r>
    </w:p>
    <w:p w14:paraId="2900FB69" w14:textId="77777777" w:rsidR="00137F50" w:rsidRDefault="00137F50" w:rsidP="004571C9">
      <w:pPr>
        <w:rPr>
          <w:rFonts w:ascii="Times New Roman" w:hAnsi="Times New Roman" w:cs="Times New Roman"/>
        </w:rPr>
      </w:pPr>
    </w:p>
    <w:p w14:paraId="5FC46BE0" w14:textId="497219A3" w:rsidR="00137F50" w:rsidRDefault="00137F50" w:rsidP="004571C9">
      <w:pPr>
        <w:rPr>
          <w:rFonts w:ascii="Times New Roman" w:hAnsi="Times New Roman" w:cs="Times New Roman"/>
        </w:rPr>
      </w:pPr>
      <w:r w:rsidRPr="00137F50">
        <w:rPr>
          <w:rFonts w:ascii="Times New Roman" w:hAnsi="Times New Roman" w:cs="Times New Roman"/>
          <w:noProof/>
        </w:rPr>
        <w:drawing>
          <wp:inline distT="0" distB="0" distL="0" distR="0" wp14:anchorId="79A88BB1" wp14:editId="4330FD4C">
            <wp:extent cx="5621215" cy="2884375"/>
            <wp:effectExtent l="0" t="0" r="0" b="0"/>
            <wp:docPr id="80132164" name="图片 1" descr="图表, 树状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32164" name="图片 1" descr="图表, 树状图&#10;&#10;描述已自动生成"/>
                    <pic:cNvPicPr/>
                  </pic:nvPicPr>
                  <pic:blipFill>
                    <a:blip r:embed="rId7"/>
                    <a:stretch>
                      <a:fillRect/>
                    </a:stretch>
                  </pic:blipFill>
                  <pic:spPr>
                    <a:xfrm>
                      <a:off x="0" y="0"/>
                      <a:ext cx="5639994" cy="2894011"/>
                    </a:xfrm>
                    <a:prstGeom prst="rect">
                      <a:avLst/>
                    </a:prstGeom>
                  </pic:spPr>
                </pic:pic>
              </a:graphicData>
            </a:graphic>
          </wp:inline>
        </w:drawing>
      </w:r>
    </w:p>
    <w:p w14:paraId="2C80EA33" w14:textId="272732E1" w:rsidR="004F6FDB" w:rsidRPr="002524CB" w:rsidRDefault="004F6FDB" w:rsidP="004571C9">
      <w:pPr>
        <w:rPr>
          <w:rFonts w:ascii="Times New Roman" w:hAnsi="Times New Roman" w:cs="Times New Roman"/>
        </w:rPr>
      </w:pPr>
      <w:r>
        <w:rPr>
          <w:rFonts w:ascii="Times New Roman" w:hAnsi="Times New Roman" w:cs="Times New Roman" w:hint="eastAsia"/>
        </w:rPr>
        <w:t xml:space="preserve">The </w:t>
      </w:r>
      <w:r w:rsidR="00146F66">
        <w:rPr>
          <w:rFonts w:ascii="Times New Roman" w:hAnsi="Times New Roman" w:cs="Times New Roman" w:hint="eastAsia"/>
        </w:rPr>
        <w:t xml:space="preserve">above figure of </w:t>
      </w:r>
      <w:r w:rsidR="002524CB">
        <w:rPr>
          <w:rFonts w:ascii="Times New Roman" w:hAnsi="Times New Roman" w:cs="Times New Roman"/>
        </w:rPr>
        <w:t xml:space="preserve">the </w:t>
      </w:r>
      <w:r w:rsidR="00146F66">
        <w:rPr>
          <w:rFonts w:ascii="Times New Roman" w:hAnsi="Times New Roman" w:cs="Times New Roman" w:hint="eastAsia"/>
        </w:rPr>
        <w:t>confusion matrix shows that the model</w:t>
      </w:r>
      <w:r w:rsidR="002524CB">
        <w:rPr>
          <w:rFonts w:ascii="Times New Roman" w:hAnsi="Times New Roman" w:cs="Times New Roman" w:hint="eastAsia"/>
        </w:rPr>
        <w:t xml:space="preserve"> </w:t>
      </w:r>
      <w:r w:rsidR="00912101">
        <w:rPr>
          <w:rFonts w:ascii="Times New Roman" w:hAnsi="Times New Roman" w:cs="Times New Roman"/>
        </w:rPr>
        <w:t>has good classification performance in</w:t>
      </w:r>
      <w:r w:rsidR="002524CB">
        <w:rPr>
          <w:rFonts w:ascii="Times New Roman" w:hAnsi="Times New Roman" w:cs="Times New Roman" w:hint="eastAsia"/>
        </w:rPr>
        <w:t xml:space="preserve"> class 0, class 2, class 3, and class 6. Recall that the sample distribution after resampling is </w:t>
      </w:r>
      <w:r w:rsidR="002524CB" w:rsidRPr="00281106">
        <w:rPr>
          <w:rFonts w:ascii="Times New Roman" w:hAnsi="Times New Roman" w:cs="Times New Roman"/>
        </w:rPr>
        <w:t>{0: 8000, 1: 4422, 2: 3223, 3: 2524, 4: 1102, 5: 792, 6: 765, 7: 695}</w:t>
      </w:r>
      <w:r w:rsidR="002524CB">
        <w:rPr>
          <w:rFonts w:ascii="Times New Roman" w:hAnsi="Times New Roman" w:cs="Times New Roman" w:hint="eastAsia"/>
        </w:rPr>
        <w:t xml:space="preserve">, and the </w:t>
      </w:r>
      <w:r w:rsidR="004257CE">
        <w:rPr>
          <w:rFonts w:ascii="Times New Roman" w:hAnsi="Times New Roman" w:cs="Times New Roman" w:hint="eastAsia"/>
        </w:rPr>
        <w:t>dictionary</w:t>
      </w:r>
      <w:r w:rsidR="002524CB">
        <w:rPr>
          <w:rFonts w:ascii="Times New Roman" w:hAnsi="Times New Roman" w:cs="Times New Roman" w:hint="eastAsia"/>
        </w:rPr>
        <w:t xml:space="preserve"> of class weights is </w:t>
      </w:r>
      <w:r w:rsidR="004257CE">
        <w:rPr>
          <w:rFonts w:ascii="Times New Roman" w:hAnsi="Times New Roman" w:cs="Times New Roman" w:hint="eastAsia"/>
        </w:rPr>
        <w:t xml:space="preserve">{0: </w:t>
      </w:r>
      <w:r w:rsidR="002524CB" w:rsidRPr="00281106">
        <w:rPr>
          <w:rFonts w:ascii="Times New Roman" w:hAnsi="Times New Roman" w:cs="Times New Roman"/>
        </w:rPr>
        <w:t>2.690</w:t>
      </w:r>
      <w:r w:rsidR="002524CB">
        <w:rPr>
          <w:rFonts w:ascii="Times New Roman" w:hAnsi="Times New Roman" w:cs="Times New Roman" w:hint="eastAsia"/>
        </w:rPr>
        <w:t>4</w:t>
      </w:r>
      <w:r w:rsidR="002524CB" w:rsidRPr="00281106">
        <w:rPr>
          <w:rFonts w:ascii="Times New Roman" w:hAnsi="Times New Roman" w:cs="Times New Roman"/>
        </w:rPr>
        <w:t>,</w:t>
      </w:r>
      <w:r w:rsidR="004257CE">
        <w:rPr>
          <w:rFonts w:ascii="Times New Roman" w:hAnsi="Times New Roman" w:cs="Times New Roman" w:hint="eastAsia"/>
        </w:rPr>
        <w:t xml:space="preserve"> 1: </w:t>
      </w:r>
      <w:r w:rsidR="002524CB" w:rsidRPr="00281106">
        <w:rPr>
          <w:rFonts w:ascii="Times New Roman" w:hAnsi="Times New Roman" w:cs="Times New Roman"/>
        </w:rPr>
        <w:t>4.867</w:t>
      </w:r>
      <w:r w:rsidR="002524CB">
        <w:rPr>
          <w:rFonts w:ascii="Times New Roman" w:hAnsi="Times New Roman" w:cs="Times New Roman" w:hint="eastAsia"/>
        </w:rPr>
        <w:t>3</w:t>
      </w:r>
      <w:r w:rsidR="002524CB" w:rsidRPr="00281106">
        <w:rPr>
          <w:rFonts w:ascii="Times New Roman" w:hAnsi="Times New Roman" w:cs="Times New Roman"/>
        </w:rPr>
        <w:t>,</w:t>
      </w:r>
      <w:r w:rsidR="004257CE">
        <w:rPr>
          <w:rFonts w:ascii="Times New Roman" w:hAnsi="Times New Roman" w:cs="Times New Roman" w:hint="eastAsia"/>
        </w:rPr>
        <w:t xml:space="preserve"> 2:</w:t>
      </w:r>
      <w:r w:rsidR="002524CB" w:rsidRPr="00281106">
        <w:rPr>
          <w:rFonts w:ascii="Times New Roman" w:hAnsi="Times New Roman" w:cs="Times New Roman"/>
        </w:rPr>
        <w:t xml:space="preserve"> 6.6779, </w:t>
      </w:r>
      <w:r w:rsidR="004257CE">
        <w:rPr>
          <w:rFonts w:ascii="Times New Roman" w:hAnsi="Times New Roman" w:cs="Times New Roman" w:hint="eastAsia"/>
        </w:rPr>
        <w:t xml:space="preserve">3: </w:t>
      </w:r>
      <w:r w:rsidR="002524CB" w:rsidRPr="00281106">
        <w:rPr>
          <w:rFonts w:ascii="Times New Roman" w:hAnsi="Times New Roman" w:cs="Times New Roman"/>
        </w:rPr>
        <w:t xml:space="preserve">8.5273, </w:t>
      </w:r>
      <w:r w:rsidR="004257CE">
        <w:rPr>
          <w:rFonts w:ascii="Times New Roman" w:hAnsi="Times New Roman" w:cs="Times New Roman" w:hint="eastAsia"/>
        </w:rPr>
        <w:t xml:space="preserve">4: </w:t>
      </w:r>
      <w:r w:rsidR="002524CB" w:rsidRPr="00281106">
        <w:rPr>
          <w:rFonts w:ascii="Times New Roman" w:hAnsi="Times New Roman" w:cs="Times New Roman"/>
        </w:rPr>
        <w:t>19.530</w:t>
      </w:r>
      <w:r w:rsidR="002524CB">
        <w:rPr>
          <w:rFonts w:ascii="Times New Roman" w:hAnsi="Times New Roman" w:cs="Times New Roman" w:hint="eastAsia"/>
        </w:rPr>
        <w:t>9</w:t>
      </w:r>
      <w:r w:rsidR="002524CB" w:rsidRPr="00281106">
        <w:rPr>
          <w:rFonts w:ascii="Times New Roman" w:hAnsi="Times New Roman" w:cs="Times New Roman"/>
        </w:rPr>
        <w:t xml:space="preserve">, </w:t>
      </w:r>
      <w:r w:rsidR="004257CE">
        <w:rPr>
          <w:rFonts w:ascii="Times New Roman" w:hAnsi="Times New Roman" w:cs="Times New Roman" w:hint="eastAsia"/>
        </w:rPr>
        <w:t xml:space="preserve">5: </w:t>
      </w:r>
      <w:r w:rsidR="002524CB" w:rsidRPr="00281106">
        <w:rPr>
          <w:rFonts w:ascii="Times New Roman" w:hAnsi="Times New Roman" w:cs="Times New Roman"/>
        </w:rPr>
        <w:t xml:space="preserve">27.1755, </w:t>
      </w:r>
      <w:r w:rsidR="004257CE">
        <w:rPr>
          <w:rFonts w:ascii="Times New Roman" w:hAnsi="Times New Roman" w:cs="Times New Roman" w:hint="eastAsia"/>
        </w:rPr>
        <w:t xml:space="preserve">6: </w:t>
      </w:r>
      <w:r w:rsidR="002524CB" w:rsidRPr="00281106">
        <w:rPr>
          <w:rFonts w:ascii="Times New Roman" w:hAnsi="Times New Roman" w:cs="Times New Roman"/>
        </w:rPr>
        <w:t>28.1346,</w:t>
      </w:r>
      <w:r w:rsidR="004257CE">
        <w:rPr>
          <w:rFonts w:ascii="Times New Roman" w:hAnsi="Times New Roman" w:cs="Times New Roman" w:hint="eastAsia"/>
        </w:rPr>
        <w:t xml:space="preserve"> 7:</w:t>
      </w:r>
      <w:r w:rsidR="002524CB" w:rsidRPr="00281106">
        <w:rPr>
          <w:rFonts w:ascii="Times New Roman" w:hAnsi="Times New Roman" w:cs="Times New Roman"/>
        </w:rPr>
        <w:t xml:space="preserve"> 30.9683</w:t>
      </w:r>
      <w:r w:rsidR="004257CE">
        <w:rPr>
          <w:rFonts w:ascii="Times New Roman" w:hAnsi="Times New Roman" w:cs="Times New Roman" w:hint="eastAsia"/>
        </w:rPr>
        <w:t xml:space="preserve">}. </w:t>
      </w:r>
      <w:r w:rsidR="000145D7">
        <w:rPr>
          <w:rFonts w:ascii="Times New Roman" w:hAnsi="Times New Roman" w:cs="Times New Roman" w:hint="eastAsia"/>
        </w:rPr>
        <w:t xml:space="preserve">The </w:t>
      </w:r>
      <w:r w:rsidR="000145D7">
        <w:rPr>
          <w:rFonts w:ascii="Times New Roman" w:hAnsi="Times New Roman" w:cs="Times New Roman"/>
        </w:rPr>
        <w:t>amo</w:t>
      </w:r>
      <w:r w:rsidR="000145D7">
        <w:rPr>
          <w:rFonts w:ascii="Times New Roman" w:hAnsi="Times New Roman" w:cs="Times New Roman" w:hint="eastAsia"/>
        </w:rPr>
        <w:t xml:space="preserve">unt of class 6 training data is </w:t>
      </w:r>
      <w:r w:rsidR="00783E70">
        <w:rPr>
          <w:rFonts w:ascii="Times New Roman" w:hAnsi="Times New Roman" w:cs="Times New Roman" w:hint="eastAsia"/>
        </w:rPr>
        <w:t xml:space="preserve">the </w:t>
      </w:r>
      <w:proofErr w:type="gramStart"/>
      <w:r w:rsidR="00783E70">
        <w:rPr>
          <w:rFonts w:ascii="Times New Roman" w:hAnsi="Times New Roman" w:cs="Times New Roman"/>
        </w:rPr>
        <w:t>second-fewest</w:t>
      </w:r>
      <w:proofErr w:type="gramEnd"/>
      <w:r w:rsidR="00783E70">
        <w:rPr>
          <w:rFonts w:ascii="Times New Roman" w:hAnsi="Times New Roman" w:cs="Times New Roman" w:hint="eastAsia"/>
        </w:rPr>
        <w:t xml:space="preserve">, however, the model has </w:t>
      </w:r>
      <w:r w:rsidR="00912101">
        <w:rPr>
          <w:rFonts w:ascii="Times New Roman" w:hAnsi="Times New Roman" w:cs="Times New Roman"/>
        </w:rPr>
        <w:t xml:space="preserve">a </w:t>
      </w:r>
      <w:r w:rsidR="00783E70">
        <w:rPr>
          <w:rFonts w:ascii="Times New Roman" w:hAnsi="Times New Roman" w:cs="Times New Roman" w:hint="eastAsia"/>
        </w:rPr>
        <w:t>relatively hig</w:t>
      </w:r>
      <w:r w:rsidR="00912101">
        <w:rPr>
          <w:rFonts w:ascii="Times New Roman" w:hAnsi="Times New Roman" w:cs="Times New Roman" w:hint="eastAsia"/>
        </w:rPr>
        <w:t xml:space="preserve">h </w:t>
      </w:r>
      <w:r w:rsidR="00912101">
        <w:rPr>
          <w:rFonts w:ascii="Times New Roman" w:hAnsi="Times New Roman" w:cs="Times New Roman"/>
        </w:rPr>
        <w:t>capability</w:t>
      </w:r>
      <w:r w:rsidR="00912101">
        <w:rPr>
          <w:rFonts w:ascii="Times New Roman" w:hAnsi="Times New Roman" w:cs="Times New Roman" w:hint="eastAsia"/>
        </w:rPr>
        <w:t xml:space="preserve"> of identifying class 6.  </w:t>
      </w:r>
    </w:p>
    <w:p w14:paraId="7E389A32" w14:textId="77777777" w:rsidR="001E6B53" w:rsidRDefault="001E6B53" w:rsidP="004571C9">
      <w:pPr>
        <w:rPr>
          <w:rFonts w:ascii="Times New Roman" w:hAnsi="Times New Roman" w:cs="Times New Roman"/>
        </w:rPr>
      </w:pPr>
    </w:p>
    <w:p w14:paraId="466957A3" w14:textId="77777777" w:rsidR="001E6B53" w:rsidRDefault="001E6B53" w:rsidP="004571C9">
      <w:pPr>
        <w:rPr>
          <w:rFonts w:ascii="Times New Roman" w:hAnsi="Times New Roman" w:cs="Times New Roman"/>
        </w:rPr>
      </w:pPr>
    </w:p>
    <w:p w14:paraId="76D1E7BB" w14:textId="77777777" w:rsidR="001E6B53" w:rsidRPr="003C2549" w:rsidRDefault="001E6B53" w:rsidP="004571C9">
      <w:pPr>
        <w:rPr>
          <w:rFonts w:ascii="Times New Roman" w:hAnsi="Times New Roman" w:cs="Times New Roman"/>
        </w:rPr>
      </w:pPr>
    </w:p>
    <w:sectPr w:rsidR="001E6B53" w:rsidRPr="003C25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WEyYjQxODZkZDBhN2UyYmFkOTc0MTM1ZmY2OGRhMzEifQ=="/>
  </w:docVars>
  <w:rsids>
    <w:rsidRoot w:val="00813A4B"/>
    <w:rsid w:val="000008BC"/>
    <w:rsid w:val="000145D7"/>
    <w:rsid w:val="0002074E"/>
    <w:rsid w:val="000547C5"/>
    <w:rsid w:val="000600F2"/>
    <w:rsid w:val="000672EC"/>
    <w:rsid w:val="00097415"/>
    <w:rsid w:val="000C3C34"/>
    <w:rsid w:val="00137F50"/>
    <w:rsid w:val="00146F66"/>
    <w:rsid w:val="001A0F02"/>
    <w:rsid w:val="001B7213"/>
    <w:rsid w:val="001C5A5F"/>
    <w:rsid w:val="001E4194"/>
    <w:rsid w:val="001E679B"/>
    <w:rsid w:val="001E6B53"/>
    <w:rsid w:val="00206E0E"/>
    <w:rsid w:val="002524CB"/>
    <w:rsid w:val="00262975"/>
    <w:rsid w:val="00281106"/>
    <w:rsid w:val="002D7281"/>
    <w:rsid w:val="002E4701"/>
    <w:rsid w:val="002E5401"/>
    <w:rsid w:val="002F6F5B"/>
    <w:rsid w:val="00300DFE"/>
    <w:rsid w:val="00353656"/>
    <w:rsid w:val="003559CF"/>
    <w:rsid w:val="003C2549"/>
    <w:rsid w:val="003F697F"/>
    <w:rsid w:val="00401B29"/>
    <w:rsid w:val="004257CE"/>
    <w:rsid w:val="004571C9"/>
    <w:rsid w:val="004750F7"/>
    <w:rsid w:val="004A45AF"/>
    <w:rsid w:val="004D4CF7"/>
    <w:rsid w:val="004D6A9D"/>
    <w:rsid w:val="004F6AAD"/>
    <w:rsid w:val="004F6FDB"/>
    <w:rsid w:val="0053634E"/>
    <w:rsid w:val="00556676"/>
    <w:rsid w:val="00557CF4"/>
    <w:rsid w:val="00584D61"/>
    <w:rsid w:val="005C698A"/>
    <w:rsid w:val="005E0761"/>
    <w:rsid w:val="005E5FA6"/>
    <w:rsid w:val="0060007A"/>
    <w:rsid w:val="00665BE4"/>
    <w:rsid w:val="00665F93"/>
    <w:rsid w:val="006B232D"/>
    <w:rsid w:val="006C5201"/>
    <w:rsid w:val="006D2920"/>
    <w:rsid w:val="00716CBB"/>
    <w:rsid w:val="007238B0"/>
    <w:rsid w:val="00740685"/>
    <w:rsid w:val="007802AD"/>
    <w:rsid w:val="00783E70"/>
    <w:rsid w:val="007F5B03"/>
    <w:rsid w:val="00813A4B"/>
    <w:rsid w:val="00881AAD"/>
    <w:rsid w:val="008C7079"/>
    <w:rsid w:val="00912101"/>
    <w:rsid w:val="00930EB6"/>
    <w:rsid w:val="009408DD"/>
    <w:rsid w:val="00972AAD"/>
    <w:rsid w:val="009A186F"/>
    <w:rsid w:val="009B2306"/>
    <w:rsid w:val="00A37FD4"/>
    <w:rsid w:val="00AC7F4C"/>
    <w:rsid w:val="00AD6C8D"/>
    <w:rsid w:val="00AF1245"/>
    <w:rsid w:val="00B06C1B"/>
    <w:rsid w:val="00B957E4"/>
    <w:rsid w:val="00BB2BEC"/>
    <w:rsid w:val="00BC665F"/>
    <w:rsid w:val="00BD0280"/>
    <w:rsid w:val="00C132E0"/>
    <w:rsid w:val="00C14819"/>
    <w:rsid w:val="00CC4F7E"/>
    <w:rsid w:val="00D27A09"/>
    <w:rsid w:val="00D46DA5"/>
    <w:rsid w:val="00D63CF8"/>
    <w:rsid w:val="00D84908"/>
    <w:rsid w:val="00DD6068"/>
    <w:rsid w:val="00E474C7"/>
    <w:rsid w:val="00E662CB"/>
    <w:rsid w:val="00E72CF7"/>
    <w:rsid w:val="00E86867"/>
    <w:rsid w:val="00ED3DF4"/>
    <w:rsid w:val="00F05E70"/>
    <w:rsid w:val="00F24207"/>
    <w:rsid w:val="00F2655B"/>
    <w:rsid w:val="00F31E76"/>
    <w:rsid w:val="00F714C7"/>
    <w:rsid w:val="00F72A4B"/>
    <w:rsid w:val="00F91165"/>
    <w:rsid w:val="00FE0BDF"/>
    <w:rsid w:val="061721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62B9E2"/>
  <w15:docId w15:val="{22BBF1E0-9BC5-4955-9815-848B95845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3C25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3C2549"/>
    <w:rPr>
      <w:rFonts w:ascii="宋体" w:eastAsia="宋体" w:hAnsi="宋体" w:cs="宋体"/>
      <w:sz w:val="24"/>
      <w:szCs w:val="24"/>
    </w:rPr>
  </w:style>
  <w:style w:type="table" w:styleId="a3">
    <w:name w:val="Table Grid"/>
    <w:basedOn w:val="a1"/>
    <w:rsid w:val="00A37F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7238B0"/>
    <w:rPr>
      <w:rFonts w:ascii="Arial" w:eastAsia="黑体" w:hAnsi="Arial"/>
      <w:b/>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902318">
      <w:bodyDiv w:val="1"/>
      <w:marLeft w:val="0"/>
      <w:marRight w:val="0"/>
      <w:marTop w:val="0"/>
      <w:marBottom w:val="0"/>
      <w:divBdr>
        <w:top w:val="none" w:sz="0" w:space="0" w:color="auto"/>
        <w:left w:val="none" w:sz="0" w:space="0" w:color="auto"/>
        <w:bottom w:val="none" w:sz="0" w:space="0" w:color="auto"/>
        <w:right w:val="none" w:sz="0" w:space="0" w:color="auto"/>
      </w:divBdr>
    </w:div>
    <w:div w:id="467355813">
      <w:bodyDiv w:val="1"/>
      <w:marLeft w:val="0"/>
      <w:marRight w:val="0"/>
      <w:marTop w:val="0"/>
      <w:marBottom w:val="0"/>
      <w:divBdr>
        <w:top w:val="none" w:sz="0" w:space="0" w:color="auto"/>
        <w:left w:val="none" w:sz="0" w:space="0" w:color="auto"/>
        <w:bottom w:val="none" w:sz="0" w:space="0" w:color="auto"/>
        <w:right w:val="none" w:sz="0" w:space="0" w:color="auto"/>
      </w:divBdr>
    </w:div>
    <w:div w:id="495073975">
      <w:bodyDiv w:val="1"/>
      <w:marLeft w:val="0"/>
      <w:marRight w:val="0"/>
      <w:marTop w:val="0"/>
      <w:marBottom w:val="0"/>
      <w:divBdr>
        <w:top w:val="none" w:sz="0" w:space="0" w:color="auto"/>
        <w:left w:val="none" w:sz="0" w:space="0" w:color="auto"/>
        <w:bottom w:val="none" w:sz="0" w:space="0" w:color="auto"/>
        <w:right w:val="none" w:sz="0" w:space="0" w:color="auto"/>
      </w:divBdr>
    </w:div>
    <w:div w:id="609168471">
      <w:bodyDiv w:val="1"/>
      <w:marLeft w:val="0"/>
      <w:marRight w:val="0"/>
      <w:marTop w:val="0"/>
      <w:marBottom w:val="0"/>
      <w:divBdr>
        <w:top w:val="none" w:sz="0" w:space="0" w:color="auto"/>
        <w:left w:val="none" w:sz="0" w:space="0" w:color="auto"/>
        <w:bottom w:val="none" w:sz="0" w:space="0" w:color="auto"/>
        <w:right w:val="none" w:sz="0" w:space="0" w:color="auto"/>
      </w:divBdr>
    </w:div>
    <w:div w:id="1495681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1601</TotalTime>
  <Pages>3</Pages>
  <Words>637</Words>
  <Characters>3269</Characters>
  <Application>Microsoft Office Word</Application>
  <DocSecurity>0</DocSecurity>
  <Lines>72</Lines>
  <Paragraphs>31</Paragraphs>
  <ScaleCrop>false</ScaleCrop>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joyli</dc:creator>
  <cp:lastModifiedBy>Zhixuan LIU</cp:lastModifiedBy>
  <cp:revision>96</cp:revision>
  <dcterms:created xsi:type="dcterms:W3CDTF">2024-04-24T14:31:00Z</dcterms:created>
  <dcterms:modified xsi:type="dcterms:W3CDTF">2024-04-26T05:29:00Z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2DB3D5D63204463A93438DD70450B67F_12</vt:lpwstr>
  </property>
  <property fmtid="{D5CDD505-2E9C-101B-9397-08002B2CF9AE}" pid="4" name="GrammarlyDocumentId">
    <vt:lpwstr>643d8e0ec35e2b8147934595bb77ff0fed4d057b9b111b565a07ca2ee42df214</vt:lpwstr>
  </property>
</Properties>
</file>