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b w:val="1"/>
          <w:sz w:val="27"/>
          <w:szCs w:val="27"/>
        </w:rPr>
      </w:pPr>
      <w:r w:rsidDel="00000000" w:rsidR="00000000" w:rsidRPr="00000000">
        <w:rPr>
          <w:b w:val="1"/>
          <w:sz w:val="27"/>
          <w:szCs w:val="27"/>
          <w:rtl w:val="0"/>
        </w:rPr>
        <w:t xml:space="preserve">Weekly Task.</w:t>
      </w:r>
    </w:p>
    <w:p w:rsidR="00000000" w:rsidDel="00000000" w:rsidP="00000000" w:rsidRDefault="00000000" w:rsidRPr="00000000" w14:paraId="00000002">
      <w:pPr>
        <w:spacing w:before="240" w:lineRule="auto"/>
        <w:rPr>
          <w:sz w:val="27"/>
          <w:szCs w:val="27"/>
        </w:rPr>
      </w:pPr>
      <w:r w:rsidDel="00000000" w:rsidR="00000000" w:rsidRPr="00000000">
        <w:rPr>
          <w:sz w:val="27"/>
          <w:szCs w:val="27"/>
          <w:rtl w:val="0"/>
        </w:rPr>
        <w:t xml:space="preserve">100 words – What is the aim of an MVC Framework?</w:t>
      </w:r>
    </w:p>
    <w:p w:rsidR="00000000" w:rsidDel="00000000" w:rsidP="00000000" w:rsidRDefault="00000000" w:rsidRPr="00000000" w14:paraId="00000003">
      <w:pPr>
        <w:spacing w:before="240" w:lineRule="auto"/>
        <w:rPr>
          <w:sz w:val="27"/>
          <w:szCs w:val="27"/>
        </w:rPr>
      </w:pPr>
      <w:r w:rsidDel="00000000" w:rsidR="00000000" w:rsidRPr="00000000">
        <w:rPr>
          <w:sz w:val="27"/>
          <w:szCs w:val="27"/>
          <w:rtl w:val="0"/>
        </w:rPr>
        <w:t xml:space="preserve">The aim of MVC framework,</w:t>
      </w:r>
    </w:p>
    <w:p w:rsidR="00000000" w:rsidDel="00000000" w:rsidP="00000000" w:rsidRDefault="00000000" w:rsidRPr="00000000" w14:paraId="00000004">
      <w:pPr>
        <w:spacing w:before="240" w:lineRule="auto"/>
        <w:rPr>
          <w:sz w:val="27"/>
          <w:szCs w:val="27"/>
        </w:rPr>
      </w:pPr>
      <w:r w:rsidDel="00000000" w:rsidR="00000000" w:rsidRPr="00000000">
        <w:rPr>
          <w:sz w:val="27"/>
          <w:szCs w:val="27"/>
          <w:rtl w:val="0"/>
        </w:rPr>
        <w:t xml:space="preserve">The easy to understand syntax that is supplied by the framework chosen makes it easy to implement various features that are commonly used, without needing to write them all out by yourself. Therefore you will save time and have many additional security features included as well. </w:t>
      </w:r>
    </w:p>
    <w:p w:rsidR="00000000" w:rsidDel="00000000" w:rsidP="00000000" w:rsidRDefault="00000000" w:rsidRPr="00000000" w14:paraId="00000005">
      <w:pPr>
        <w:spacing w:before="240" w:lineRule="auto"/>
        <w:rPr>
          <w:sz w:val="27"/>
          <w:szCs w:val="27"/>
        </w:rPr>
      </w:pPr>
      <w:r w:rsidDel="00000000" w:rsidR="00000000" w:rsidRPr="00000000">
        <w:rPr>
          <w:sz w:val="27"/>
          <w:szCs w:val="27"/>
          <w:rtl w:val="0"/>
        </w:rPr>
        <w:t xml:space="preserve">100 words – What are the advantages of an MVC Framework?</w:t>
      </w:r>
    </w:p>
    <w:p w:rsidR="00000000" w:rsidDel="00000000" w:rsidP="00000000" w:rsidRDefault="00000000" w:rsidRPr="00000000" w14:paraId="00000006">
      <w:pPr>
        <w:spacing w:before="240" w:lineRule="auto"/>
        <w:rPr>
          <w:sz w:val="27"/>
          <w:szCs w:val="27"/>
        </w:rPr>
      </w:pPr>
      <w:r w:rsidDel="00000000" w:rsidR="00000000" w:rsidRPr="00000000">
        <w:rPr>
          <w:sz w:val="27"/>
          <w:szCs w:val="27"/>
          <w:rtl w:val="0"/>
        </w:rPr>
        <w:t xml:space="preserve">Advantage of using an MVC Framework</w:t>
      </w:r>
    </w:p>
    <w:p w:rsidR="00000000" w:rsidDel="00000000" w:rsidP="00000000" w:rsidRDefault="00000000" w:rsidRPr="00000000" w14:paraId="00000007">
      <w:pPr>
        <w:spacing w:before="240" w:lineRule="auto"/>
        <w:rPr>
          <w:sz w:val="27"/>
          <w:szCs w:val="27"/>
        </w:rPr>
      </w:pPr>
      <w:r w:rsidDel="00000000" w:rsidR="00000000" w:rsidRPr="00000000">
        <w:rPr>
          <w:sz w:val="27"/>
          <w:szCs w:val="27"/>
          <w:rtl w:val="0"/>
        </w:rPr>
        <w:t xml:space="preserve">The framework gives a simplified version to output different forms, including images as well as keeping it secure, while enforcing good coding standards. This automatically means when collaborating on a project, other coders would understand the code easier because the syntax is going to be the same as long sharing a framework.</w:t>
      </w:r>
    </w:p>
    <w:p w:rsidR="00000000" w:rsidDel="00000000" w:rsidP="00000000" w:rsidRDefault="00000000" w:rsidRPr="00000000" w14:paraId="00000008">
      <w:pPr>
        <w:spacing w:before="240" w:lineRule="auto"/>
        <w:rPr>
          <w:sz w:val="27"/>
          <w:szCs w:val="27"/>
        </w:rPr>
      </w:pPr>
      <w:r w:rsidDel="00000000" w:rsidR="00000000" w:rsidRPr="00000000">
        <w:rPr>
          <w:sz w:val="27"/>
          <w:szCs w:val="27"/>
          <w:rtl w:val="0"/>
        </w:rPr>
        <w:t xml:space="preserve">Also when working with databases, it helps make the queries into the database more secure while needing fewer lines of code for prepared statements. </w:t>
      </w:r>
    </w:p>
    <w:p w:rsidR="00000000" w:rsidDel="00000000" w:rsidP="00000000" w:rsidRDefault="00000000" w:rsidRPr="00000000" w14:paraId="00000009">
      <w:pPr>
        <w:spacing w:before="240" w:lineRule="auto"/>
        <w:rPr>
          <w:sz w:val="27"/>
          <w:szCs w:val="27"/>
        </w:rPr>
      </w:pPr>
      <w:r w:rsidDel="00000000" w:rsidR="00000000" w:rsidRPr="00000000">
        <w:rPr>
          <w:sz w:val="27"/>
          <w:szCs w:val="27"/>
          <w:rtl w:val="0"/>
        </w:rPr>
        <w:t xml:space="preserve">Less time consuming, many basic functions that every user needs has already been taken care of. </w:t>
      </w:r>
    </w:p>
    <w:p w:rsidR="00000000" w:rsidDel="00000000" w:rsidP="00000000" w:rsidRDefault="00000000" w:rsidRPr="00000000" w14:paraId="0000000A">
      <w:pPr>
        <w:spacing w:before="240" w:lineRule="auto"/>
        <w:rPr>
          <w:sz w:val="27"/>
          <w:szCs w:val="27"/>
        </w:rPr>
      </w:pPr>
      <w:r w:rsidDel="00000000" w:rsidR="00000000" w:rsidRPr="00000000">
        <w:rPr>
          <w:sz w:val="27"/>
          <w:szCs w:val="27"/>
          <w:rtl w:val="0"/>
        </w:rPr>
        <w:t xml:space="preserve">200 words – Using a diagram show how your code from the RPC works, using the example supplied. When you wrote your code for part 3 above, what do you need to know about my data? (from me: just 3 boxes there and back) </w:t>
      </w:r>
    </w:p>
    <w:p w:rsidR="00000000" w:rsidDel="00000000" w:rsidP="00000000" w:rsidRDefault="00000000" w:rsidRPr="00000000" w14:paraId="0000000B">
      <w:pPr>
        <w:spacing w:before="240" w:lineRule="auto"/>
        <w:rPr>
          <w:sz w:val="27"/>
          <w:szCs w:val="27"/>
        </w:rPr>
      </w:pPr>
      <w:r w:rsidDel="00000000" w:rsidR="00000000" w:rsidRPr="00000000">
        <w:rPr>
          <w:sz w:val="27"/>
          <w:szCs w:val="27"/>
          <w:rtl w:val="0"/>
        </w:rPr>
        <w:t xml:space="preserve">The data that was displayed shows the layout of the table displaying the employees. This would be needed to re organize the information and make sure the single output would be fitting to the data in the database, as it is not my own database, I have enough information to still show the data according to the table structure.</w:t>
      </w:r>
    </w:p>
    <w:p w:rsidR="00000000" w:rsidDel="00000000" w:rsidP="00000000" w:rsidRDefault="00000000" w:rsidRPr="00000000" w14:paraId="0000000C">
      <w:pPr>
        <w:spacing w:before="240"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