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100E9A">
      <w:r>
        <w:t>TODO – test out removal of UpdateProjectionPosition script…</w:t>
      </w:r>
    </w:p>
    <w:p w:rsidR="005F39A0" w:rsidRDefault="005F39A0">
      <w:r>
        <w:t>Elaborate on the Multiple Displays flag.</w:t>
      </w:r>
    </w:p>
    <w:p w:rsidR="007B38BD" w:rsidRDefault="007B38BD">
      <w:r>
        <w:t>Turn MasterTrackingData into  referenced object instead of singleton.</w:t>
      </w:r>
    </w:p>
    <w:p w:rsidR="00DB4E53" w:rsidRDefault="005177DA">
      <w:r>
        <w:t>Does TrackerHostSettings need to be on planeHolder?  Would it make more sense to have it on the root prefab object?</w:t>
      </w:r>
    </w:p>
    <w:p w:rsidR="00CD3D25" w:rsidRDefault="006B4E92">
      <w:r>
        <w:t>Are the Virtual Reality Supported options absent versions prior to 5.4?</w:t>
      </w:r>
    </w:p>
    <w:p w:rsidR="006B4E92" w:rsidRDefault="006B4E92">
      <w:r>
        <w:t>Are Multiple Displays for OpenGL supported in pro and not in free?</w:t>
      </w:r>
    </w:p>
    <w:p w:rsidR="006B4E92" w:rsidRDefault="006B4E92"/>
    <w:p w:rsidR="006F18BD" w:rsidRDefault="00C65D23">
      <w:r>
        <w:t>Uni</w:t>
      </w:r>
      <w:r w:rsidR="003E7315">
        <w:t>CAVE Plugin</w:t>
      </w:r>
      <w:r w:rsidR="006064BF">
        <w:t xml:space="preserve"> version 1.0</w:t>
      </w:r>
    </w:p>
    <w:p w:rsidR="00B3114C" w:rsidRDefault="000663B8">
      <w:r>
        <w:t>Ross Tredinnick</w:t>
      </w:r>
      <w:r w:rsidR="002272D0">
        <w:t xml:space="preserve">, </w:t>
      </w:r>
      <w:r>
        <w:t>Brady Boettcher</w:t>
      </w:r>
      <w:r w:rsidR="002272D0">
        <w:t>, Sam Solovy, Kevin Ponto, Simon Smith</w:t>
      </w:r>
    </w:p>
    <w:p w:rsidR="000663B8" w:rsidRDefault="00E505A3">
      <w:r>
        <w:t>3/4/2017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r w:rsidR="00C65D23">
        <w:t>Uni</w:t>
      </w:r>
      <w:r w:rsidR="005953C2">
        <w:t>CAVE</w:t>
      </w:r>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The UniCAVE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Select the CavePlugin.unitypackage in the PluginFiles directory of the repository or extracted zip.</w:t>
      </w:r>
    </w:p>
    <w:p w:rsidR="001E0E86" w:rsidRDefault="00C43E47">
      <w:r>
        <w:lastRenderedPageBreak/>
        <w:t xml:space="preserve">Upon importing the package, several assets will appear </w:t>
      </w:r>
      <w:r w:rsidR="00260D46">
        <w:t>in Plugins, Prefabs,</w:t>
      </w:r>
      <w:r w:rsidR="00462613">
        <w:t xml:space="preserve"> Scripts</w:t>
      </w:r>
      <w:r w:rsidR="00260D46">
        <w:t>, and ExampleScenes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hierarchy matters (particularly camera order where left cameras appear as children before right eye cameras).</w:t>
      </w:r>
    </w:p>
    <w:p w:rsidR="00260D46" w:rsidRDefault="00260D46">
      <w:r>
        <w:t>The ExampleScenes directory contains example Unity scenes that already have one of the prefabs within them enabled for use within the scene.  These scenes can be useful for debugging your particular physical display setup.</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UniCAVE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 xml:space="preserve">“Num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p>
    <w:p w:rsidR="003F18FB" w:rsidRDefault="003F18FB" w:rsidP="007D0E54">
      <w:pPr>
        <w:pStyle w:val="ListParagraph"/>
        <w:numPr>
          <w:ilvl w:val="0"/>
          <w:numId w:val="4"/>
        </w:numPr>
      </w:pPr>
      <w:r>
        <w:lastRenderedPageBreak/>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The rest of the settings (Eye Offsets, clear flags, near/far clip, bac</w:t>
      </w:r>
      <w:r w:rsidR="003F18FB">
        <w:t>kground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7D0E54" w:rsidRDefault="00CD53F6" w:rsidP="009659E8">
      <w:pPr>
        <w:pStyle w:val="ListParagraph"/>
        <w:numPr>
          <w:ilvl w:val="0"/>
          <w:numId w:val="3"/>
        </w:numPr>
      </w:pPr>
      <w:r>
        <w:t xml:space="preserve">The next script to edit is called </w:t>
      </w:r>
      <w:r>
        <w:rPr>
          <w:b/>
        </w:rPr>
        <w:t>Tracker Host Settings</w:t>
      </w:r>
      <w:r>
        <w:t xml:space="preserve">.  </w:t>
      </w:r>
    </w:p>
    <w:p w:rsidR="008057B9" w:rsidRDefault="008057B9" w:rsidP="008057B9">
      <w:pPr>
        <w:pStyle w:val="ListParagraph"/>
        <w:numPr>
          <w:ilvl w:val="0"/>
          <w:numId w:val="4"/>
        </w:numPr>
      </w:pPr>
      <w:r>
        <w:t xml:space="preserve">“Hostname” should be edited to have the VRPN address name that is on the suffix of your VRPN device naming.  This is often the computer name that your tracking system is physically connected to.  For example, Isense900@C6_V1_HEAD – C6_V1_HEAD should be “Hostname” in this case.  </w:t>
      </w:r>
    </w:p>
    <w:p w:rsidR="008057B9" w:rsidRDefault="008057B9" w:rsidP="008057B9">
      <w:pPr>
        <w:pStyle w:val="ListParagraph"/>
        <w:numPr>
          <w:ilvl w:val="0"/>
          <w:numId w:val="4"/>
        </w:numPr>
      </w:pPr>
      <w:r>
        <w:t>“Type” defaults to “Standard” and standard assumes a VRPN interface to your tracking system.  There is also an option for Vicon but this has been untested.</w:t>
      </w:r>
    </w:p>
    <w:p w:rsidR="008057B9" w:rsidRDefault="00E10090" w:rsidP="008057B9">
      <w:pPr>
        <w:pStyle w:val="ListParagraph"/>
        <w:numPr>
          <w:ilvl w:val="0"/>
          <w:numId w:val="3"/>
        </w:numPr>
      </w:pPr>
      <w:r>
        <w:t xml:space="preserve">Several </w:t>
      </w:r>
      <w:r>
        <w:rPr>
          <w:b/>
        </w:rPr>
        <w:t xml:space="preserve">Cave Tracker Settings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“Tracker Prefix” should be set to the prefix used on your tracker address name as used by VRPN.  For example, for an Intersene900 tracking system, “Isense900” is used for 6-dof trackers, and “Wand#”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“WandControls”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“Frontcam”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“FloorCam”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r w:rsidRPr="00FD5970">
        <w:rPr>
          <w:b/>
        </w:rPr>
        <w:t>VRPN.cs</w:t>
      </w:r>
      <w:r>
        <w:t xml:space="preserve"> script inside of the </w:t>
      </w:r>
      <w:r w:rsidRPr="000B5BD6">
        <w:t>LELUnityPlugins\Scripts\VRPN Scripts</w:t>
      </w:r>
      <w:r>
        <w:t xml:space="preserve"> folder.  The two functions </w:t>
      </w:r>
      <w:r w:rsidRPr="00FD5970">
        <w:rPr>
          <w:rFonts w:ascii="Consolas" w:hAnsi="Consolas" w:cs="Consolas"/>
          <w:b/>
          <w:color w:val="000000"/>
          <w:sz w:val="19"/>
          <w:szCs w:val="19"/>
          <w:highlight w:val="white"/>
          <w:u w:val="single"/>
        </w:rPr>
        <w:t>vrpnTrackerPos</w:t>
      </w:r>
      <w:r w:rsidRPr="00FD5970">
        <w:rPr>
          <w:rFonts w:ascii="Consolas" w:hAnsi="Consolas" w:cs="Consolas"/>
          <w:color w:val="000000"/>
          <w:sz w:val="19"/>
          <w:szCs w:val="19"/>
        </w:rPr>
        <w:t xml:space="preserve"> and </w:t>
      </w:r>
      <w:r w:rsidRPr="00FD5970">
        <w:rPr>
          <w:rFonts w:ascii="Consolas" w:hAnsi="Consolas" w:cs="Consolas"/>
          <w:b/>
          <w:color w:val="000000"/>
          <w:sz w:val="19"/>
          <w:szCs w:val="19"/>
          <w:highlight w:val="white"/>
          <w:u w:val="single"/>
        </w:rPr>
        <w:t>vrpnTrackerRot</w:t>
      </w:r>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r w:rsidRPr="00FD5970">
        <w:rPr>
          <w:rFonts w:cs="Consolas"/>
          <w:b/>
          <w:color w:val="000000"/>
          <w:szCs w:val="19"/>
          <w:u w:val="single"/>
        </w:rPr>
        <w:t>vrpnTrackerPos</w:t>
      </w:r>
      <w:r w:rsidRPr="00FD5970">
        <w:rPr>
          <w:rFonts w:cs="Consolas"/>
          <w:color w:val="000000"/>
          <w:szCs w:val="19"/>
        </w:rPr>
        <w:t xml:space="preserve"> function while any rotation can be done in </w:t>
      </w:r>
      <w:r w:rsidRPr="00FD5970">
        <w:rPr>
          <w:rFonts w:cs="Consolas"/>
          <w:b/>
          <w:color w:val="000000"/>
          <w:szCs w:val="19"/>
          <w:u w:val="single"/>
        </w:rPr>
        <w:t>vrpnTrackerRot</w:t>
      </w:r>
      <w:r w:rsidRPr="00FD5970">
        <w:rPr>
          <w:rFonts w:cs="Consolas"/>
          <w:color w:val="000000"/>
          <w:szCs w:val="19"/>
        </w:rPr>
        <w:t>.  Our system’s default values may work, but probably not.</w:t>
      </w:r>
    </w:p>
    <w:p w:rsidR="00FD5970" w:rsidRDefault="00FD5970" w:rsidP="008A74AC">
      <w:pPr>
        <w:ind w:left="360"/>
      </w:pPr>
    </w:p>
    <w:p w:rsidR="008057B9" w:rsidRPr="00FE0074" w:rsidRDefault="00FE0074" w:rsidP="00FE0074">
      <w:pPr>
        <w:pStyle w:val="ListParagraph"/>
        <w:numPr>
          <w:ilvl w:val="0"/>
          <w:numId w:val="2"/>
        </w:numPr>
      </w:pPr>
      <w:r>
        <w:rPr>
          <w:b/>
        </w:rPr>
        <w:lastRenderedPageBreak/>
        <w:t>Building</w:t>
      </w:r>
      <w:r w:rsidR="00CB68E4">
        <w:rPr>
          <w:b/>
        </w:rPr>
        <w:t xml:space="preserve"> and Running</w:t>
      </w:r>
      <w:r>
        <w:rPr>
          <w:b/>
        </w:rPr>
        <w:t xml:space="preserve"> the Unity Scene</w:t>
      </w:r>
    </w:p>
    <w:p w:rsidR="00FE0074" w:rsidRDefault="00FE0074" w:rsidP="00FE0074">
      <w:pPr>
        <w:pStyle w:val="ListParagraph"/>
        <w:ind w:left="360"/>
      </w:pPr>
      <w:r>
        <w:t xml:space="preserve">After adapting the </w:t>
      </w:r>
      <w:r w:rsidR="007035C2">
        <w:t xml:space="preserve">UniCave </w:t>
      </w:r>
      <w:r>
        <w:t xml:space="preserve">Plugin to your scene, you are ready to build the executable.  </w:t>
      </w:r>
      <w:r w:rsidR="00E4546D">
        <w:t xml:space="preserve">The plugin currently supports </w:t>
      </w:r>
      <w:r w:rsidR="007540AE">
        <w:t xml:space="preserve">Windows and Linux compilation.  Choose 32 or 64 bit compilation, either is supported.  </w:t>
      </w:r>
      <w:r w:rsidR="00D82456">
        <w:t>Under “Player Settings” “Other Settings”</w:t>
      </w:r>
      <w:r w:rsidR="0035438C">
        <w:t xml:space="preserve"> tab, </w:t>
      </w:r>
      <w:r w:rsidR="00D82456">
        <w:t>a check box</w:t>
      </w:r>
      <w:r w:rsidR="007540AE">
        <w:t xml:space="preserve"> “Virtual Reality Supported”</w:t>
      </w:r>
      <w:r w:rsidR="00D82456">
        <w:t xml:space="preserve"> exists.  I</w:t>
      </w:r>
      <w:r w:rsidR="007540AE">
        <w:t>f you are co</w:t>
      </w:r>
      <w:r w:rsidR="0035438C">
        <w:t>mpiling the project for a quad-buffered s</w:t>
      </w:r>
      <w:r w:rsidR="007540AE">
        <w:t>equen</w:t>
      </w:r>
      <w:r w:rsidR="0035438C">
        <w:t>tial s</w:t>
      </w:r>
      <w:r w:rsidR="007540AE">
        <w:t>tereo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r w:rsidR="000C4380">
        <w:t>If you are compiling the project for a Side-by-Side or Top/Bottom stereo setup, uncheck Virtual Reality supported as you wouldn’</w:t>
      </w:r>
      <w:r w:rsidR="005C2744">
        <w:t>t need quad-</w:t>
      </w:r>
      <w:r w:rsidR="000C4380">
        <w:t>buffered support.</w:t>
      </w:r>
      <w:r w:rsidR="00947136">
        <w:t xml:space="preserve"> </w:t>
      </w:r>
      <w:r w:rsidR="000D3A66">
        <w:t xml:space="preserve"> Under “Resolution and Presentation”, uncheck the “Display Resolution Dialog” check box to prevent any popup of the dialog on clustered machines.</w:t>
      </w:r>
    </w:p>
    <w:p w:rsidR="008E408F" w:rsidRDefault="008E408F" w:rsidP="00FE0074">
      <w:pPr>
        <w:pStyle w:val="ListParagraph"/>
        <w:ind w:left="360"/>
      </w:pPr>
    </w:p>
    <w:p w:rsidR="00F31217" w:rsidRDefault="00F31217" w:rsidP="00FE0074">
      <w:pPr>
        <w:pStyle w:val="ListParagraph"/>
        <w:ind w:left="360"/>
      </w:pPr>
      <w:r>
        <w:t>When running the exe via your launcher tool for your system, consider adding the “-popupWindow” flag to the command line arguments – this will remove any window title from the application.  Also, the “-logFile &lt;path to txt&gt;” will generate a Unity log file to help with debugging in case something goes wrong.</w:t>
      </w:r>
    </w:p>
    <w:p w:rsidR="00276457" w:rsidRDefault="00276457" w:rsidP="00FE0074">
      <w:pPr>
        <w:pStyle w:val="ListParagraph"/>
        <w:ind w:left="360"/>
      </w:pPr>
    </w:p>
    <w:p w:rsidR="00276457" w:rsidRDefault="00276457" w:rsidP="00276457">
      <w:pPr>
        <w:pStyle w:val="ListParagraph"/>
        <w:ind w:left="360"/>
      </w:pPr>
      <w:r>
        <w:t xml:space="preserve">Supporting OpenGL quad-buffered stereo builds in versions of Unity &lt; 5.4:  </w:t>
      </w:r>
    </w:p>
    <w:p w:rsidR="00276457" w:rsidRDefault="00276457" w:rsidP="00276457">
      <w:pPr>
        <w:pStyle w:val="ListParagraph"/>
        <w:ind w:left="360"/>
      </w:pPr>
    </w:p>
    <w:p w:rsidR="00276457" w:rsidRDefault="00276457" w:rsidP="00276457">
      <w:pPr>
        <w:pStyle w:val="ListParagraph"/>
        <w:ind w:left="360"/>
      </w:pPr>
      <w:r>
        <w:t>If you happen to be using a version of Unity prior to 5.4, the “Virtual Reality Supported” options will be absent.  It is still possible to obtain quad-buffered stereo via the UniCAVE plugin.  T</w:t>
      </w:r>
      <w:r>
        <w:t xml:space="preserve">ake the packaged “GLQBStereo.dll” and “OpenGL32.dll” files and place them in the same directory as your exe.  In addition, open the “config.ini” file and change the “NumViewports” option to match the number of stereo viewports you have in your scene </w:t>
      </w:r>
      <w:r>
        <w:rPr>
          <w:b/>
        </w:rPr>
        <w:t>per machine</w:t>
      </w:r>
      <w:r>
        <w:t xml:space="preserve">.  I.e. if you run 4 stereo walls on a single machine, set this value to </w:t>
      </w:r>
      <w:r>
        <w:rPr>
          <w:b/>
        </w:rPr>
        <w:t xml:space="preserve">8.  </w:t>
      </w:r>
      <w:r>
        <w:t xml:space="preserve">Finally in the packaged “gliConfig.ini” file, scroll all the way to the bottom to the “PluginData” section.  Change the BaseDir to the directory of your exe.  Copy the </w:t>
      </w:r>
      <w:r>
        <w:t>.</w:t>
      </w:r>
      <w:r>
        <w:t>ini files plus the “GLFunctions” directory to the location of the exe as well.</w:t>
      </w:r>
      <w:r>
        <w:t xml:space="preserve">  DirectX quad-buffered stereo is not supported by the UniCave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7C7203" w:rsidRPr="000D42CB" w:rsidRDefault="007C7203" w:rsidP="007C7203">
      <w:pPr>
        <w:pStyle w:val="ListParagraph"/>
        <w:ind w:left="360"/>
        <w:rPr>
          <w:b/>
        </w:rPr>
      </w:pPr>
    </w:p>
    <w:p w:rsidR="007D0E54" w:rsidRPr="007C7203" w:rsidRDefault="007C7203" w:rsidP="007C7203">
      <w:pPr>
        <w:pStyle w:val="ListParagraph"/>
        <w:numPr>
          <w:ilvl w:val="0"/>
          <w:numId w:val="2"/>
        </w:numPr>
        <w:rPr>
          <w:b/>
        </w:rPr>
      </w:pPr>
      <w:r w:rsidRPr="007C7203">
        <w:rPr>
          <w:b/>
        </w:rPr>
        <w:t>Examples</w:t>
      </w:r>
    </w:p>
    <w:p w:rsidR="002A372F" w:rsidRDefault="002A372F" w:rsidP="00923D3F">
      <w:pPr>
        <w:ind w:left="360"/>
      </w:pPr>
      <w:bookmarkStart w:id="0" w:name="_GoBack"/>
      <w:bookmarkEnd w:id="0"/>
    </w:p>
    <w:p w:rsidR="00E92C52" w:rsidRPr="007C7203" w:rsidRDefault="00E92C52" w:rsidP="007C7203">
      <w:pPr>
        <w:pStyle w:val="ListParagraph"/>
        <w:numPr>
          <w:ilvl w:val="0"/>
          <w:numId w:val="2"/>
        </w:numPr>
        <w:rPr>
          <w:b/>
        </w:rPr>
      </w:pPr>
      <w:r w:rsidRPr="007C7203">
        <w:rPr>
          <w:b/>
        </w:rPr>
        <w:t>Change Log</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12/15/2016 – version 0.3: Added functionality to support Unity’s native Stereoscopic (non-head mounted) VR flag.  Got rid of the need for the UpdateProjectionPosition script on all cameras.  Corrections to MasterTrackingData script.  Testing and verification on Untiy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lastRenderedPageBreak/>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E0E86"/>
    <w:rsid w:val="001F445A"/>
    <w:rsid w:val="002272D0"/>
    <w:rsid w:val="00245809"/>
    <w:rsid w:val="0025616D"/>
    <w:rsid w:val="00260D46"/>
    <w:rsid w:val="00270674"/>
    <w:rsid w:val="00274865"/>
    <w:rsid w:val="00276457"/>
    <w:rsid w:val="00282C60"/>
    <w:rsid w:val="002837E3"/>
    <w:rsid w:val="002A372F"/>
    <w:rsid w:val="002D4C2F"/>
    <w:rsid w:val="00336D70"/>
    <w:rsid w:val="00341F3F"/>
    <w:rsid w:val="00353B39"/>
    <w:rsid w:val="0035438C"/>
    <w:rsid w:val="003B7C06"/>
    <w:rsid w:val="003E7315"/>
    <w:rsid w:val="003F18FB"/>
    <w:rsid w:val="00416667"/>
    <w:rsid w:val="004256E3"/>
    <w:rsid w:val="0042702D"/>
    <w:rsid w:val="00462613"/>
    <w:rsid w:val="004C7B40"/>
    <w:rsid w:val="004E2C2D"/>
    <w:rsid w:val="004F6CA1"/>
    <w:rsid w:val="005177DA"/>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152C"/>
    <w:rsid w:val="006F289E"/>
    <w:rsid w:val="006F4A48"/>
    <w:rsid w:val="007035C2"/>
    <w:rsid w:val="00710C23"/>
    <w:rsid w:val="00752479"/>
    <w:rsid w:val="007540AE"/>
    <w:rsid w:val="007B28D5"/>
    <w:rsid w:val="007B38BD"/>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D3B01"/>
    <w:rsid w:val="009F29F4"/>
    <w:rsid w:val="00A01D5F"/>
    <w:rsid w:val="00A16E85"/>
    <w:rsid w:val="00A27C7F"/>
    <w:rsid w:val="00A30D3A"/>
    <w:rsid w:val="00A80D9C"/>
    <w:rsid w:val="00A83074"/>
    <w:rsid w:val="00AA00E2"/>
    <w:rsid w:val="00AB14EE"/>
    <w:rsid w:val="00AC2E7B"/>
    <w:rsid w:val="00AC70A0"/>
    <w:rsid w:val="00AF7866"/>
    <w:rsid w:val="00B12539"/>
    <w:rsid w:val="00B30D31"/>
    <w:rsid w:val="00B3114C"/>
    <w:rsid w:val="00B32DBD"/>
    <w:rsid w:val="00B85D09"/>
    <w:rsid w:val="00B864DB"/>
    <w:rsid w:val="00BA27BB"/>
    <w:rsid w:val="00BA7D2E"/>
    <w:rsid w:val="00BD7CF1"/>
    <w:rsid w:val="00BE2D81"/>
    <w:rsid w:val="00C27337"/>
    <w:rsid w:val="00C43E47"/>
    <w:rsid w:val="00C65D23"/>
    <w:rsid w:val="00C70983"/>
    <w:rsid w:val="00C846BF"/>
    <w:rsid w:val="00C92214"/>
    <w:rsid w:val="00CB68E4"/>
    <w:rsid w:val="00CD3D25"/>
    <w:rsid w:val="00CD53F6"/>
    <w:rsid w:val="00CF6000"/>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31217"/>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5611</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140</cp:revision>
  <dcterms:created xsi:type="dcterms:W3CDTF">2016-10-17T14:41:00Z</dcterms:created>
  <dcterms:modified xsi:type="dcterms:W3CDTF">2017-03-09T02:26:00Z</dcterms:modified>
</cp:coreProperties>
</file>