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21" w:rsidRDefault="00C24BD6" w:rsidP="00C24BD6">
      <w:pPr>
        <w:jc w:val="center"/>
        <w:rPr>
          <w:sz w:val="52"/>
        </w:rPr>
      </w:pPr>
      <w:r>
        <w:rPr>
          <w:sz w:val="52"/>
        </w:rPr>
        <w:t xml:space="preserve">Change </w:t>
      </w:r>
      <w:r w:rsidR="00206DA8">
        <w:rPr>
          <w:rFonts w:eastAsia="Malgun Gothic"/>
          <w:sz w:val="52"/>
          <w:lang w:eastAsia="ko-KR"/>
        </w:rPr>
        <w:t>R</w:t>
      </w:r>
      <w:r>
        <w:rPr>
          <w:rFonts w:eastAsia="Malgun Gothic" w:hint="eastAsia"/>
          <w:sz w:val="52"/>
          <w:lang w:eastAsia="ko-KR"/>
        </w:rPr>
        <w:t>equest 1</w:t>
      </w:r>
    </w:p>
    <w:p w:rsidR="001D7964" w:rsidRPr="001D7964" w:rsidRDefault="001D7964" w:rsidP="00C24BD6">
      <w:pPr>
        <w:jc w:val="center"/>
        <w:rPr>
          <w:rFonts w:eastAsia="Malgun Gothic"/>
          <w:color w:val="FF0000"/>
          <w:sz w:val="36"/>
          <w:lang w:eastAsia="ko-KR"/>
        </w:rPr>
      </w:pPr>
      <w:r w:rsidRPr="001D7964">
        <w:rPr>
          <w:rFonts w:eastAsia="Malgun Gothic" w:hint="eastAsia"/>
          <w:color w:val="FF0000"/>
          <w:sz w:val="36"/>
          <w:lang w:eastAsia="ko-KR"/>
        </w:rPr>
        <w:t xml:space="preserve">Due date: </w:t>
      </w:r>
      <w:r w:rsidR="00C56F24">
        <w:rPr>
          <w:rFonts w:eastAsia="Malgun Gothic"/>
          <w:color w:val="FF0000"/>
          <w:sz w:val="36"/>
          <w:lang w:eastAsia="ko-KR"/>
        </w:rPr>
        <w:t>2</w:t>
      </w:r>
      <w:r w:rsidR="00840DF9" w:rsidRPr="00840DF9">
        <w:rPr>
          <w:rFonts w:eastAsia="Malgun Gothic"/>
          <w:color w:val="FF0000"/>
          <w:sz w:val="36"/>
          <w:lang w:eastAsia="ko-KR"/>
        </w:rPr>
        <w:t>/</w:t>
      </w:r>
      <w:r w:rsidR="002D3EB8">
        <w:rPr>
          <w:rFonts w:eastAsia="Malgun Gothic"/>
          <w:color w:val="FF0000"/>
          <w:sz w:val="36"/>
          <w:lang w:eastAsia="ko-KR"/>
        </w:rPr>
        <w:t>2</w:t>
      </w:r>
      <w:r w:rsidR="00C56F24">
        <w:rPr>
          <w:rFonts w:eastAsia="Malgun Gothic"/>
          <w:color w:val="FF0000"/>
          <w:sz w:val="36"/>
          <w:lang w:eastAsia="ko-KR"/>
        </w:rPr>
        <w:t>7</w:t>
      </w:r>
      <w:r w:rsidR="00840DF9" w:rsidRPr="00840DF9">
        <w:rPr>
          <w:rFonts w:eastAsia="Malgun Gothic"/>
          <w:color w:val="FF0000"/>
          <w:sz w:val="36"/>
          <w:lang w:eastAsia="ko-KR"/>
        </w:rPr>
        <w:t>/201</w:t>
      </w:r>
      <w:r w:rsidR="00C56F24">
        <w:rPr>
          <w:rFonts w:eastAsia="Malgun Gothic"/>
          <w:color w:val="FF0000"/>
          <w:sz w:val="36"/>
          <w:lang w:eastAsia="ko-KR"/>
        </w:rPr>
        <w:t>8</w:t>
      </w:r>
    </w:p>
    <w:p w:rsidR="00001B21" w:rsidRPr="00C24BD6" w:rsidRDefault="001D097D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>
        <w:rPr>
          <w:sz w:val="36"/>
        </w:rPr>
        <w:t xml:space="preserve">Predefined </w:t>
      </w:r>
      <w:r w:rsidR="006B6AB9">
        <w:rPr>
          <w:sz w:val="36"/>
        </w:rPr>
        <w:t>Z</w:t>
      </w:r>
      <w:r>
        <w:rPr>
          <w:sz w:val="36"/>
        </w:rPr>
        <w:t>oom</w:t>
      </w:r>
    </w:p>
    <w:p w:rsidR="00001B21" w:rsidRPr="00675948" w:rsidRDefault="00001B21" w:rsidP="00001B21">
      <w:pPr>
        <w:pStyle w:val="ListParagraph"/>
        <w:ind w:left="360" w:firstLineChars="0" w:firstLine="0"/>
        <w:rPr>
          <w:sz w:val="24"/>
        </w:rPr>
      </w:pPr>
      <w:r w:rsidRPr="00001B21">
        <w:rPr>
          <w:rFonts w:eastAsia="Malgun Gothic" w:hint="eastAsia"/>
          <w:sz w:val="24"/>
          <w:lang w:eastAsia="ko-KR"/>
        </w:rPr>
        <w:t xml:space="preserve">Add </w:t>
      </w:r>
      <w:r w:rsidR="00C54493">
        <w:rPr>
          <w:rFonts w:eastAsia="Malgun Gothic"/>
          <w:sz w:val="24"/>
          <w:lang w:eastAsia="ko-KR"/>
        </w:rPr>
        <w:t>at least three</w:t>
      </w:r>
      <w:r w:rsidR="00C24BD6">
        <w:rPr>
          <w:rFonts w:eastAsia="Malgun Gothic" w:hint="eastAsia"/>
          <w:sz w:val="24"/>
          <w:lang w:eastAsia="ko-KR"/>
        </w:rPr>
        <w:t xml:space="preserve"> frequently used </w:t>
      </w:r>
      <w:r w:rsidR="00C24BD6">
        <w:rPr>
          <w:rFonts w:eastAsia="Malgun Gothic"/>
          <w:sz w:val="24"/>
          <w:lang w:eastAsia="ko-KR"/>
        </w:rPr>
        <w:t>zooming</w:t>
      </w:r>
      <w:r w:rsidR="00C24BD6">
        <w:rPr>
          <w:rFonts w:eastAsia="Malgun Gothic" w:hint="eastAsia"/>
          <w:sz w:val="24"/>
          <w:lang w:eastAsia="ko-KR"/>
        </w:rPr>
        <w:t xml:space="preserve"> </w:t>
      </w:r>
      <w:r w:rsidRPr="00001B21">
        <w:rPr>
          <w:rFonts w:eastAsia="Malgun Gothic" w:hint="eastAsia"/>
          <w:sz w:val="24"/>
          <w:lang w:eastAsia="ko-KR"/>
        </w:rPr>
        <w:t>setting</w:t>
      </w:r>
      <w:r w:rsidR="00D57F21">
        <w:rPr>
          <w:rFonts w:eastAsia="Malgun Gothic"/>
          <w:sz w:val="24"/>
          <w:lang w:eastAsia="ko-KR"/>
        </w:rPr>
        <w:t>s</w:t>
      </w:r>
      <w:r w:rsidRPr="00001B21">
        <w:rPr>
          <w:rFonts w:eastAsia="Malgun Gothic" w:hint="eastAsia"/>
          <w:sz w:val="24"/>
          <w:lang w:eastAsia="ko-KR"/>
        </w:rPr>
        <w:t xml:space="preserve"> under </w:t>
      </w:r>
      <w:r w:rsidR="00C54493">
        <w:rPr>
          <w:rFonts w:eastAsia="Malgun Gothic"/>
          <w:sz w:val="24"/>
          <w:lang w:eastAsia="ko-KR"/>
        </w:rPr>
        <w:t>M</w:t>
      </w:r>
      <w:r w:rsidRPr="00001B21">
        <w:rPr>
          <w:rFonts w:eastAsia="Malgun Gothic" w:hint="eastAsia"/>
          <w:sz w:val="24"/>
          <w:lang w:eastAsia="ko-KR"/>
        </w:rPr>
        <w:t>enu</w:t>
      </w:r>
      <w:r w:rsidR="00661F65">
        <w:rPr>
          <w:rFonts w:eastAsia="Malgun Gothic"/>
          <w:sz w:val="24"/>
          <w:lang w:eastAsia="ko-KR"/>
        </w:rPr>
        <w:t>-&gt;</w:t>
      </w:r>
      <w:r w:rsidRPr="00001B21">
        <w:rPr>
          <w:rFonts w:eastAsia="Malgun Gothic" w:hint="eastAsia"/>
          <w:sz w:val="24"/>
          <w:lang w:eastAsia="ko-KR"/>
        </w:rPr>
        <w:t>Tools</w:t>
      </w:r>
      <w:r w:rsidR="00661F65">
        <w:rPr>
          <w:rFonts w:eastAsia="Malgun Gothic" w:hint="eastAsia"/>
          <w:sz w:val="24"/>
          <w:lang w:eastAsia="ko-KR"/>
        </w:rPr>
        <w:t>-&gt;</w:t>
      </w:r>
      <w:r w:rsidR="00C24BD6">
        <w:rPr>
          <w:rFonts w:eastAsia="Malgun Gothic" w:hint="eastAsia"/>
          <w:sz w:val="24"/>
          <w:lang w:eastAsia="ko-KR"/>
        </w:rPr>
        <w:t>Zoom</w:t>
      </w:r>
      <w:r w:rsidR="00CE7AF4">
        <w:rPr>
          <w:rFonts w:eastAsia="Malgun Gothic"/>
          <w:sz w:val="24"/>
          <w:lang w:eastAsia="ko-KR"/>
        </w:rPr>
        <w:t>,</w:t>
      </w:r>
      <w:r w:rsidR="00C24BD6">
        <w:rPr>
          <w:rFonts w:eastAsia="Malgun Gothic" w:hint="eastAsia"/>
          <w:sz w:val="24"/>
          <w:lang w:eastAsia="ko-KR"/>
        </w:rPr>
        <w:t xml:space="preserve"> </w:t>
      </w:r>
      <w:r w:rsidRPr="00001B21">
        <w:rPr>
          <w:rFonts w:eastAsia="Malgun Gothic" w:hint="eastAsia"/>
          <w:sz w:val="24"/>
          <w:lang w:eastAsia="ko-KR"/>
        </w:rPr>
        <w:t xml:space="preserve">e.g. </w:t>
      </w:r>
      <w:r w:rsidR="008F2CCD">
        <w:rPr>
          <w:rFonts w:eastAsia="Malgun Gothic"/>
          <w:sz w:val="24"/>
          <w:lang w:eastAsia="ko-KR"/>
        </w:rPr>
        <w:t xml:space="preserve">50%, </w:t>
      </w:r>
      <w:r w:rsidR="00AC053A">
        <w:rPr>
          <w:rFonts w:eastAsia="Malgun Gothic"/>
          <w:sz w:val="24"/>
          <w:lang w:eastAsia="ko-KR"/>
        </w:rPr>
        <w:t>150%</w:t>
      </w:r>
      <w:r w:rsidR="008F2CCD">
        <w:rPr>
          <w:rFonts w:eastAsia="Malgun Gothic"/>
          <w:sz w:val="24"/>
          <w:lang w:eastAsia="ko-KR"/>
        </w:rPr>
        <w:t>,</w:t>
      </w:r>
      <w:r w:rsidR="00AC053A">
        <w:rPr>
          <w:rFonts w:eastAsia="Malgun Gothic"/>
          <w:sz w:val="24"/>
          <w:lang w:eastAsia="ko-KR"/>
        </w:rPr>
        <w:t xml:space="preserve"> </w:t>
      </w:r>
      <w:r w:rsidRPr="00001B21">
        <w:rPr>
          <w:rFonts w:eastAsia="Malgun Gothic" w:hint="eastAsia"/>
          <w:sz w:val="24"/>
          <w:lang w:eastAsia="ko-KR"/>
        </w:rPr>
        <w:t>200%</w:t>
      </w:r>
      <w:r w:rsidR="008F2CCD">
        <w:rPr>
          <w:rFonts w:eastAsia="Malgun Gothic"/>
          <w:sz w:val="24"/>
          <w:lang w:eastAsia="ko-KR"/>
        </w:rPr>
        <w:t xml:space="preserve">, </w:t>
      </w:r>
      <w:r w:rsidRPr="00001B21">
        <w:rPr>
          <w:rFonts w:eastAsia="Malgun Gothic" w:hint="eastAsia"/>
          <w:sz w:val="24"/>
          <w:lang w:eastAsia="ko-KR"/>
        </w:rPr>
        <w:t>300%</w:t>
      </w:r>
      <w:r w:rsidR="00675948">
        <w:rPr>
          <w:rFonts w:eastAsia="Malgun Gothic"/>
          <w:sz w:val="24"/>
          <w:lang w:eastAsia="ko-KR"/>
        </w:rPr>
        <w:t xml:space="preserve">. 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rFonts w:eastAsia="Malgun Gothic" w:hint="eastAsia"/>
          <w:sz w:val="36"/>
          <w:lang w:eastAsia="ko-KR"/>
        </w:rPr>
        <w:t xml:space="preserve">Predefined Canvas </w:t>
      </w:r>
      <w:r w:rsidR="006B6AB9">
        <w:rPr>
          <w:rFonts w:eastAsia="Malgun Gothic"/>
          <w:sz w:val="36"/>
          <w:lang w:eastAsia="ko-KR"/>
        </w:rPr>
        <w:t>S</w:t>
      </w:r>
      <w:r w:rsidRPr="00C24BD6">
        <w:rPr>
          <w:rFonts w:eastAsia="Malgun Gothic" w:hint="eastAsia"/>
          <w:sz w:val="36"/>
          <w:lang w:eastAsia="ko-KR"/>
        </w:rPr>
        <w:t>ize</w:t>
      </w:r>
    </w:p>
    <w:p w:rsidR="00001B21" w:rsidRPr="00001B21" w:rsidRDefault="00001B21" w:rsidP="00001B21">
      <w:pPr>
        <w:pStyle w:val="ListParagraph"/>
        <w:ind w:left="360" w:firstLineChars="0" w:firstLine="0"/>
        <w:rPr>
          <w:sz w:val="24"/>
        </w:rPr>
      </w:pPr>
      <w:r w:rsidRPr="00001B21">
        <w:rPr>
          <w:rFonts w:eastAsia="Malgun Gothic" w:hint="eastAsia"/>
          <w:sz w:val="24"/>
          <w:lang w:eastAsia="ko-KR"/>
        </w:rPr>
        <w:t xml:space="preserve">Add </w:t>
      </w:r>
      <w:r w:rsidR="00C54493">
        <w:rPr>
          <w:rFonts w:eastAsia="Malgun Gothic"/>
          <w:sz w:val="24"/>
          <w:lang w:eastAsia="ko-KR"/>
        </w:rPr>
        <w:t>at least three</w:t>
      </w:r>
      <w:r w:rsidRPr="00001B21">
        <w:rPr>
          <w:rFonts w:eastAsia="Malgun Gothic" w:hint="eastAsia"/>
          <w:sz w:val="24"/>
          <w:lang w:eastAsia="ko-KR"/>
        </w:rPr>
        <w:t xml:space="preserve"> frequently used canvas size</w:t>
      </w:r>
      <w:r w:rsidR="008F2CCD">
        <w:rPr>
          <w:rFonts w:eastAsia="Malgun Gothic"/>
          <w:sz w:val="24"/>
          <w:lang w:eastAsia="ko-KR"/>
        </w:rPr>
        <w:t>s</w:t>
      </w:r>
      <w:r w:rsidRPr="00001B21">
        <w:rPr>
          <w:rFonts w:eastAsia="Malgun Gothic" w:hint="eastAsia"/>
          <w:sz w:val="24"/>
          <w:lang w:eastAsia="ko-KR"/>
        </w:rPr>
        <w:t xml:space="preserve"> under </w:t>
      </w:r>
      <w:r w:rsidRPr="00001B21">
        <w:rPr>
          <w:rFonts w:eastAsia="Malgun Gothic"/>
          <w:sz w:val="24"/>
          <w:lang w:eastAsia="ko-KR"/>
        </w:rPr>
        <w:t>M</w:t>
      </w:r>
      <w:r w:rsidRPr="00001B21">
        <w:rPr>
          <w:rFonts w:eastAsia="Malgun Gothic" w:hint="eastAsia"/>
          <w:sz w:val="24"/>
          <w:lang w:eastAsia="ko-KR"/>
        </w:rPr>
        <w:t>enu</w:t>
      </w:r>
      <w:r w:rsidR="00661F65">
        <w:rPr>
          <w:rFonts w:eastAsia="Malgun Gothic" w:hint="eastAsia"/>
          <w:sz w:val="24"/>
          <w:lang w:eastAsia="ko-KR"/>
        </w:rPr>
        <w:t>-&gt;</w:t>
      </w:r>
      <w:r w:rsidRPr="00001B21">
        <w:rPr>
          <w:rFonts w:eastAsia="Malgun Gothic" w:hint="eastAsia"/>
          <w:sz w:val="24"/>
          <w:lang w:eastAsia="ko-KR"/>
        </w:rPr>
        <w:t>Tools</w:t>
      </w:r>
      <w:r w:rsidR="00661F65">
        <w:rPr>
          <w:rFonts w:eastAsia="Malgun Gothic"/>
          <w:sz w:val="24"/>
          <w:lang w:eastAsia="ko-KR"/>
        </w:rPr>
        <w:t>,</w:t>
      </w:r>
      <w:r w:rsidR="00C24BD6">
        <w:rPr>
          <w:rFonts w:eastAsia="Malgun Gothic" w:hint="eastAsia"/>
          <w:sz w:val="24"/>
          <w:lang w:eastAsia="ko-KR"/>
        </w:rPr>
        <w:t xml:space="preserve"> e.g. 800*600, 1024*768</w:t>
      </w:r>
      <w:r w:rsidR="00661F65">
        <w:rPr>
          <w:rFonts w:eastAsia="Malgun Gothic"/>
          <w:sz w:val="24"/>
          <w:lang w:eastAsia="ko-KR"/>
        </w:rPr>
        <w:t>, 1280*720</w:t>
      </w:r>
      <w:r w:rsidR="004F1A70">
        <w:rPr>
          <w:rFonts w:eastAsia="Malgun Gothic"/>
          <w:sz w:val="24"/>
          <w:lang w:eastAsia="ko-KR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sz w:val="36"/>
        </w:rPr>
        <w:t xml:space="preserve">Zoom Slider </w:t>
      </w:r>
      <w:r w:rsidR="006B6AB9">
        <w:rPr>
          <w:sz w:val="36"/>
        </w:rPr>
        <w:t>B</w:t>
      </w:r>
      <w:r w:rsidRPr="00C24BD6">
        <w:rPr>
          <w:sz w:val="36"/>
        </w:rPr>
        <w:t>ar</w:t>
      </w:r>
    </w:p>
    <w:p w:rsidR="00C24BD6" w:rsidRPr="00C24BD6" w:rsidRDefault="00C24BD6" w:rsidP="00C24BD6">
      <w:pPr>
        <w:pStyle w:val="ListParagraph"/>
        <w:ind w:left="360" w:firstLineChars="0" w:firstLine="0"/>
        <w:rPr>
          <w:sz w:val="24"/>
        </w:rPr>
      </w:pPr>
      <w:r w:rsidRPr="00C24BD6">
        <w:rPr>
          <w:rFonts w:eastAsia="Malgun Gothic" w:hint="eastAsia"/>
          <w:sz w:val="24"/>
          <w:lang w:eastAsia="ko-KR"/>
        </w:rPr>
        <w:t>Add a slider bar to the bottom of the app</w:t>
      </w:r>
      <w:r w:rsidR="00661F65">
        <w:rPr>
          <w:rFonts w:eastAsia="Malgun Gothic"/>
          <w:sz w:val="24"/>
          <w:lang w:eastAsia="ko-KR"/>
        </w:rPr>
        <w:t>lication</w:t>
      </w:r>
      <w:r w:rsidRPr="00C24BD6">
        <w:rPr>
          <w:rFonts w:eastAsia="Malgun Gothic" w:hint="eastAsia"/>
          <w:sz w:val="24"/>
          <w:lang w:eastAsia="ko-KR"/>
        </w:rPr>
        <w:t xml:space="preserve"> for controlling zoom in/out</w:t>
      </w:r>
      <w:r w:rsidR="004F1A70">
        <w:rPr>
          <w:rFonts w:eastAsia="Malgun Gothic"/>
          <w:sz w:val="24"/>
          <w:lang w:eastAsia="ko-KR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rFonts w:eastAsia="Malgun Gothic" w:hint="eastAsia"/>
          <w:sz w:val="36"/>
          <w:lang w:eastAsia="ko-KR"/>
        </w:rPr>
        <w:t>Rounded Rectangle</w:t>
      </w:r>
    </w:p>
    <w:p w:rsidR="00C24BD6" w:rsidRPr="00C24BD6" w:rsidRDefault="00AD5A21" w:rsidP="00C24BD6">
      <w:pPr>
        <w:pStyle w:val="ListParagraph"/>
        <w:ind w:left="360" w:firstLineChars="0" w:firstLine="0"/>
        <w:rPr>
          <w:sz w:val="24"/>
        </w:rPr>
      </w:pPr>
      <w:r>
        <w:rPr>
          <w:rFonts w:eastAsia="Malgun Gothic"/>
          <w:sz w:val="24"/>
          <w:lang w:eastAsia="ko-KR"/>
        </w:rPr>
        <w:t>Add</w:t>
      </w:r>
      <w:r w:rsidR="00830EC2">
        <w:rPr>
          <w:rFonts w:eastAsia="Malgun Gothic"/>
          <w:sz w:val="24"/>
          <w:lang w:eastAsia="ko-KR"/>
        </w:rPr>
        <w:t xml:space="preserve"> </w:t>
      </w:r>
      <w:r>
        <w:rPr>
          <w:rFonts w:eastAsia="Malgun Gothic"/>
          <w:sz w:val="24"/>
          <w:lang w:eastAsia="ko-KR"/>
        </w:rPr>
        <w:t>a</w:t>
      </w:r>
      <w:r w:rsidR="00830EC2">
        <w:rPr>
          <w:rFonts w:eastAsia="Malgun Gothic"/>
          <w:sz w:val="24"/>
          <w:lang w:eastAsia="ko-KR"/>
        </w:rPr>
        <w:t xml:space="preserve"> </w:t>
      </w:r>
      <w:r>
        <w:rPr>
          <w:rFonts w:eastAsia="Malgun Gothic"/>
          <w:sz w:val="24"/>
          <w:lang w:eastAsia="ko-KR"/>
        </w:rPr>
        <w:t xml:space="preserve">new </w:t>
      </w:r>
      <w:r w:rsidR="00830EC2">
        <w:rPr>
          <w:rFonts w:eastAsia="Malgun Gothic"/>
          <w:sz w:val="24"/>
          <w:lang w:eastAsia="ko-KR"/>
        </w:rPr>
        <w:t>tool that</w:t>
      </w:r>
      <w:r>
        <w:rPr>
          <w:rFonts w:eastAsia="Malgun Gothic"/>
          <w:sz w:val="24"/>
          <w:lang w:eastAsia="ko-KR"/>
        </w:rPr>
        <w:t xml:space="preserve"> can draw</w:t>
      </w:r>
      <w:r w:rsidR="00830EC2">
        <w:rPr>
          <w:rFonts w:eastAsia="Malgun Gothic"/>
          <w:sz w:val="24"/>
          <w:lang w:eastAsia="ko-KR"/>
        </w:rPr>
        <w:t xml:space="preserve"> </w:t>
      </w:r>
      <w:r w:rsidR="00C24BD6" w:rsidRPr="00C24BD6">
        <w:rPr>
          <w:rFonts w:eastAsia="Malgun Gothic" w:hint="eastAsia"/>
          <w:sz w:val="24"/>
          <w:lang w:eastAsia="ko-KR"/>
        </w:rPr>
        <w:t>rounded rectangle</w:t>
      </w:r>
      <w:r w:rsidR="00830EC2">
        <w:rPr>
          <w:rFonts w:eastAsia="Malgun Gothic"/>
          <w:sz w:val="24"/>
          <w:lang w:eastAsia="ko-KR"/>
        </w:rPr>
        <w:t>s</w:t>
      </w:r>
      <w:r w:rsidR="00C24BD6" w:rsidRPr="00C24BD6">
        <w:rPr>
          <w:rFonts w:eastAsia="Malgun Gothic" w:hint="eastAsia"/>
          <w:sz w:val="24"/>
          <w:lang w:eastAsia="ko-KR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sz w:val="36"/>
        </w:rPr>
        <w:t>Dash</w:t>
      </w:r>
      <w:r w:rsidR="00C24BD6">
        <w:rPr>
          <w:rFonts w:eastAsia="Malgun Gothic" w:hint="eastAsia"/>
          <w:sz w:val="36"/>
          <w:lang w:eastAsia="ko-KR"/>
        </w:rPr>
        <w:t xml:space="preserve"> </w:t>
      </w:r>
      <w:r w:rsidRPr="00C24BD6">
        <w:rPr>
          <w:sz w:val="36"/>
        </w:rPr>
        <w:t>Line</w:t>
      </w:r>
    </w:p>
    <w:p w:rsidR="00C24BD6" w:rsidRPr="00675948" w:rsidRDefault="00C24BD6" w:rsidP="00C24BD6">
      <w:pPr>
        <w:pStyle w:val="ListParagraph"/>
        <w:ind w:left="360" w:firstLineChars="0" w:firstLine="0"/>
        <w:rPr>
          <w:sz w:val="24"/>
        </w:rPr>
      </w:pPr>
      <w:r w:rsidRPr="00C24BD6">
        <w:rPr>
          <w:rFonts w:eastAsia="Malgun Gothic" w:hint="eastAsia"/>
          <w:sz w:val="24"/>
          <w:lang w:eastAsia="ko-KR"/>
        </w:rPr>
        <w:t xml:space="preserve">Add a new tool </w:t>
      </w:r>
      <w:r w:rsidR="00E31F75">
        <w:rPr>
          <w:rFonts w:eastAsia="Malgun Gothic"/>
          <w:sz w:val="24"/>
          <w:lang w:eastAsia="ko-KR"/>
        </w:rPr>
        <w:t>that</w:t>
      </w:r>
      <w:r w:rsidRPr="00C24BD6">
        <w:rPr>
          <w:rFonts w:eastAsia="Malgun Gothic" w:hint="eastAsia"/>
          <w:sz w:val="24"/>
          <w:lang w:eastAsia="ko-KR"/>
        </w:rPr>
        <w:t xml:space="preserve"> can draw dash line</w:t>
      </w:r>
      <w:r w:rsidR="00C90B59">
        <w:rPr>
          <w:rFonts w:eastAsia="Malgun Gothic"/>
          <w:sz w:val="24"/>
          <w:lang w:eastAsia="ko-KR"/>
        </w:rPr>
        <w:t>s</w:t>
      </w:r>
      <w:r w:rsidR="00675948">
        <w:rPr>
          <w:rFonts w:hint="eastAsia"/>
          <w:sz w:val="24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sz w:val="36"/>
        </w:rPr>
        <w:t xml:space="preserve">Rotate </w:t>
      </w:r>
      <w:r w:rsidR="006B6AB9">
        <w:rPr>
          <w:sz w:val="36"/>
        </w:rPr>
        <w:t>S</w:t>
      </w:r>
      <w:r w:rsidRPr="00C24BD6">
        <w:rPr>
          <w:sz w:val="36"/>
        </w:rPr>
        <w:t>ettings (180)</w:t>
      </w:r>
    </w:p>
    <w:p w:rsidR="00C24BD6" w:rsidRDefault="00C24BD6" w:rsidP="00C24BD6">
      <w:pPr>
        <w:pStyle w:val="ListParagraph"/>
        <w:ind w:left="360" w:firstLineChars="0" w:firstLine="0"/>
        <w:rPr>
          <w:rFonts w:eastAsia="Malgun Gothic"/>
          <w:sz w:val="24"/>
          <w:lang w:eastAsia="ko-KR"/>
        </w:rPr>
      </w:pPr>
      <w:r w:rsidRPr="00C24BD6">
        <w:rPr>
          <w:rFonts w:eastAsia="Malgun Gothic" w:hint="eastAsia"/>
          <w:sz w:val="24"/>
          <w:lang w:eastAsia="ko-KR"/>
        </w:rPr>
        <w:t xml:space="preserve">Add a </w:t>
      </w:r>
      <w:r w:rsidRPr="00C24BD6">
        <w:rPr>
          <w:rFonts w:eastAsia="Malgun Gothic"/>
          <w:sz w:val="24"/>
          <w:lang w:eastAsia="ko-KR"/>
        </w:rPr>
        <w:t>predefine</w:t>
      </w:r>
      <w:r w:rsidRPr="00C24BD6">
        <w:rPr>
          <w:rFonts w:eastAsia="Malgun Gothic" w:hint="eastAsia"/>
          <w:sz w:val="24"/>
          <w:lang w:eastAsia="ko-KR"/>
        </w:rPr>
        <w:t xml:space="preserve">d rotate setting </w:t>
      </w:r>
      <w:r w:rsidR="00AD5A21">
        <w:rPr>
          <w:rFonts w:eastAsia="Malgun Gothic"/>
          <w:sz w:val="24"/>
          <w:lang w:eastAsia="ko-KR"/>
        </w:rPr>
        <w:t>under</w:t>
      </w:r>
      <w:r w:rsidRPr="00C24BD6">
        <w:rPr>
          <w:rFonts w:eastAsia="Malgun Gothic" w:hint="eastAsia"/>
          <w:sz w:val="24"/>
          <w:lang w:eastAsia="ko-KR"/>
        </w:rPr>
        <w:t xml:space="preserve"> Menu</w:t>
      </w:r>
      <w:r w:rsidR="00661F65">
        <w:rPr>
          <w:rFonts w:eastAsia="Malgun Gothic"/>
          <w:sz w:val="24"/>
          <w:lang w:eastAsia="ko-KR"/>
        </w:rPr>
        <w:t>-&gt;</w:t>
      </w:r>
      <w:r w:rsidR="00661F65">
        <w:rPr>
          <w:rFonts w:eastAsia="Malgun Gothic" w:hint="eastAsia"/>
          <w:sz w:val="24"/>
          <w:lang w:eastAsia="ko-KR"/>
        </w:rPr>
        <w:t>Tools-&gt;</w:t>
      </w:r>
      <w:r w:rsidRPr="00C24BD6">
        <w:rPr>
          <w:rFonts w:eastAsia="Malgun Gothic" w:hint="eastAsia"/>
          <w:sz w:val="24"/>
          <w:lang w:eastAsia="ko-KR"/>
        </w:rPr>
        <w:t>Rotate</w:t>
      </w:r>
      <w:r w:rsidR="00661F65">
        <w:rPr>
          <w:rFonts w:eastAsia="Malgun Gothic"/>
          <w:sz w:val="24"/>
          <w:lang w:eastAsia="ko-KR"/>
        </w:rPr>
        <w:t xml:space="preserve"> </w:t>
      </w:r>
      <w:r w:rsidR="00E31F75">
        <w:rPr>
          <w:rFonts w:eastAsia="Malgun Gothic"/>
          <w:sz w:val="24"/>
          <w:lang w:eastAsia="ko-KR"/>
        </w:rPr>
        <w:t>that can</w:t>
      </w:r>
      <w:r w:rsidR="00661F65">
        <w:rPr>
          <w:rFonts w:eastAsia="Malgun Gothic"/>
          <w:sz w:val="24"/>
          <w:lang w:eastAsia="ko-KR"/>
        </w:rPr>
        <w:t xml:space="preserve"> rotate the canvas by</w:t>
      </w:r>
      <w:r w:rsidRPr="00C24BD6">
        <w:rPr>
          <w:rFonts w:eastAsia="Malgun Gothic" w:hint="eastAsia"/>
          <w:sz w:val="24"/>
          <w:lang w:eastAsia="ko-KR"/>
        </w:rPr>
        <w:t xml:space="preserve"> 180 </w:t>
      </w:r>
      <w:r w:rsidR="008F0154">
        <w:rPr>
          <w:rFonts w:eastAsia="Malgun Gothic"/>
          <w:sz w:val="24"/>
          <w:lang w:eastAsia="ko-KR"/>
        </w:rPr>
        <w:t>d</w:t>
      </w:r>
      <w:r w:rsidRPr="00C24BD6">
        <w:rPr>
          <w:rFonts w:eastAsia="Malgun Gothic" w:hint="eastAsia"/>
          <w:sz w:val="24"/>
          <w:lang w:eastAsia="ko-KR"/>
        </w:rPr>
        <w:t>egree</w:t>
      </w:r>
      <w:r w:rsidR="008F0154">
        <w:rPr>
          <w:rFonts w:eastAsia="Malgun Gothic"/>
          <w:sz w:val="24"/>
          <w:lang w:eastAsia="ko-KR"/>
        </w:rPr>
        <w:t>s</w:t>
      </w:r>
      <w:r w:rsidRPr="00C24BD6">
        <w:rPr>
          <w:rFonts w:eastAsia="Malgun Gothic" w:hint="eastAsia"/>
          <w:sz w:val="24"/>
          <w:lang w:eastAsia="ko-KR"/>
        </w:rPr>
        <w:t>.</w:t>
      </w:r>
    </w:p>
    <w:p w:rsidR="00C24BD6" w:rsidRPr="00C24BD6" w:rsidRDefault="00C24BD6" w:rsidP="00C24BD6">
      <w:pPr>
        <w:pStyle w:val="ListParagraph"/>
        <w:ind w:left="360" w:firstLineChars="0" w:firstLine="0"/>
        <w:rPr>
          <w:sz w:val="24"/>
        </w:rPr>
      </w:pPr>
    </w:p>
    <w:p w:rsidR="007750CF" w:rsidRDefault="007750CF">
      <w:pPr>
        <w:rPr>
          <w:rFonts w:eastAsia="Malgun Gothic"/>
          <w:lang w:eastAsia="ko-KR"/>
        </w:rPr>
      </w:pP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2102"/>
        <w:gridCol w:w="7181"/>
      </w:tblGrid>
      <w:tr w:rsidR="00C24BD6" w:rsidTr="00C24BD6">
        <w:trPr>
          <w:trHeight w:val="570"/>
        </w:trPr>
        <w:tc>
          <w:tcPr>
            <w:tcW w:w="2102" w:type="dxa"/>
          </w:tcPr>
          <w:p w:rsidR="00C24BD6" w:rsidRPr="00C24BD6" w:rsidRDefault="00C24BD6">
            <w:pPr>
              <w:rPr>
                <w:rFonts w:eastAsia="Malgun Gothic"/>
                <w:sz w:val="28"/>
                <w:lang w:eastAsia="ko-KR"/>
              </w:rPr>
            </w:pPr>
            <w:r w:rsidRPr="00C24BD6">
              <w:rPr>
                <w:rFonts w:eastAsia="Malgun Gothic" w:hint="eastAsia"/>
                <w:sz w:val="28"/>
                <w:lang w:eastAsia="ko-KR"/>
              </w:rPr>
              <w:t>Name</w:t>
            </w:r>
          </w:p>
        </w:tc>
        <w:tc>
          <w:tcPr>
            <w:tcW w:w="7181" w:type="dxa"/>
          </w:tcPr>
          <w:p w:rsidR="00C24BD6" w:rsidRPr="00C24BD6" w:rsidRDefault="00C24BD6">
            <w:pPr>
              <w:rPr>
                <w:rFonts w:eastAsia="Malgun Gothic"/>
                <w:sz w:val="28"/>
                <w:lang w:eastAsia="ko-KR"/>
              </w:rPr>
            </w:pPr>
            <w:r w:rsidRPr="00C24BD6">
              <w:rPr>
                <w:rFonts w:eastAsia="Malgun Gothic" w:hint="eastAsia"/>
                <w:sz w:val="28"/>
                <w:lang w:eastAsia="ko-KR"/>
              </w:rPr>
              <w:t>Change Number</w:t>
            </w:r>
          </w:p>
        </w:tc>
      </w:tr>
      <w:tr w:rsidR="007035A3" w:rsidTr="003402D2">
        <w:trPr>
          <w:trHeight w:val="547"/>
        </w:trPr>
        <w:tc>
          <w:tcPr>
            <w:tcW w:w="2102" w:type="dxa"/>
            <w:vAlign w:val="bottom"/>
          </w:tcPr>
          <w:p w:rsidR="007035A3" w:rsidRPr="00135E1D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135E1D">
              <w:rPr>
                <w:rFonts w:ascii="Calibri" w:eastAsia="Times New Roman" w:hAnsi="Calibri" w:cs="Times New Roman"/>
              </w:rPr>
              <w:t>Joynal</w:t>
            </w:r>
          </w:p>
        </w:tc>
        <w:tc>
          <w:tcPr>
            <w:tcW w:w="7181" w:type="dxa"/>
            <w:vAlign w:val="center"/>
          </w:tcPr>
          <w:p w:rsidR="007035A3" w:rsidRPr="00B61E3A" w:rsidRDefault="007035A3" w:rsidP="007035A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035A3" w:rsidTr="003402D2">
        <w:trPr>
          <w:trHeight w:val="547"/>
        </w:trPr>
        <w:tc>
          <w:tcPr>
            <w:tcW w:w="2102" w:type="dxa"/>
            <w:vAlign w:val="bottom"/>
          </w:tcPr>
          <w:p w:rsidR="007035A3" w:rsidRPr="00A1619C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A1619C">
              <w:rPr>
                <w:rFonts w:ascii="Calibri" w:eastAsia="Times New Roman" w:hAnsi="Calibri" w:cs="Times New Roman"/>
              </w:rPr>
              <w:t>Hassan</w:t>
            </w:r>
          </w:p>
        </w:tc>
        <w:tc>
          <w:tcPr>
            <w:tcW w:w="7181" w:type="dxa"/>
          </w:tcPr>
          <w:p w:rsidR="007035A3" w:rsidRDefault="007035A3" w:rsidP="007035A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4</w:t>
            </w:r>
          </w:p>
        </w:tc>
      </w:tr>
      <w:tr w:rsidR="007035A3" w:rsidTr="003402D2">
        <w:trPr>
          <w:trHeight w:val="570"/>
        </w:trPr>
        <w:tc>
          <w:tcPr>
            <w:tcW w:w="2102" w:type="dxa"/>
            <w:vAlign w:val="bottom"/>
          </w:tcPr>
          <w:p w:rsidR="007035A3" w:rsidRPr="00A1619C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A1619C">
              <w:rPr>
                <w:rFonts w:ascii="Calibri" w:eastAsia="Times New Roman" w:hAnsi="Calibri" w:cs="Times New Roman"/>
              </w:rPr>
              <w:t>Parth</w:t>
            </w:r>
          </w:p>
        </w:tc>
        <w:tc>
          <w:tcPr>
            <w:tcW w:w="7181" w:type="dxa"/>
          </w:tcPr>
          <w:p w:rsidR="007035A3" w:rsidRDefault="007035A3" w:rsidP="007035A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3</w:t>
            </w:r>
          </w:p>
        </w:tc>
      </w:tr>
      <w:tr w:rsidR="007035A3" w:rsidTr="003402D2">
        <w:trPr>
          <w:trHeight w:val="547"/>
        </w:trPr>
        <w:tc>
          <w:tcPr>
            <w:tcW w:w="2102" w:type="dxa"/>
            <w:vAlign w:val="bottom"/>
          </w:tcPr>
          <w:p w:rsidR="007035A3" w:rsidRPr="00A1619C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A1619C">
              <w:rPr>
                <w:rFonts w:ascii="Calibri" w:eastAsia="Times New Roman" w:hAnsi="Calibri" w:cs="Times New Roman"/>
              </w:rPr>
              <w:t>Shikha</w:t>
            </w:r>
          </w:p>
        </w:tc>
        <w:tc>
          <w:tcPr>
            <w:tcW w:w="7181" w:type="dxa"/>
          </w:tcPr>
          <w:p w:rsidR="007035A3" w:rsidRDefault="007035A3" w:rsidP="007035A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5</w:t>
            </w:r>
          </w:p>
        </w:tc>
      </w:tr>
      <w:tr w:rsidR="007035A3" w:rsidTr="003402D2">
        <w:trPr>
          <w:trHeight w:val="547"/>
        </w:trPr>
        <w:tc>
          <w:tcPr>
            <w:tcW w:w="2102" w:type="dxa"/>
            <w:vAlign w:val="bottom"/>
          </w:tcPr>
          <w:p w:rsidR="007035A3" w:rsidRPr="00A1619C" w:rsidRDefault="007035A3" w:rsidP="007035A3">
            <w:pPr>
              <w:rPr>
                <w:rFonts w:ascii="Calibri" w:eastAsia="Times New Roman" w:hAnsi="Calibri" w:cs="Times New Roman"/>
              </w:rPr>
            </w:pPr>
            <w:r w:rsidRPr="00A1619C">
              <w:rPr>
                <w:rFonts w:ascii="Calibri" w:eastAsia="Times New Roman" w:hAnsi="Calibri" w:cs="Times New Roman"/>
              </w:rPr>
              <w:t>Amran</w:t>
            </w:r>
          </w:p>
        </w:tc>
        <w:tc>
          <w:tcPr>
            <w:tcW w:w="7181" w:type="dxa"/>
          </w:tcPr>
          <w:p w:rsidR="007035A3" w:rsidRDefault="007035A3" w:rsidP="007035A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6</w:t>
            </w:r>
            <w:bookmarkStart w:id="0" w:name="_GoBack"/>
            <w:bookmarkEnd w:id="0"/>
          </w:p>
        </w:tc>
      </w:tr>
      <w:tr w:rsidR="004F1A70" w:rsidTr="009846C7">
        <w:trPr>
          <w:trHeight w:val="597"/>
        </w:trPr>
        <w:tc>
          <w:tcPr>
            <w:tcW w:w="2102" w:type="dxa"/>
            <w:vAlign w:val="center"/>
          </w:tcPr>
          <w:p w:rsidR="004F1A70" w:rsidRPr="00EC69C4" w:rsidRDefault="004F1A70" w:rsidP="004F1A7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7181" w:type="dxa"/>
          </w:tcPr>
          <w:p w:rsidR="004F1A70" w:rsidRDefault="007035A3" w:rsidP="004F1A7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2</w:t>
            </w:r>
          </w:p>
        </w:tc>
      </w:tr>
    </w:tbl>
    <w:p w:rsidR="00C24BD6" w:rsidRDefault="00C24BD6">
      <w:pPr>
        <w:rPr>
          <w:rFonts w:eastAsia="Malgun Gothic"/>
          <w:lang w:eastAsia="ko-KR"/>
        </w:rPr>
      </w:pPr>
    </w:p>
    <w:p w:rsidR="003E795B" w:rsidRDefault="003E795B">
      <w:pPr>
        <w:rPr>
          <w:color w:val="FF0000"/>
          <w:sz w:val="24"/>
        </w:rPr>
      </w:pPr>
    </w:p>
    <w:p w:rsidR="00243F0F" w:rsidRDefault="00243F0F" w:rsidP="004F1A70">
      <w:pPr>
        <w:rPr>
          <w:rFonts w:ascii="Calibri" w:eastAsia="宋体" w:hAnsi="Calibri" w:cs="Times New Roman"/>
          <w:b/>
          <w:bCs/>
          <w:sz w:val="20"/>
          <w:szCs w:val="20"/>
        </w:rPr>
      </w:pPr>
    </w:p>
    <w:p w:rsidR="004F1A70" w:rsidRPr="00243F0F" w:rsidRDefault="007C019A" w:rsidP="004F1A70">
      <w:pPr>
        <w:rPr>
          <w:rFonts w:ascii="Calibri" w:eastAsia="宋体" w:hAnsi="Calibri" w:cs="Times New Roman"/>
          <w:sz w:val="20"/>
          <w:szCs w:val="20"/>
        </w:rPr>
      </w:pPr>
      <w:r w:rsidRPr="00243F0F">
        <w:rPr>
          <w:rFonts w:ascii="Calibri" w:eastAsia="宋体" w:hAnsi="Calibri" w:cs="Times New Roman"/>
          <w:b/>
          <w:bCs/>
          <w:sz w:val="20"/>
          <w:szCs w:val="20"/>
        </w:rPr>
        <w:lastRenderedPageBreak/>
        <w:t>List of deliverables: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4"/>
        <w:gridCol w:w="1395"/>
        <w:gridCol w:w="1502"/>
        <w:gridCol w:w="4827"/>
        <w:gridCol w:w="810"/>
      </w:tblGrid>
      <w:tr w:rsidR="004F1A70" w:rsidRPr="00D23828" w:rsidTr="00A2201C">
        <w:trPr>
          <w:trHeight w:val="213"/>
        </w:trPr>
        <w:tc>
          <w:tcPr>
            <w:tcW w:w="664" w:type="dxa"/>
          </w:tcPr>
          <w:p w:rsidR="004F1A70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 xml:space="preserve">No. </w:t>
            </w:r>
          </w:p>
          <w:p w:rsidR="00243F0F" w:rsidRPr="00243F0F" w:rsidRDefault="00243F0F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 xml:space="preserve">What </w:t>
            </w:r>
          </w:p>
        </w:tc>
        <w:tc>
          <w:tcPr>
            <w:tcW w:w="1502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Where&amp;When</w:t>
            </w:r>
          </w:p>
        </w:tc>
        <w:tc>
          <w:tcPr>
            <w:tcW w:w="4827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 xml:space="preserve">Description 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Points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95" w:type="dxa"/>
          </w:tcPr>
          <w:p w:rsidR="004F1A70" w:rsidRPr="00243F0F" w:rsidRDefault="00C56F24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Git push</w:t>
            </w:r>
          </w:p>
        </w:tc>
        <w:tc>
          <w:tcPr>
            <w:tcW w:w="1502" w:type="dxa"/>
          </w:tcPr>
          <w:p w:rsidR="004F1A70" w:rsidRPr="00243F0F" w:rsidRDefault="00C56F24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Git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server,</w:t>
            </w:r>
          </w:p>
          <w:p w:rsidR="004F1A70" w:rsidRPr="00243F0F" w:rsidRDefault="00C56F24" w:rsidP="002D3EB8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 w:rsidR="004F1A70" w:rsidRPr="00243F0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27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>/201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>, before</w:t>
            </w:r>
            <w:r w:rsidR="00005CB7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the beginning of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the </w:t>
            </w:r>
            <w:r w:rsidR="00005CB7" w:rsidRPr="00243F0F">
              <w:rPr>
                <w:rFonts w:ascii="Calibri" w:eastAsia="宋体" w:hAnsi="Calibri" w:cs="Times New Roman"/>
                <w:sz w:val="20"/>
                <w:szCs w:val="20"/>
              </w:rPr>
              <w:t>lab</w:t>
            </w:r>
          </w:p>
        </w:tc>
        <w:tc>
          <w:tcPr>
            <w:tcW w:w="4827" w:type="dxa"/>
          </w:tcPr>
          <w:p w:rsidR="004F1A70" w:rsidRPr="00243F0F" w:rsidRDefault="004F1A70" w:rsidP="00C56F2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Before the due time, you are required to correctly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push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your source code to the assigned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 xml:space="preserve"> directory of the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Git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repository.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Pushing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to a wrong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directory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or ruining the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baseline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due to incorrect operations will result in a failing grade (0 points) for this part. Make sure you resolve any conflict prior to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your push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50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  <w:vMerge w:val="restart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Report,</w:t>
            </w:r>
          </w:p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1</w:t>
            </w: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  <w:vertAlign w:val="superscript"/>
              </w:rPr>
              <w:t>st</w:t>
            </w: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 xml:space="preserve"> version</w:t>
            </w:r>
          </w:p>
        </w:tc>
        <w:tc>
          <w:tcPr>
            <w:tcW w:w="1502" w:type="dxa"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Blackboard,</w:t>
            </w:r>
          </w:p>
          <w:p w:rsidR="004F1A70" w:rsidRPr="00243F0F" w:rsidRDefault="00C56F24" w:rsidP="005642B4">
            <w:pPr>
              <w:jc w:val="left"/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2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20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/201</w:t>
            </w:r>
            <w:r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,</w:t>
            </w:r>
          </w:p>
          <w:p w:rsidR="004F1A70" w:rsidRPr="00243F0F" w:rsidRDefault="00005CB7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b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efore</w:t>
            </w:r>
            <w:r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 xml:space="preserve"> the beginning of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 xml:space="preserve"> the lab</w:t>
            </w:r>
          </w:p>
        </w:tc>
        <w:tc>
          <w:tcPr>
            <w:tcW w:w="4827" w:type="dxa"/>
          </w:tcPr>
          <w:p w:rsidR="004F1A70" w:rsidRPr="00243F0F" w:rsidRDefault="004F1A70" w:rsidP="002571D0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You are required to submit an electronic copy of the report describing how you used the incremental change process to implement the change request, in the format defined by </w:t>
            </w:r>
            <w:r w:rsidRPr="00243F0F">
              <w:rPr>
                <w:rFonts w:ascii="Calibri" w:eastAsia="宋体" w:hAnsi="Calibri" w:cs="Times New Roman"/>
                <w:i/>
                <w:iCs/>
                <w:sz w:val="20"/>
                <w:szCs w:val="20"/>
              </w:rPr>
              <w:t>Report_Format.docx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.</w:t>
            </w:r>
          </w:p>
          <w:p w:rsidR="004F1A70" w:rsidRPr="00243F0F" w:rsidRDefault="004F1A70" w:rsidP="009318FE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1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  <w:vertAlign w:val="superscript"/>
              </w:rPr>
              <w:t>st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version of your report must complete sections 1-3.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40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  <w:vMerge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5" w:type="dxa"/>
            <w:vMerge w:val="restart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Final Report*</w:t>
            </w:r>
          </w:p>
        </w:tc>
        <w:tc>
          <w:tcPr>
            <w:tcW w:w="1502" w:type="dxa"/>
            <w:vMerge w:val="restart"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bookmarkStart w:id="1" w:name="OLE_LINK5"/>
            <w:bookmarkStart w:id="2" w:name="OLE_LINK6"/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Blackboard</w:t>
            </w:r>
            <w:bookmarkEnd w:id="1"/>
            <w:bookmarkEnd w:id="2"/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,</w:t>
            </w:r>
          </w:p>
          <w:p w:rsidR="004F1A70" w:rsidRPr="00243F0F" w:rsidRDefault="00C56F24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 w:rsidR="00AD3787" w:rsidRPr="00243F0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 w:rsidR="002D3EB8"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7</w:t>
            </w:r>
            <w:r w:rsidR="00AD3787" w:rsidRPr="00243F0F">
              <w:rPr>
                <w:rFonts w:ascii="Calibri" w:eastAsia="宋体" w:hAnsi="Calibri" w:cs="Times New Roman"/>
                <w:sz w:val="20"/>
                <w:szCs w:val="20"/>
              </w:rPr>
              <w:t>/201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>,</w:t>
            </w:r>
          </w:p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bookmarkStart w:id="3" w:name="OLE_LINK7"/>
            <w:bookmarkStart w:id="4" w:name="OLE_LINK8"/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before </w:t>
            </w:r>
            <w:bookmarkEnd w:id="3"/>
            <w:bookmarkEnd w:id="4"/>
            <w:r w:rsidR="00575BC2" w:rsidRPr="00243F0F">
              <w:rPr>
                <w:rFonts w:ascii="Calibri" w:eastAsia="宋体" w:hAnsi="Calibri" w:cs="Times New Roman"/>
                <w:sz w:val="20"/>
                <w:szCs w:val="20"/>
              </w:rPr>
              <w:t>the end of the lab</w:t>
            </w:r>
          </w:p>
        </w:tc>
        <w:tc>
          <w:tcPr>
            <w:tcW w:w="4827" w:type="dxa"/>
          </w:tcPr>
          <w:p w:rsidR="004F1A70" w:rsidRPr="00243F0F" w:rsidRDefault="004F1A70" w:rsidP="00D25E1F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sz w:val="20"/>
                <w:szCs w:val="20"/>
              </w:rPr>
              <w:t>C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omplete the rest of your report. It should also contain the fragments of the source code files that </w:t>
            </w:r>
            <w:r w:rsidR="00D25E1F" w:rsidRPr="00243F0F">
              <w:rPr>
                <w:rFonts w:ascii="Calibri" w:eastAsia="宋体" w:hAnsi="Calibri" w:cs="Times New Roman"/>
                <w:sz w:val="20"/>
                <w:szCs w:val="20"/>
              </w:rPr>
              <w:t>are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modified/added, with the code highlighted as specified. </w:t>
            </w:r>
          </w:p>
        </w:tc>
        <w:tc>
          <w:tcPr>
            <w:tcW w:w="810" w:type="dxa"/>
            <w:vMerge w:val="restart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sz w:val="20"/>
                <w:szCs w:val="20"/>
              </w:rPr>
              <w:t>35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  <w:vMerge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5" w:type="dxa"/>
            <w:vMerge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02" w:type="dxa"/>
            <w:vMerge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</w:p>
        </w:tc>
        <w:tc>
          <w:tcPr>
            <w:tcW w:w="4827" w:type="dxa"/>
          </w:tcPr>
          <w:p w:rsidR="004F1A70" w:rsidRPr="00243F0F" w:rsidRDefault="004F1A70" w:rsidP="002571D0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File Name: </w:t>
            </w:r>
            <w:r w:rsidRPr="00243F0F">
              <w:rPr>
                <w:rFonts w:ascii="Calibri" w:eastAsia="宋体" w:hAnsi="Calibri" w:cs="Times New Roman"/>
                <w:b/>
                <w:sz w:val="20"/>
                <w:szCs w:val="20"/>
              </w:rPr>
              <w:t>LastName_FirstName_Change#.docx</w:t>
            </w:r>
          </w:p>
        </w:tc>
        <w:tc>
          <w:tcPr>
            <w:tcW w:w="810" w:type="dxa"/>
            <w:vMerge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Group Meeting</w:t>
            </w:r>
          </w:p>
        </w:tc>
        <w:tc>
          <w:tcPr>
            <w:tcW w:w="1502" w:type="dxa"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In lab,</w:t>
            </w:r>
          </w:p>
          <w:p w:rsidR="004F1A70" w:rsidRPr="00243F0F" w:rsidRDefault="00C56F24" w:rsidP="00C56F2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 w:rsidR="00AD3787" w:rsidRPr="00243F0F">
              <w:rPr>
                <w:rFonts w:ascii="Calibri" w:eastAsia="宋体" w:hAnsi="Calibri" w:cs="Times New Roman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20/2018</w:t>
            </w:r>
          </w:p>
        </w:tc>
        <w:tc>
          <w:tcPr>
            <w:tcW w:w="4827" w:type="dxa"/>
          </w:tcPr>
          <w:p w:rsidR="004F1A70" w:rsidRPr="00243F0F" w:rsidRDefault="004F1A70" w:rsidP="00C56F2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As required in the report part, everyone must complete the impact analysis before the meeting. Discuss your estimated impact set with your teammates to find out all possible conflict files. </w:t>
            </w:r>
            <w:r w:rsidR="00D45CDD">
              <w:rPr>
                <w:rFonts w:ascii="Calibri" w:eastAsia="宋体" w:hAnsi="Calibri" w:cs="Times New Roman"/>
                <w:sz w:val="20"/>
                <w:szCs w:val="20"/>
              </w:rPr>
              <w:t>The whole team t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hen negotiate</w:t>
            </w:r>
            <w:r w:rsidR="00D45CDD">
              <w:rPr>
                <w:rFonts w:ascii="Calibri" w:eastAsia="宋体" w:hAnsi="Calibri" w:cs="Times New Roman"/>
                <w:sz w:val="20"/>
                <w:szCs w:val="20"/>
              </w:rPr>
              <w:t>s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some deadlines before the final due time for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pushing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those files individually and submit</w:t>
            </w:r>
            <w:r w:rsidR="00D45CDD">
              <w:rPr>
                <w:rFonts w:ascii="Calibri" w:eastAsia="宋体" w:hAnsi="Calibri" w:cs="Times New Roman"/>
                <w:sz w:val="20"/>
                <w:szCs w:val="20"/>
              </w:rPr>
              <w:t>s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the schedule to the </w:t>
            </w:r>
            <w:r w:rsidR="00D45CDD">
              <w:rPr>
                <w:rFonts w:ascii="Calibri" w:eastAsia="宋体" w:hAnsi="Calibri" w:cs="Times New Roman"/>
                <w:sz w:val="20"/>
                <w:szCs w:val="20"/>
              </w:rPr>
              <w:t>repository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. Anyone missing the group meeting will be considered as </w:t>
            </w:r>
            <w:r w:rsidR="0077442F" w:rsidRPr="00243F0F">
              <w:rPr>
                <w:rFonts w:ascii="Calibri" w:eastAsia="宋体" w:hAnsi="Calibri" w:cs="Times New Roman"/>
                <w:sz w:val="20"/>
                <w:szCs w:val="20"/>
              </w:rPr>
              <w:t>admitting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the schedule </w:t>
            </w:r>
            <w:r w:rsidR="0077442F" w:rsidRPr="00243F0F">
              <w:rPr>
                <w:rFonts w:ascii="Calibri" w:eastAsia="宋体" w:hAnsi="Calibri" w:cs="Times New Roman"/>
                <w:sz w:val="20"/>
                <w:szCs w:val="20"/>
              </w:rPr>
              <w:t>decided by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participated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teammates.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sz w:val="20"/>
                <w:szCs w:val="20"/>
              </w:rPr>
              <w:t>0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Team Demo**</w:t>
            </w:r>
          </w:p>
        </w:tc>
        <w:tc>
          <w:tcPr>
            <w:tcW w:w="1502" w:type="dxa"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In lab,</w:t>
            </w:r>
          </w:p>
          <w:p w:rsidR="004F1A70" w:rsidRPr="00243F0F" w:rsidRDefault="00C56F24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 w:rsidR="00AD3787" w:rsidRPr="00243F0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 w:rsidR="002D3EB8"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7</w:t>
            </w:r>
            <w:r w:rsidR="00AD3787" w:rsidRPr="00243F0F">
              <w:rPr>
                <w:rFonts w:ascii="Calibri" w:eastAsia="宋体" w:hAnsi="Calibri" w:cs="Times New Roman"/>
                <w:sz w:val="20"/>
                <w:szCs w:val="20"/>
              </w:rPr>
              <w:t>/201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>,</w:t>
            </w:r>
          </w:p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before the end of </w:t>
            </w:r>
            <w:r w:rsidR="00A349FB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the 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lab</w:t>
            </w:r>
          </w:p>
        </w:tc>
        <w:tc>
          <w:tcPr>
            <w:tcW w:w="4827" w:type="dxa"/>
          </w:tcPr>
          <w:p w:rsidR="004F1A70" w:rsidRPr="00243F0F" w:rsidRDefault="004F1A70" w:rsidP="00AA5571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All group members will do a demonstration of the team project.</w:t>
            </w:r>
            <w:r w:rsidR="00AA5571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Fail to demo your change in the class time will get 0 points for this part. In other words, </w:t>
            </w:r>
            <w:r w:rsidR="00AA5571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later demo will lose all credit of the demo part.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25</w:t>
            </w:r>
          </w:p>
        </w:tc>
      </w:tr>
    </w:tbl>
    <w:p w:rsidR="00922286" w:rsidRPr="00797A8E" w:rsidRDefault="004F1A70" w:rsidP="004F1A70">
      <w:pPr>
        <w:rPr>
          <w:rFonts w:ascii="Calibri" w:eastAsia="宋体" w:hAnsi="Calibri" w:cs="Times New Roman"/>
          <w:sz w:val="20"/>
          <w:szCs w:val="20"/>
        </w:rPr>
      </w:pPr>
      <w:r>
        <w:rPr>
          <w:rFonts w:ascii="Calibri" w:eastAsia="宋体" w:hAnsi="Calibri" w:cs="Times New Roman"/>
          <w:sz w:val="20"/>
          <w:szCs w:val="20"/>
        </w:rPr>
        <w:t>*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</w:t>
      </w:r>
      <w:r w:rsidRPr="005740D0">
        <w:rPr>
          <w:rFonts w:ascii="Calibri" w:eastAsia="宋体" w:hAnsi="Calibri" w:cs="Times New Roman"/>
          <w:sz w:val="20"/>
          <w:szCs w:val="20"/>
        </w:rPr>
        <w:t>Y</w:t>
      </w:r>
      <w:r w:rsidRPr="00797A8E">
        <w:rPr>
          <w:rFonts w:ascii="Calibri" w:eastAsia="宋体" w:hAnsi="Calibri" w:cs="Times New Roman"/>
          <w:sz w:val="20"/>
          <w:szCs w:val="20"/>
        </w:rPr>
        <w:t>ou are required to test your code by running it with some cases (</w:t>
      </w:r>
      <w:r w:rsidR="004F3727">
        <w:rPr>
          <w:rFonts w:ascii="Calibri" w:eastAsia="宋体" w:hAnsi="Calibri" w:cs="Times New Roman"/>
          <w:sz w:val="20"/>
          <w:szCs w:val="20"/>
        </w:rPr>
        <w:t xml:space="preserve">i.e. 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functional testing). </w:t>
      </w:r>
      <w:r w:rsidRPr="005740D0">
        <w:rPr>
          <w:rFonts w:ascii="Calibri" w:eastAsia="宋体" w:hAnsi="Calibri" w:cs="Times New Roman"/>
          <w:sz w:val="20"/>
          <w:szCs w:val="20"/>
        </w:rPr>
        <w:t>Y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ou should specify and record the cases you use in </w:t>
      </w:r>
      <w:r w:rsidR="005B493E">
        <w:rPr>
          <w:rFonts w:ascii="Calibri" w:eastAsia="宋体" w:hAnsi="Calibri" w:cs="Times New Roman"/>
          <w:sz w:val="20"/>
          <w:szCs w:val="20"/>
        </w:rPr>
        <w:t xml:space="preserve">the verification 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section </w:t>
      </w:r>
      <w:r w:rsidR="005B493E">
        <w:rPr>
          <w:rFonts w:ascii="Calibri" w:eastAsia="宋体" w:hAnsi="Calibri" w:cs="Times New Roman"/>
          <w:sz w:val="20"/>
          <w:szCs w:val="20"/>
        </w:rPr>
        <w:t>of your report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(</w:t>
      </w:r>
      <w:r w:rsidR="00316FA7">
        <w:rPr>
          <w:rFonts w:ascii="Calibri" w:eastAsia="宋体" w:hAnsi="Calibri" w:cs="Times New Roman"/>
          <w:sz w:val="20"/>
          <w:szCs w:val="20"/>
        </w:rPr>
        <w:t>e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.g. </w:t>
      </w:r>
      <w:r w:rsidR="00316FA7">
        <w:rPr>
          <w:rFonts w:ascii="Calibri" w:eastAsia="宋体" w:hAnsi="Calibri" w:cs="Times New Roman"/>
          <w:sz w:val="20"/>
          <w:szCs w:val="20"/>
        </w:rPr>
        <w:t>“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After implementing the change request </w:t>
      </w:r>
      <w:r w:rsidRPr="005740D0">
        <w:rPr>
          <w:rFonts w:ascii="Calibri" w:eastAsia="宋体" w:hAnsi="Calibri" w:cs="Times New Roman"/>
          <w:sz w:val="20"/>
          <w:szCs w:val="20"/>
        </w:rPr>
        <w:t>X</w:t>
      </w:r>
      <w:r w:rsidRPr="00797A8E">
        <w:rPr>
          <w:rFonts w:ascii="Calibri" w:eastAsia="宋体" w:hAnsi="Calibri" w:cs="Times New Roman"/>
          <w:sz w:val="20"/>
          <w:szCs w:val="20"/>
        </w:rPr>
        <w:t>, I drew a dashed line out of the canvas and failed to do so. Then I drew a dashed line inside the canvas successfully. So this capability worked correctly for my test cases.</w:t>
      </w:r>
      <w:r w:rsidR="00316FA7">
        <w:rPr>
          <w:rFonts w:ascii="Calibri" w:eastAsia="宋体" w:hAnsi="Calibri" w:cs="Times New Roman"/>
          <w:sz w:val="20"/>
          <w:szCs w:val="20"/>
        </w:rPr>
        <w:t>”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). </w:t>
      </w:r>
      <w:r w:rsidR="00922286">
        <w:rPr>
          <w:rFonts w:ascii="Calibri" w:eastAsia="宋体" w:hAnsi="Calibri" w:cs="Times New Roman"/>
          <w:sz w:val="20"/>
          <w:szCs w:val="20"/>
        </w:rPr>
        <w:t>Refactoring is not required this time.</w:t>
      </w:r>
    </w:p>
    <w:p w:rsidR="004F1A70" w:rsidRDefault="004F1A70" w:rsidP="004F1A70">
      <w:pPr>
        <w:rPr>
          <w:rFonts w:ascii="Calibri" w:eastAsia="宋体" w:hAnsi="Calibri" w:cs="Times New Roman"/>
          <w:sz w:val="20"/>
          <w:szCs w:val="20"/>
        </w:rPr>
      </w:pPr>
      <w:r w:rsidRPr="00797A8E">
        <w:rPr>
          <w:rFonts w:ascii="Calibri" w:eastAsia="宋体" w:hAnsi="Calibri" w:cs="Times New Roman"/>
          <w:sz w:val="20"/>
          <w:szCs w:val="20"/>
        </w:rPr>
        <w:t>*</w:t>
      </w:r>
      <w:r>
        <w:rPr>
          <w:rFonts w:ascii="Calibri" w:eastAsia="宋体" w:hAnsi="Calibri" w:cs="Times New Roman"/>
          <w:sz w:val="20"/>
          <w:szCs w:val="20"/>
        </w:rPr>
        <w:t>*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</w:t>
      </w:r>
      <w:r>
        <w:rPr>
          <w:rFonts w:ascii="Calibri" w:eastAsia="宋体" w:hAnsi="Calibri" w:cs="Times New Roman"/>
          <w:sz w:val="20"/>
          <w:szCs w:val="20"/>
        </w:rPr>
        <w:t>Repository and report parts still follow the late policy in the syllabus.</w:t>
      </w:r>
    </w:p>
    <w:p w:rsidR="004F1A70" w:rsidRPr="00797A8E" w:rsidRDefault="004F1A70" w:rsidP="004F1A70">
      <w:pPr>
        <w:rPr>
          <w:rFonts w:ascii="Calibri" w:eastAsia="宋体" w:hAnsi="Calibri" w:cs="Times New Roman"/>
          <w:sz w:val="20"/>
          <w:szCs w:val="20"/>
        </w:rPr>
      </w:pPr>
    </w:p>
    <w:p w:rsidR="003E795B" w:rsidRPr="003E795B" w:rsidRDefault="004F1A70" w:rsidP="004F1A70">
      <w:pPr>
        <w:rPr>
          <w:color w:val="FF0000"/>
          <w:sz w:val="24"/>
        </w:rPr>
      </w:pPr>
      <w:r w:rsidRPr="00797A8E">
        <w:rPr>
          <w:rFonts w:ascii="Calibri" w:eastAsia="宋体" w:hAnsi="Calibri" w:cs="Times New Roman"/>
          <w:sz w:val="20"/>
          <w:szCs w:val="20"/>
        </w:rPr>
        <w:t xml:space="preserve">Do NOT </w:t>
      </w:r>
      <w:r w:rsidR="00C56F24">
        <w:rPr>
          <w:rFonts w:ascii="Calibri" w:eastAsia="宋体" w:hAnsi="Calibri" w:cs="Times New Roman"/>
          <w:sz w:val="20"/>
          <w:szCs w:val="20"/>
        </w:rPr>
        <w:t>push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any redundant file </w:t>
      </w:r>
      <w:r w:rsidR="00C56F24">
        <w:rPr>
          <w:rFonts w:ascii="Calibri" w:eastAsia="宋体" w:hAnsi="Calibri" w:cs="Times New Roman"/>
          <w:sz w:val="20"/>
          <w:szCs w:val="20"/>
        </w:rPr>
        <w:t>to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the repository (DLLs, binary files folder, etc.)</w:t>
      </w:r>
      <w:r>
        <w:rPr>
          <w:rFonts w:ascii="Calibri" w:eastAsia="宋体" w:hAnsi="Calibri" w:cs="Times New Roman"/>
          <w:sz w:val="20"/>
          <w:szCs w:val="20"/>
        </w:rPr>
        <w:t>.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</w:t>
      </w:r>
      <w:r>
        <w:rPr>
          <w:rFonts w:ascii="Calibri" w:eastAsia="宋体" w:hAnsi="Calibri" w:cs="Times New Roman"/>
          <w:sz w:val="20"/>
          <w:szCs w:val="20"/>
        </w:rPr>
        <w:t>M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ove the new source files in correct </w:t>
      </w:r>
      <w:r w:rsidR="00C56F24">
        <w:rPr>
          <w:rFonts w:ascii="Calibri" w:eastAsia="宋体" w:hAnsi="Calibri" w:cs="Times New Roman"/>
          <w:sz w:val="20"/>
          <w:szCs w:val="20"/>
        </w:rPr>
        <w:t>folders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if you add them (inspect the folders in</w:t>
      </w:r>
      <w:r w:rsidR="008C3837">
        <w:rPr>
          <w:rFonts w:ascii="Calibri" w:eastAsia="宋体" w:hAnsi="Calibri" w:cs="Times New Roman"/>
          <w:sz w:val="20"/>
          <w:szCs w:val="20"/>
        </w:rPr>
        <w:t xml:space="preserve"> the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1</w:t>
      </w:r>
      <w:r w:rsidRPr="00797A8E">
        <w:rPr>
          <w:rFonts w:ascii="Calibri" w:eastAsia="宋体" w:hAnsi="Calibri" w:cs="Times New Roman"/>
          <w:sz w:val="20"/>
          <w:szCs w:val="20"/>
          <w:vertAlign w:val="superscript"/>
        </w:rPr>
        <w:t>st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baseline of easyPaint to make sure).</w:t>
      </w:r>
    </w:p>
    <w:sectPr w:rsidR="003E795B" w:rsidRPr="003E795B" w:rsidSect="007750CF">
      <w:pgSz w:w="11906" w:h="16838"/>
      <w:pgMar w:top="1701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EA" w:rsidRDefault="00C87AEA" w:rsidP="001D7964">
      <w:r>
        <w:separator/>
      </w:r>
    </w:p>
  </w:endnote>
  <w:endnote w:type="continuationSeparator" w:id="0">
    <w:p w:rsidR="00C87AEA" w:rsidRDefault="00C87AEA" w:rsidP="001D7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EA" w:rsidRDefault="00C87AEA" w:rsidP="001D7964">
      <w:r>
        <w:separator/>
      </w:r>
    </w:p>
  </w:footnote>
  <w:footnote w:type="continuationSeparator" w:id="0">
    <w:p w:rsidR="00C87AEA" w:rsidRDefault="00C87AEA" w:rsidP="001D7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C31EF"/>
    <w:multiLevelType w:val="hybridMultilevel"/>
    <w:tmpl w:val="D43EE99C"/>
    <w:lvl w:ilvl="0" w:tplc="A1D26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1B21"/>
    <w:rsid w:val="00001B21"/>
    <w:rsid w:val="00002438"/>
    <w:rsid w:val="00005CB7"/>
    <w:rsid w:val="00010CAD"/>
    <w:rsid w:val="00022B14"/>
    <w:rsid w:val="0006390B"/>
    <w:rsid w:val="00063B64"/>
    <w:rsid w:val="00073D4E"/>
    <w:rsid w:val="000C3580"/>
    <w:rsid w:val="000E6DCD"/>
    <w:rsid w:val="000F4EBB"/>
    <w:rsid w:val="001272A2"/>
    <w:rsid w:val="00192606"/>
    <w:rsid w:val="001C112F"/>
    <w:rsid w:val="001D097D"/>
    <w:rsid w:val="001D233F"/>
    <w:rsid w:val="001D7570"/>
    <w:rsid w:val="001D7964"/>
    <w:rsid w:val="001F3B5A"/>
    <w:rsid w:val="00206DA8"/>
    <w:rsid w:val="00207D8B"/>
    <w:rsid w:val="00243F0F"/>
    <w:rsid w:val="002546B2"/>
    <w:rsid w:val="002571D0"/>
    <w:rsid w:val="00265C65"/>
    <w:rsid w:val="002B7966"/>
    <w:rsid w:val="002B7DBB"/>
    <w:rsid w:val="002D3EB8"/>
    <w:rsid w:val="00316FA7"/>
    <w:rsid w:val="003221ED"/>
    <w:rsid w:val="0034186E"/>
    <w:rsid w:val="003612BB"/>
    <w:rsid w:val="003E795B"/>
    <w:rsid w:val="003F08DC"/>
    <w:rsid w:val="004233AE"/>
    <w:rsid w:val="004655B0"/>
    <w:rsid w:val="00496C14"/>
    <w:rsid w:val="004C4D12"/>
    <w:rsid w:val="004E054D"/>
    <w:rsid w:val="004F1A70"/>
    <w:rsid w:val="004F3727"/>
    <w:rsid w:val="005263CF"/>
    <w:rsid w:val="005642B4"/>
    <w:rsid w:val="00575BC2"/>
    <w:rsid w:val="00581E01"/>
    <w:rsid w:val="005861B9"/>
    <w:rsid w:val="00590A92"/>
    <w:rsid w:val="005B493E"/>
    <w:rsid w:val="005C284C"/>
    <w:rsid w:val="006060C2"/>
    <w:rsid w:val="00661F65"/>
    <w:rsid w:val="00675948"/>
    <w:rsid w:val="006917B8"/>
    <w:rsid w:val="00693E9C"/>
    <w:rsid w:val="006A5ED6"/>
    <w:rsid w:val="006B6AB9"/>
    <w:rsid w:val="006C405A"/>
    <w:rsid w:val="0070041C"/>
    <w:rsid w:val="0070273D"/>
    <w:rsid w:val="007035A3"/>
    <w:rsid w:val="007258B3"/>
    <w:rsid w:val="00763A64"/>
    <w:rsid w:val="00773832"/>
    <w:rsid w:val="0077442F"/>
    <w:rsid w:val="007750CF"/>
    <w:rsid w:val="007802DD"/>
    <w:rsid w:val="007925C8"/>
    <w:rsid w:val="007971DF"/>
    <w:rsid w:val="007C019A"/>
    <w:rsid w:val="00811887"/>
    <w:rsid w:val="0081358C"/>
    <w:rsid w:val="00830EC2"/>
    <w:rsid w:val="00835423"/>
    <w:rsid w:val="00840DF9"/>
    <w:rsid w:val="008A6DDA"/>
    <w:rsid w:val="008B0F33"/>
    <w:rsid w:val="008C3837"/>
    <w:rsid w:val="008C4F74"/>
    <w:rsid w:val="008C5AB5"/>
    <w:rsid w:val="008F0154"/>
    <w:rsid w:val="008F2CCD"/>
    <w:rsid w:val="00922286"/>
    <w:rsid w:val="009250C9"/>
    <w:rsid w:val="009318FE"/>
    <w:rsid w:val="009574E6"/>
    <w:rsid w:val="00A33F58"/>
    <w:rsid w:val="00A349FB"/>
    <w:rsid w:val="00A36053"/>
    <w:rsid w:val="00A53FC4"/>
    <w:rsid w:val="00A72898"/>
    <w:rsid w:val="00A956BC"/>
    <w:rsid w:val="00AA379E"/>
    <w:rsid w:val="00AA5571"/>
    <w:rsid w:val="00AB4070"/>
    <w:rsid w:val="00AC053A"/>
    <w:rsid w:val="00AD1885"/>
    <w:rsid w:val="00AD3787"/>
    <w:rsid w:val="00AD4805"/>
    <w:rsid w:val="00AD5A21"/>
    <w:rsid w:val="00B00289"/>
    <w:rsid w:val="00B7598C"/>
    <w:rsid w:val="00BF7C54"/>
    <w:rsid w:val="00C01287"/>
    <w:rsid w:val="00C24BD6"/>
    <w:rsid w:val="00C54493"/>
    <w:rsid w:val="00C56F24"/>
    <w:rsid w:val="00C87AEA"/>
    <w:rsid w:val="00C90B59"/>
    <w:rsid w:val="00CB3BC0"/>
    <w:rsid w:val="00CE7AF4"/>
    <w:rsid w:val="00D25E1F"/>
    <w:rsid w:val="00D45CDD"/>
    <w:rsid w:val="00D57F21"/>
    <w:rsid w:val="00D87E62"/>
    <w:rsid w:val="00DA18E3"/>
    <w:rsid w:val="00DD4A77"/>
    <w:rsid w:val="00E01BFD"/>
    <w:rsid w:val="00E30D43"/>
    <w:rsid w:val="00E31F75"/>
    <w:rsid w:val="00E41315"/>
    <w:rsid w:val="00E41CAA"/>
    <w:rsid w:val="00E876BA"/>
    <w:rsid w:val="00E90590"/>
    <w:rsid w:val="00E93352"/>
    <w:rsid w:val="00EA4B63"/>
    <w:rsid w:val="00EA7CF7"/>
    <w:rsid w:val="00EB32CF"/>
    <w:rsid w:val="00F3694D"/>
    <w:rsid w:val="00F44CC3"/>
    <w:rsid w:val="00FE6633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C29CFD-09FA-4931-9C36-9C64E2DA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21"/>
    <w:pPr>
      <w:ind w:firstLineChars="200" w:firstLine="420"/>
    </w:pPr>
  </w:style>
  <w:style w:type="table" w:styleId="TableGrid">
    <w:name w:val="Table Grid"/>
    <w:basedOn w:val="TableNormal"/>
    <w:uiPriority w:val="59"/>
    <w:rsid w:val="00C24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96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7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796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7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Yibin Wang</cp:lastModifiedBy>
  <cp:revision>76</cp:revision>
  <dcterms:created xsi:type="dcterms:W3CDTF">2013-09-30T04:01:00Z</dcterms:created>
  <dcterms:modified xsi:type="dcterms:W3CDTF">2018-02-13T20:36:00Z</dcterms:modified>
</cp:coreProperties>
</file>