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965" w:rsidRPr="00251698" w:rsidRDefault="00760116" w:rsidP="00251698">
      <w:pPr>
        <w:jc w:val="both"/>
        <w:rPr>
          <w:rFonts w:ascii="Times New Roman" w:hAnsi="Times New Roman" w:cs="Times New Roman"/>
          <w:b/>
          <w:sz w:val="24"/>
          <w:szCs w:val="24"/>
        </w:rPr>
      </w:pPr>
      <w:r w:rsidRPr="00251698">
        <w:rPr>
          <w:rFonts w:ascii="Times New Roman" w:hAnsi="Times New Roman" w:cs="Times New Roman"/>
          <w:b/>
          <w:sz w:val="24"/>
          <w:szCs w:val="24"/>
        </w:rPr>
        <w:t>Data cleaning</w:t>
      </w:r>
    </w:p>
    <w:p w:rsidR="00760116" w:rsidRPr="00251698" w:rsidRDefault="00760116" w:rsidP="00251698">
      <w:pPr>
        <w:jc w:val="both"/>
        <w:rPr>
          <w:rFonts w:ascii="Times New Roman" w:hAnsi="Times New Roman" w:cs="Times New Roman"/>
          <w:sz w:val="24"/>
          <w:szCs w:val="24"/>
        </w:rPr>
      </w:pPr>
      <w:r w:rsidRPr="00251698">
        <w:rPr>
          <w:rFonts w:ascii="Times New Roman" w:hAnsi="Times New Roman" w:cs="Times New Roman"/>
          <w:sz w:val="24"/>
          <w:szCs w:val="24"/>
        </w:rPr>
        <w:t>Duplicates were removed from the ID column using the remove duplicates option. Initially, there were 31 cases, but only 28 of them are unique values.</w:t>
      </w:r>
    </w:p>
    <w:p w:rsidR="00760116" w:rsidRPr="00251698" w:rsidRDefault="00760116" w:rsidP="00251698">
      <w:pPr>
        <w:jc w:val="both"/>
        <w:rPr>
          <w:rFonts w:ascii="Times New Roman" w:hAnsi="Times New Roman" w:cs="Times New Roman"/>
          <w:sz w:val="24"/>
          <w:szCs w:val="24"/>
        </w:rPr>
      </w:pPr>
      <w:r w:rsidRPr="00251698">
        <w:rPr>
          <w:rFonts w:ascii="Times New Roman" w:hAnsi="Times New Roman" w:cs="Times New Roman"/>
          <w:sz w:val="24"/>
          <w:szCs w:val="24"/>
        </w:rPr>
        <w:t xml:space="preserve">Six of the unique values </w:t>
      </w:r>
      <w:bookmarkStart w:id="0" w:name="_GoBack"/>
      <w:bookmarkEnd w:id="0"/>
      <w:r w:rsidR="00251698" w:rsidRPr="00251698">
        <w:rPr>
          <w:rFonts w:ascii="Times New Roman" w:hAnsi="Times New Roman" w:cs="Times New Roman"/>
          <w:sz w:val="24"/>
          <w:szCs w:val="24"/>
        </w:rPr>
        <w:t>have</w:t>
      </w:r>
      <w:r w:rsidRPr="00251698">
        <w:rPr>
          <w:rFonts w:ascii="Times New Roman" w:hAnsi="Times New Roman" w:cs="Times New Roman"/>
          <w:sz w:val="24"/>
          <w:szCs w:val="24"/>
        </w:rPr>
        <w:t xml:space="preserve"> the price per unit value to be “</w:t>
      </w:r>
      <w:proofErr w:type="spellStart"/>
      <w:r w:rsidRPr="00251698">
        <w:rPr>
          <w:rFonts w:ascii="Times New Roman" w:hAnsi="Times New Roman" w:cs="Times New Roman"/>
          <w:sz w:val="24"/>
          <w:szCs w:val="24"/>
        </w:rPr>
        <w:t>inf</w:t>
      </w:r>
      <w:proofErr w:type="spellEnd"/>
      <w:r w:rsidRPr="00251698">
        <w:rPr>
          <w:rFonts w:ascii="Times New Roman" w:hAnsi="Times New Roman" w:cs="Times New Roman"/>
          <w:sz w:val="24"/>
          <w:szCs w:val="24"/>
        </w:rPr>
        <w:t>”. This was further expunged and the clean dataset has 22 clean values.</w:t>
      </w:r>
    </w:p>
    <w:p w:rsidR="00251698" w:rsidRPr="00251698" w:rsidRDefault="00251698" w:rsidP="00251698">
      <w:pPr>
        <w:jc w:val="both"/>
        <w:rPr>
          <w:rFonts w:ascii="Times New Roman" w:hAnsi="Times New Roman" w:cs="Times New Roman"/>
          <w:sz w:val="24"/>
          <w:szCs w:val="24"/>
        </w:rPr>
      </w:pPr>
      <w:r w:rsidRPr="00251698">
        <w:rPr>
          <w:rFonts w:ascii="Times New Roman" w:hAnsi="Times New Roman" w:cs="Times New Roman"/>
          <w:sz w:val="24"/>
          <w:szCs w:val="24"/>
        </w:rPr>
        <w:t xml:space="preserve">There was also a missing value in the Region column which was extracted and we were left with 21 cleaned </w:t>
      </w:r>
      <w:proofErr w:type="gramStart"/>
      <w:r w:rsidRPr="00251698">
        <w:rPr>
          <w:rFonts w:ascii="Times New Roman" w:hAnsi="Times New Roman" w:cs="Times New Roman"/>
          <w:sz w:val="24"/>
          <w:szCs w:val="24"/>
        </w:rPr>
        <w:t>value</w:t>
      </w:r>
      <w:proofErr w:type="gramEnd"/>
      <w:r w:rsidRPr="00251698">
        <w:rPr>
          <w:rFonts w:ascii="Times New Roman" w:hAnsi="Times New Roman" w:cs="Times New Roman"/>
          <w:sz w:val="24"/>
          <w:szCs w:val="24"/>
        </w:rPr>
        <w:t xml:space="preserve"> across the columns</w:t>
      </w:r>
    </w:p>
    <w:p w:rsidR="00251698" w:rsidRPr="00251698" w:rsidRDefault="00251698" w:rsidP="00251698">
      <w:pPr>
        <w:jc w:val="both"/>
        <w:rPr>
          <w:rFonts w:ascii="Times New Roman" w:hAnsi="Times New Roman" w:cs="Times New Roman"/>
          <w:b/>
          <w:sz w:val="24"/>
          <w:szCs w:val="24"/>
        </w:rPr>
      </w:pPr>
      <w:r w:rsidRPr="00251698">
        <w:rPr>
          <w:rFonts w:ascii="Times New Roman" w:hAnsi="Times New Roman" w:cs="Times New Roman"/>
          <w:b/>
          <w:sz w:val="24"/>
          <w:szCs w:val="24"/>
        </w:rPr>
        <w:t>Data analysis</w:t>
      </w:r>
    </w:p>
    <w:p w:rsidR="00251698" w:rsidRPr="00251698" w:rsidRDefault="00251698" w:rsidP="00251698">
      <w:pPr>
        <w:jc w:val="both"/>
        <w:rPr>
          <w:rFonts w:ascii="Times New Roman" w:hAnsi="Times New Roman" w:cs="Times New Roman"/>
          <w:sz w:val="24"/>
          <w:szCs w:val="24"/>
        </w:rPr>
      </w:pPr>
      <w:r w:rsidRPr="00251698">
        <w:rPr>
          <w:rFonts w:ascii="Times New Roman" w:hAnsi="Times New Roman" w:cs="Times New Roman"/>
          <w:sz w:val="24"/>
          <w:szCs w:val="24"/>
        </w:rPr>
        <w:t>The total value was calculated by multiplying the Quantity column by the Price per unit column. The unit of the Total value was changed to currency.</w:t>
      </w:r>
    </w:p>
    <w:p w:rsidR="00251698" w:rsidRPr="00251698" w:rsidRDefault="00251698" w:rsidP="00251698">
      <w:pPr>
        <w:jc w:val="both"/>
        <w:rPr>
          <w:rFonts w:ascii="Times New Roman" w:hAnsi="Times New Roman" w:cs="Times New Roman"/>
          <w:sz w:val="24"/>
          <w:szCs w:val="24"/>
        </w:rPr>
      </w:pPr>
      <w:r w:rsidRPr="00251698">
        <w:rPr>
          <w:rFonts w:ascii="Times New Roman" w:hAnsi="Times New Roman" w:cs="Times New Roman"/>
          <w:sz w:val="24"/>
          <w:szCs w:val="24"/>
        </w:rPr>
        <w:t>A pivot table was used to summarize the sum of the product quantity and sum of the total value by their Region. The highest quantity of product sold was in the South with 295 quantities with the least in the North with 105 quantities. However, the highest total value was accumulated in the south with $8,049.90 and the least also in the North.</w:t>
      </w:r>
    </w:p>
    <w:sectPr w:rsidR="00251698" w:rsidRPr="00251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116"/>
    <w:rsid w:val="00251698"/>
    <w:rsid w:val="00612EE8"/>
    <w:rsid w:val="00760116"/>
    <w:rsid w:val="007E4965"/>
    <w:rsid w:val="0091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2025-03-05T07:36:00Z</dcterms:created>
  <dcterms:modified xsi:type="dcterms:W3CDTF">2025-03-05T08:19:00Z</dcterms:modified>
</cp:coreProperties>
</file>