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Machine Learning Project Roadmap</w:t>
      </w:r>
    </w:p>
    <w:p>
      <w:r>
        <w:t>This roadmap outlines the steps for completing a machine learning project using Python, NumPy, Pandas, and various ML models. The goal is to start with a dataset (e.g., from Kaggle), preprocess it, build predictive models, and evaluate their performance. This roadmap is designed for individuals with intermediate to professional skills.</w:t>
      </w:r>
    </w:p>
    <w:p>
      <w:pPr>
        <w:pStyle w:val="Heading2"/>
      </w:pPr>
      <w:r>
        <w:t>1. Dataset Acquisition</w:t>
      </w:r>
    </w:p>
    <w:p>
      <w:pPr>
        <w:pStyle w:val="IntenseQuote"/>
      </w:pPr>
      <w:r>
        <w:t>Estimated Time: 15 minutes to 1 hour</w:t>
      </w:r>
    </w:p>
    <w:p>
      <w:pPr>
        <w:pStyle w:val="ListBullet"/>
      </w:pPr>
      <w:r>
        <w:t>- Search for a suitable dataset on Kaggle</w:t>
      </w:r>
    </w:p>
    <w:p>
      <w:pPr>
        <w:pStyle w:val="ListBullet"/>
      </w:pPr>
      <w:r>
        <w:t>- Understand the dataset’s objective and structure</w:t>
      </w:r>
    </w:p>
    <w:p>
      <w:pPr>
        <w:pStyle w:val="ListBullet"/>
      </w:pPr>
      <w:r>
        <w:t>- Download and load the dataset using Pandas</w:t>
      </w:r>
    </w:p>
    <w:p>
      <w:pPr>
        <w:pStyle w:val="Heading2"/>
      </w:pPr>
      <w:r>
        <w:t>2. Data Cleaning &amp; Preprocessing</w:t>
      </w:r>
    </w:p>
    <w:p>
      <w:pPr>
        <w:pStyle w:val="IntenseQuote"/>
      </w:pPr>
      <w:r>
        <w:t>Estimated Time: 3 to 8 hours</w:t>
      </w:r>
    </w:p>
    <w:p>
      <w:pPr>
        <w:pStyle w:val="ListBullet"/>
      </w:pPr>
      <w:r>
        <w:t>- Handle missing values and data inconsistencies</w:t>
      </w:r>
    </w:p>
    <w:p>
      <w:pPr>
        <w:pStyle w:val="ListBullet"/>
      </w:pPr>
      <w:r>
        <w:t>- Convert data types and normalize features</w:t>
      </w:r>
    </w:p>
    <w:p>
      <w:pPr>
        <w:pStyle w:val="ListBullet"/>
      </w:pPr>
      <w:r>
        <w:t>- Encode categorical variables (e.g., one-hot encoding)</w:t>
      </w:r>
    </w:p>
    <w:p>
      <w:pPr>
        <w:pStyle w:val="ListBullet"/>
      </w:pPr>
      <w:r>
        <w:t>- Split dataset into training and testing sets</w:t>
      </w:r>
    </w:p>
    <w:p>
      <w:pPr>
        <w:pStyle w:val="Heading2"/>
      </w:pPr>
      <w:r>
        <w:t>3. Exploratory Data Analysis (EDA)</w:t>
      </w:r>
    </w:p>
    <w:p>
      <w:pPr>
        <w:pStyle w:val="IntenseQuote"/>
      </w:pPr>
      <w:r>
        <w:t>Estimated Time: 2 to 6 hours</w:t>
      </w:r>
    </w:p>
    <w:p>
      <w:pPr>
        <w:pStyle w:val="ListBullet"/>
      </w:pPr>
      <w:r>
        <w:t>- Visualize data distributions and relationships</w:t>
      </w:r>
    </w:p>
    <w:p>
      <w:pPr>
        <w:pStyle w:val="ListBullet"/>
      </w:pPr>
      <w:r>
        <w:t>- Identify patterns, correlations, and outliers</w:t>
      </w:r>
    </w:p>
    <w:p>
      <w:pPr>
        <w:pStyle w:val="ListBullet"/>
      </w:pPr>
      <w:r>
        <w:t>- Decide on features to retain, engineer, or drop</w:t>
      </w:r>
    </w:p>
    <w:p>
      <w:pPr>
        <w:pStyle w:val="Heading2"/>
      </w:pPr>
      <w:r>
        <w:t>4. Model Selection and Training</w:t>
      </w:r>
    </w:p>
    <w:p>
      <w:pPr>
        <w:pStyle w:val="IntenseQuote"/>
      </w:pPr>
      <w:r>
        <w:t>Estimated Time: 2 to 10 hours</w:t>
      </w:r>
    </w:p>
    <w:p>
      <w:pPr>
        <w:pStyle w:val="ListBullet"/>
      </w:pPr>
      <w:r>
        <w:t>- Train baseline models (e.g., Logistic Regression, Decision Tree)</w:t>
      </w:r>
    </w:p>
    <w:p>
      <w:pPr>
        <w:pStyle w:val="ListBullet"/>
      </w:pPr>
      <w:r>
        <w:t>- Experiment with advanced models (e.g., Random Forest, XGBoost)</w:t>
      </w:r>
    </w:p>
    <w:p>
      <w:pPr>
        <w:pStyle w:val="ListBullet"/>
      </w:pPr>
      <w:r>
        <w:t>- Use cross-validation to assess model performance</w:t>
      </w:r>
    </w:p>
    <w:p>
      <w:pPr>
        <w:pStyle w:val="ListBullet"/>
      </w:pPr>
      <w:r>
        <w:t>- Tune hyperparameters using grid search or Optuna</w:t>
      </w:r>
    </w:p>
    <w:p>
      <w:pPr>
        <w:pStyle w:val="Heading2"/>
      </w:pPr>
      <w:r>
        <w:t>5. Model Evaluation and Interpretation</w:t>
      </w:r>
    </w:p>
    <w:p>
      <w:pPr>
        <w:pStyle w:val="IntenseQuote"/>
      </w:pPr>
      <w:r>
        <w:t>Estimated Time: 1 to 4 hours</w:t>
      </w:r>
    </w:p>
    <w:p>
      <w:pPr>
        <w:pStyle w:val="ListBullet"/>
      </w:pPr>
      <w:r>
        <w:t>- Evaluate using metrics (e.g., accuracy, F1-score, ROC-AUC)</w:t>
      </w:r>
    </w:p>
    <w:p>
      <w:pPr>
        <w:pStyle w:val="ListBullet"/>
      </w:pPr>
      <w:r>
        <w:t>- Plot confusion matrix and feature importance</w:t>
      </w:r>
    </w:p>
    <w:p>
      <w:pPr>
        <w:pStyle w:val="ListBullet"/>
      </w:pPr>
      <w:r>
        <w:t>- Interpret results and assess model assumptions</w:t>
      </w:r>
    </w:p>
    <w:p>
      <w:pPr>
        <w:pStyle w:val="Heading2"/>
      </w:pPr>
      <w:r>
        <w:t>6. Final Output / Reporting / Packaging (Optional)</w:t>
      </w:r>
    </w:p>
    <w:p>
      <w:pPr>
        <w:pStyle w:val="IntenseQuote"/>
      </w:pPr>
      <w:r>
        <w:t>Estimated Time: 1 to 3 hours</w:t>
      </w:r>
    </w:p>
    <w:p>
      <w:pPr>
        <w:pStyle w:val="ListBullet"/>
      </w:pPr>
      <w:r>
        <w:t>- Document code in a notebook or report</w:t>
      </w:r>
    </w:p>
    <w:p>
      <w:pPr>
        <w:pStyle w:val="ListBullet"/>
      </w:pPr>
      <w:r>
        <w:t>- Package code for reuse or deployment</w:t>
      </w:r>
    </w:p>
    <w:p>
      <w:pPr>
        <w:pStyle w:val="ListBullet"/>
      </w:pPr>
      <w:r>
        <w:t>- Deploy model using a simple UI (e.g., Flask or Streamlit)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