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宋体" w:cs="Times New Roman"/>
          <w:b/>
          <w:bCs/>
          <w:sz w:val="72"/>
        </w:rPr>
      </w:pPr>
      <w:r>
        <w:rPr>
          <w:rFonts w:ascii="Times New Roman" w:hAnsi="Times New Roman" w:eastAsia="宋体" w:cs="Times New Roman"/>
          <w:color w:val="0000FF"/>
          <w:sz w:val="48"/>
        </w:rPr>
        <w:drawing>
          <wp:inline distT="0" distB="0" distL="114300" distR="114300">
            <wp:extent cx="2066290" cy="541020"/>
            <wp:effectExtent l="0" t="0" r="10160" b="11430"/>
            <wp:docPr id="2" name="图片 2" descr="xiao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xiaoming"/>
                    <pic:cNvPicPr>
                      <a:picLocks noChangeAspect="1"/>
                    </pic:cNvPicPr>
                  </pic:nvPicPr>
                  <pic:blipFill>
                    <a:blip r:embed="rId4">
                      <a:biLevel thresh="50000"/>
                      <a:grayscl/>
                      <a:lum contrast="6000"/>
                    </a:blip>
                    <a:stretch>
                      <a:fillRect/>
                    </a:stretch>
                  </pic:blipFill>
                  <pic:spPr>
                    <a:xfrm>
                      <a:off x="0" y="0"/>
                      <a:ext cx="2066290" cy="541020"/>
                    </a:xfrm>
                    <a:prstGeom prst="rect">
                      <a:avLst/>
                    </a:prstGeom>
                    <a:noFill/>
                    <a:ln>
                      <a:noFill/>
                    </a:ln>
                  </pic:spPr>
                </pic:pic>
              </a:graphicData>
            </a:graphic>
          </wp:inline>
        </w:drawing>
      </w:r>
    </w:p>
    <w:p>
      <w:pPr>
        <w:jc w:val="center"/>
        <w:rPr>
          <w:rFonts w:ascii="Times New Roman" w:hAnsi="Times New Roman" w:eastAsia="宋体" w:cs="Times New Roman"/>
          <w:b/>
          <w:bCs/>
          <w:sz w:val="52"/>
        </w:rPr>
      </w:pPr>
      <w:r>
        <w:rPr>
          <w:rFonts w:ascii="Times New Roman" w:hAnsi="Times New Roman" w:eastAsia="宋体" w:cs="Times New Roman"/>
          <w:b/>
          <w:bCs/>
          <w:sz w:val="52"/>
        </w:rPr>
        <w:t>毕业设计（论文）中期报告</w:t>
      </w:r>
    </w:p>
    <w:p>
      <w:pPr>
        <w:rPr>
          <w:rFonts w:ascii="Times New Roman" w:hAnsi="Times New Roman" w:eastAsia="宋体" w:cs="Times New Roman"/>
          <w:sz w:val="24"/>
        </w:rPr>
      </w:pPr>
    </w:p>
    <w:p>
      <w:pPr>
        <w:rPr>
          <w:rFonts w:ascii="Times New Roman" w:hAnsi="Times New Roman" w:eastAsia="宋体" w:cs="Times New Roman"/>
          <w:sz w:val="24"/>
        </w:rPr>
      </w:pPr>
    </w:p>
    <w:p>
      <w:pPr>
        <w:rPr>
          <w:rFonts w:ascii="Times New Roman" w:hAnsi="Times New Roman" w:eastAsia="宋体" w:cs="Times New Roman"/>
          <w:sz w:val="24"/>
        </w:rPr>
      </w:pPr>
    </w:p>
    <w:p>
      <w:pPr>
        <w:rPr>
          <w:rFonts w:ascii="Times New Roman" w:hAnsi="Times New Roman" w:eastAsia="宋体" w:cs="Times New Roman"/>
          <w:sz w:val="24"/>
        </w:rPr>
      </w:pPr>
    </w:p>
    <w:p>
      <w:pPr>
        <w:rPr>
          <w:rFonts w:ascii="Times New Roman" w:hAnsi="Times New Roman" w:eastAsia="宋体" w:cs="Times New Roman"/>
          <w:sz w:val="24"/>
        </w:rPr>
      </w:pPr>
    </w:p>
    <w:p>
      <w:pPr>
        <w:rPr>
          <w:rFonts w:ascii="Times New Roman" w:hAnsi="Times New Roman" w:eastAsia="宋体" w:cs="Times New Roman"/>
          <w:sz w:val="24"/>
        </w:rPr>
      </w:pPr>
    </w:p>
    <w:p>
      <w:pPr>
        <w:widowControl/>
        <w:jc w:val="center"/>
        <w:rPr>
          <w:rFonts w:ascii="Times New Roman" w:hAnsi="Times New Roman" w:eastAsia="Arial Unicode MS" w:cs="Times New Roman"/>
          <w:b/>
          <w:bCs/>
          <w:vanish/>
          <w:color w:val="40458C"/>
          <w:kern w:val="0"/>
          <w:sz w:val="28"/>
        </w:rPr>
      </w:pPr>
      <w:r>
        <w:rPr>
          <w:rFonts w:ascii="Times New Roman" w:hAnsi="Times New Roman" w:eastAsia="宋体" w:cs="Times New Roman"/>
          <w:b/>
          <w:bCs/>
          <w:sz w:val="28"/>
        </w:rPr>
        <w:t xml:space="preserve">题目： </w:t>
      </w:r>
      <w:r>
        <w:rPr>
          <w:rFonts w:hint="eastAsia" w:ascii="Times New Roman" w:hAnsi="Times New Roman" w:eastAsia="宋体" w:cs="Times New Roman"/>
          <w:b/>
          <w:bCs/>
          <w:sz w:val="28"/>
          <w:lang w:val="en-US" w:eastAsia="zh-CN"/>
        </w:rPr>
        <w:t>社区食堂系统的设计与实现</w:t>
      </w:r>
    </w:p>
    <w:p>
      <w:pPr>
        <w:rPr>
          <w:rFonts w:ascii="Times New Roman" w:hAnsi="Times New Roman" w:eastAsia="宋体" w:cs="Times New Roman"/>
          <w:sz w:val="24"/>
        </w:rPr>
      </w:pPr>
    </w:p>
    <w:p>
      <w:pPr>
        <w:rPr>
          <w:rFonts w:ascii="Times New Roman" w:hAnsi="Times New Roman" w:eastAsia="宋体" w:cs="Times New Roman"/>
          <w:sz w:val="24"/>
        </w:rPr>
      </w:pPr>
    </w:p>
    <w:p>
      <w:pPr>
        <w:rPr>
          <w:rFonts w:ascii="Times New Roman" w:hAnsi="Times New Roman" w:eastAsia="宋体" w:cs="Times New Roman"/>
          <w:sz w:val="24"/>
        </w:rPr>
      </w:pPr>
    </w:p>
    <w:p>
      <w:pPr>
        <w:rPr>
          <w:rFonts w:ascii="Times New Roman" w:hAnsi="Times New Roman" w:eastAsia="宋体" w:cs="Times New Roman"/>
          <w:sz w:val="24"/>
        </w:rPr>
      </w:pPr>
    </w:p>
    <w:p>
      <w:pPr>
        <w:rPr>
          <w:rFonts w:ascii="Times New Roman" w:hAnsi="Times New Roman" w:eastAsia="宋体" w:cs="Times New Roman"/>
          <w:sz w:val="24"/>
        </w:rPr>
      </w:pPr>
    </w:p>
    <w:p>
      <w:pPr>
        <w:rPr>
          <w:rFonts w:ascii="Times New Roman" w:hAnsi="Times New Roman" w:eastAsia="宋体" w:cs="Times New Roman"/>
          <w:sz w:val="24"/>
        </w:rPr>
      </w:pPr>
    </w:p>
    <w:p>
      <w:pPr>
        <w:rPr>
          <w:rFonts w:ascii="Times New Roman" w:hAnsi="Times New Roman" w:eastAsia="宋体" w:cs="Times New Roman"/>
          <w:sz w:val="24"/>
        </w:rPr>
      </w:pPr>
    </w:p>
    <w:p>
      <w:pPr>
        <w:jc w:val="center"/>
        <w:rPr>
          <w:rFonts w:hint="default" w:ascii="Times New Roman" w:hAnsi="Times New Roman" w:eastAsia="宋体" w:cs="Times New Roman"/>
          <w:sz w:val="24"/>
          <w:u w:val="single"/>
          <w:lang w:val="en-US"/>
        </w:rPr>
      </w:pPr>
      <w:r>
        <w:rPr>
          <w:rFonts w:ascii="Times New Roman" w:hAnsi="Times New Roman" w:eastAsia="宋体" w:cs="Times New Roman"/>
          <w:b/>
          <w:bCs/>
          <w:sz w:val="28"/>
        </w:rPr>
        <w:t>院（系）</w:t>
      </w:r>
      <w:r>
        <w:rPr>
          <w:rFonts w:ascii="Times New Roman" w:hAnsi="Times New Roman" w:eastAsia="宋体" w:cs="Times New Roman"/>
          <w:b/>
          <w:bCs/>
          <w:sz w:val="28"/>
          <w:u w:val="single"/>
        </w:rPr>
        <w:t xml:space="preserve">  </w:t>
      </w:r>
      <w:r>
        <w:rPr>
          <w:rFonts w:hint="eastAsia" w:cs="Times New Roman"/>
          <w:b/>
          <w:bCs/>
          <w:sz w:val="28"/>
          <w:u w:val="single"/>
          <w:lang w:val="en-US" w:eastAsia="zh-CN"/>
        </w:rPr>
        <w:t xml:space="preserve"> 计算机科学与技术学院  </w:t>
      </w:r>
    </w:p>
    <w:p>
      <w:pPr>
        <w:ind w:firstLine="1968" w:firstLineChars="700"/>
        <w:rPr>
          <w:rFonts w:ascii="Times New Roman" w:hAnsi="Times New Roman" w:eastAsia="宋体" w:cs="Times New Roman"/>
          <w:b/>
          <w:bCs/>
          <w:sz w:val="28"/>
        </w:rPr>
      </w:pPr>
      <w:r>
        <w:rPr>
          <w:rFonts w:ascii="Times New Roman" w:hAnsi="Times New Roman" w:eastAsia="宋体" w:cs="Times New Roman"/>
          <w:b/>
          <w:bCs/>
          <w:sz w:val="28"/>
        </w:rPr>
        <w:t>专    业</w:t>
      </w:r>
      <w:r>
        <w:rPr>
          <w:rFonts w:ascii="Times New Roman" w:hAnsi="Times New Roman" w:eastAsia="宋体" w:cs="Times New Roman"/>
          <w:b/>
          <w:bCs/>
          <w:sz w:val="28"/>
          <w:u w:val="single"/>
        </w:rPr>
        <w:t xml:space="preserve">    </w:t>
      </w:r>
      <w:r>
        <w:rPr>
          <w:rFonts w:hint="eastAsia" w:cs="Times New Roman"/>
          <w:b/>
          <w:bCs/>
          <w:sz w:val="28"/>
          <w:u w:val="single"/>
          <w:lang w:val="en-US" w:eastAsia="zh-CN"/>
        </w:rPr>
        <w:t xml:space="preserve">    软件工程</w:t>
      </w:r>
      <w:r>
        <w:rPr>
          <w:rFonts w:ascii="Times New Roman" w:hAnsi="Times New Roman" w:eastAsia="宋体" w:cs="Times New Roman"/>
          <w:b/>
          <w:bCs/>
          <w:sz w:val="28"/>
          <w:u w:val="single"/>
        </w:rPr>
        <w:t xml:space="preserve">         </w:t>
      </w:r>
    </w:p>
    <w:p>
      <w:pPr>
        <w:ind w:firstLine="1968" w:firstLineChars="700"/>
        <w:rPr>
          <w:rFonts w:ascii="Times New Roman" w:hAnsi="Times New Roman" w:eastAsia="宋体" w:cs="Times New Roman"/>
          <w:sz w:val="24"/>
          <w:u w:val="single"/>
        </w:rPr>
      </w:pPr>
      <w:r>
        <w:rPr>
          <w:rFonts w:ascii="Times New Roman" w:hAnsi="Times New Roman" w:eastAsia="宋体" w:cs="Times New Roman"/>
          <w:b/>
          <w:bCs/>
          <w:sz w:val="28"/>
        </w:rPr>
        <w:t>班    级</w:t>
      </w:r>
      <w:r>
        <w:rPr>
          <w:rFonts w:ascii="Times New Roman" w:hAnsi="Times New Roman" w:eastAsia="宋体" w:cs="Times New Roman"/>
          <w:b/>
          <w:bCs/>
          <w:sz w:val="28"/>
          <w:u w:val="single"/>
        </w:rPr>
        <w:t xml:space="preserve">    </w:t>
      </w:r>
      <w:r>
        <w:rPr>
          <w:rFonts w:hint="eastAsia" w:cs="Times New Roman"/>
          <w:b/>
          <w:bCs/>
          <w:sz w:val="28"/>
          <w:u w:val="single"/>
          <w:lang w:val="en-US" w:eastAsia="zh-CN"/>
        </w:rPr>
        <w:t xml:space="preserve">    20060213</w:t>
      </w:r>
      <w:r>
        <w:rPr>
          <w:rFonts w:ascii="Times New Roman" w:hAnsi="Times New Roman" w:eastAsia="宋体" w:cs="Times New Roman"/>
          <w:b/>
          <w:bCs/>
          <w:sz w:val="28"/>
          <w:u w:val="single"/>
        </w:rPr>
        <w:t xml:space="preserve">         </w:t>
      </w:r>
    </w:p>
    <w:p>
      <w:pPr>
        <w:ind w:firstLine="1968" w:firstLineChars="700"/>
        <w:rPr>
          <w:rFonts w:ascii="Times New Roman" w:hAnsi="Times New Roman" w:eastAsia="宋体" w:cs="Times New Roman"/>
          <w:sz w:val="24"/>
          <w:u w:val="single"/>
        </w:rPr>
      </w:pPr>
      <w:r>
        <w:rPr>
          <w:rFonts w:ascii="Times New Roman" w:hAnsi="Times New Roman" w:eastAsia="宋体" w:cs="Times New Roman"/>
          <w:b/>
          <w:bCs/>
          <w:sz w:val="28"/>
        </w:rPr>
        <w:t>姓    名</w:t>
      </w:r>
      <w:r>
        <w:rPr>
          <w:rFonts w:ascii="Times New Roman" w:hAnsi="Times New Roman" w:eastAsia="宋体" w:cs="Times New Roman"/>
          <w:b/>
          <w:bCs/>
          <w:sz w:val="28"/>
          <w:u w:val="single"/>
        </w:rPr>
        <w:t xml:space="preserve">       </w:t>
      </w:r>
      <w:r>
        <w:rPr>
          <w:rFonts w:hint="eastAsia" w:cs="Times New Roman"/>
          <w:b/>
          <w:bCs/>
          <w:sz w:val="28"/>
          <w:u w:val="single"/>
          <w:lang w:val="en-US" w:eastAsia="zh-CN"/>
        </w:rPr>
        <w:t xml:space="preserve"> 张宇涛</w:t>
      </w:r>
      <w:r>
        <w:rPr>
          <w:rFonts w:ascii="Times New Roman" w:hAnsi="Times New Roman" w:eastAsia="宋体" w:cs="Times New Roman"/>
          <w:b/>
          <w:bCs/>
          <w:sz w:val="28"/>
          <w:u w:val="single"/>
        </w:rPr>
        <w:t xml:space="preserve">           </w:t>
      </w:r>
    </w:p>
    <w:p>
      <w:pPr>
        <w:ind w:firstLine="1968" w:firstLineChars="700"/>
        <w:rPr>
          <w:rFonts w:ascii="Times New Roman" w:hAnsi="Times New Roman" w:eastAsia="宋体" w:cs="Times New Roman"/>
          <w:sz w:val="24"/>
          <w:u w:val="single"/>
        </w:rPr>
      </w:pPr>
      <w:r>
        <w:rPr>
          <w:rFonts w:ascii="Times New Roman" w:hAnsi="Times New Roman" w:eastAsia="宋体" w:cs="Times New Roman"/>
          <w:b/>
          <w:bCs/>
          <w:sz w:val="28"/>
        </w:rPr>
        <w:t>学    号</w:t>
      </w:r>
      <w:r>
        <w:rPr>
          <w:rFonts w:ascii="Times New Roman" w:hAnsi="Times New Roman" w:eastAsia="宋体" w:cs="Times New Roman"/>
          <w:b/>
          <w:bCs/>
          <w:sz w:val="28"/>
          <w:u w:val="single"/>
        </w:rPr>
        <w:t xml:space="preserve">      </w:t>
      </w:r>
      <w:r>
        <w:rPr>
          <w:rFonts w:hint="eastAsia" w:cs="Times New Roman"/>
          <w:b/>
          <w:bCs/>
          <w:sz w:val="28"/>
          <w:u w:val="single"/>
          <w:lang w:val="en-US" w:eastAsia="zh-CN"/>
        </w:rPr>
        <w:t xml:space="preserve">  2020032951</w:t>
      </w:r>
      <w:r>
        <w:rPr>
          <w:rFonts w:ascii="Times New Roman" w:hAnsi="Times New Roman" w:eastAsia="宋体" w:cs="Times New Roman"/>
          <w:b/>
          <w:bCs/>
          <w:sz w:val="28"/>
          <w:u w:val="single"/>
        </w:rPr>
        <w:t xml:space="preserve">       </w:t>
      </w:r>
    </w:p>
    <w:p>
      <w:pPr>
        <w:ind w:firstLine="1968" w:firstLineChars="700"/>
        <w:rPr>
          <w:rFonts w:hint="default" w:ascii="Times New Roman" w:hAnsi="Times New Roman" w:eastAsia="宋体" w:cs="Times New Roman"/>
          <w:b/>
          <w:bCs/>
          <w:sz w:val="28"/>
          <w:lang w:val="en-US" w:eastAsia="zh-CN"/>
        </w:rPr>
      </w:pPr>
      <w:r>
        <w:rPr>
          <w:rFonts w:ascii="Times New Roman" w:hAnsi="Times New Roman" w:eastAsia="宋体" w:cs="Times New Roman"/>
          <w:b/>
          <w:bCs/>
          <w:sz w:val="28"/>
        </w:rPr>
        <w:t>导    师</w:t>
      </w:r>
      <w:r>
        <w:rPr>
          <w:rFonts w:ascii="Times New Roman" w:hAnsi="Times New Roman" w:eastAsia="宋体" w:cs="Times New Roman"/>
          <w:b/>
          <w:bCs/>
          <w:sz w:val="28"/>
          <w:u w:val="single"/>
        </w:rPr>
        <w:t xml:space="preserve">        </w:t>
      </w:r>
      <w:r>
        <w:rPr>
          <w:rFonts w:hint="eastAsia" w:cs="Times New Roman"/>
          <w:b/>
          <w:bCs/>
          <w:sz w:val="28"/>
          <w:u w:val="single"/>
          <w:lang w:val="en-US" w:eastAsia="zh-CN"/>
        </w:rPr>
        <w:t xml:space="preserve"> 陈芳</w:t>
      </w:r>
      <w:r>
        <w:rPr>
          <w:rFonts w:ascii="Times New Roman" w:hAnsi="Times New Roman" w:eastAsia="宋体" w:cs="Times New Roman"/>
          <w:b/>
          <w:bCs/>
          <w:sz w:val="28"/>
          <w:u w:val="single"/>
        </w:rPr>
        <w:t xml:space="preserve">          </w:t>
      </w:r>
      <w:r>
        <w:rPr>
          <w:rFonts w:hint="eastAsia" w:cs="Times New Roman"/>
          <w:b/>
          <w:bCs/>
          <w:sz w:val="28"/>
          <w:u w:val="single"/>
          <w:lang w:val="en-US" w:eastAsia="zh-CN"/>
        </w:rPr>
        <w:t xml:space="preserve">  </w:t>
      </w:r>
    </w:p>
    <w:p>
      <w:pPr>
        <w:ind w:firstLine="821" w:firstLineChars="292"/>
        <w:rPr>
          <w:rFonts w:ascii="Times New Roman" w:hAnsi="Times New Roman" w:eastAsia="宋体" w:cs="Times New Roman"/>
          <w:b/>
          <w:bCs/>
          <w:sz w:val="28"/>
        </w:rPr>
      </w:pPr>
    </w:p>
    <w:p>
      <w:pPr>
        <w:rPr>
          <w:rFonts w:ascii="Times New Roman" w:hAnsi="Times New Roman" w:eastAsia="宋体" w:cs="Times New Roman"/>
          <w:b/>
          <w:bCs/>
          <w:sz w:val="28"/>
        </w:rPr>
      </w:pPr>
    </w:p>
    <w:p>
      <w:pPr>
        <w:jc w:val="center"/>
        <w:rPr>
          <w:rFonts w:ascii="Times New Roman" w:hAnsi="Times New Roman" w:eastAsia="宋体" w:cs="Times New Roman"/>
          <w:b/>
          <w:bCs/>
          <w:sz w:val="28"/>
        </w:rPr>
      </w:pPr>
      <w:r>
        <w:rPr>
          <w:rFonts w:hint="eastAsia" w:cs="Times New Roman"/>
          <w:b/>
          <w:bCs/>
          <w:sz w:val="28"/>
          <w:lang w:val="en-US" w:eastAsia="zh-CN"/>
        </w:rPr>
        <w:t>2024</w:t>
      </w:r>
      <w:r>
        <w:rPr>
          <w:rFonts w:ascii="Times New Roman" w:hAnsi="Times New Roman" w:eastAsia="宋体" w:cs="Times New Roman"/>
          <w:b/>
          <w:bCs/>
          <w:sz w:val="28"/>
        </w:rPr>
        <w:t xml:space="preserve">年  </w:t>
      </w:r>
      <w:r>
        <w:rPr>
          <w:rFonts w:hint="eastAsia" w:cs="Times New Roman"/>
          <w:b/>
          <w:bCs/>
          <w:sz w:val="28"/>
          <w:lang w:val="en-US" w:eastAsia="zh-CN"/>
        </w:rPr>
        <w:t>3</w:t>
      </w:r>
      <w:r>
        <w:rPr>
          <w:rFonts w:ascii="Times New Roman" w:hAnsi="Times New Roman" w:eastAsia="宋体" w:cs="Times New Roman"/>
          <w:b/>
          <w:bCs/>
          <w:sz w:val="28"/>
        </w:rPr>
        <w:t xml:space="preserve">月  </w:t>
      </w:r>
      <w:r>
        <w:rPr>
          <w:rFonts w:hint="eastAsia" w:cs="Times New Roman"/>
          <w:b/>
          <w:bCs/>
          <w:sz w:val="28"/>
          <w:lang w:val="en-US" w:eastAsia="zh-CN"/>
        </w:rPr>
        <w:t>18</w:t>
      </w:r>
      <w:r>
        <w:rPr>
          <w:rFonts w:ascii="Times New Roman" w:hAnsi="Times New Roman" w:eastAsia="宋体" w:cs="Times New Roman"/>
          <w:b/>
          <w:bCs/>
          <w:sz w:val="28"/>
        </w:rPr>
        <w:t>日</w:t>
      </w:r>
    </w:p>
    <w:p>
      <w:pPr>
        <w:rPr>
          <w:rFonts w:ascii="Times New Roman" w:hAnsi="Times New Roman" w:eastAsia="宋体" w:cs="Times New Roman"/>
          <w:sz w:val="24"/>
        </w:rPr>
      </w:pPr>
    </w:p>
    <w:p>
      <w:pPr>
        <w:rPr>
          <w:rFonts w:ascii="Times New Roman" w:hAnsi="Times New Roman" w:eastAsia="宋体" w:cs="Times New Roman"/>
        </w:rPr>
      </w:pPr>
    </w:p>
    <w:p/>
    <w:p/>
    <w:p/>
    <w:p/>
    <w:tbl>
      <w:tblPr>
        <w:tblStyle w:val="8"/>
        <w:tblpPr w:leftFromText="180" w:rightFromText="180" w:vertAnchor="text" w:horzAnchor="margin" w:tblpY="22"/>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92" w:hRule="atLeast"/>
        </w:trPr>
        <w:tc>
          <w:tcPr>
            <w:tcW w:w="8568" w:type="dxa"/>
            <w:noWrap w:val="0"/>
            <w:vAlign w:val="top"/>
          </w:tcPr>
          <w:p>
            <w:pPr>
              <w:numPr>
                <w:ilvl w:val="0"/>
                <w:numId w:val="0"/>
              </w:numPr>
              <w:spacing w:line="360" w:lineRule="auto"/>
              <w:ind w:leftChars="0"/>
              <w:rPr>
                <w:rFonts w:hint="eastAsia"/>
                <w:b/>
                <w:bCs/>
                <w:sz w:val="24"/>
                <w:lang w:val="en-US" w:eastAsia="zh-CN"/>
              </w:rPr>
            </w:pPr>
            <w:r>
              <w:rPr>
                <w:rFonts w:hint="eastAsia"/>
                <w:b/>
                <w:bCs/>
                <w:sz w:val="24"/>
                <w:lang w:val="en-US" w:eastAsia="zh-CN"/>
              </w:rPr>
              <w:t xml:space="preserve">撰写内容要求（可加页）： </w:t>
            </w:r>
          </w:p>
          <w:p>
            <w:pPr>
              <w:numPr>
                <w:ilvl w:val="0"/>
                <w:numId w:val="1"/>
              </w:numPr>
              <w:spacing w:line="360" w:lineRule="auto"/>
              <w:ind w:leftChars="0"/>
              <w:rPr>
                <w:rFonts w:hint="eastAsia"/>
                <w:b/>
                <w:bCs/>
                <w:sz w:val="24"/>
                <w:lang w:val="en-US" w:eastAsia="zh-CN"/>
              </w:rPr>
            </w:pPr>
            <w:r>
              <w:rPr>
                <w:rFonts w:hint="eastAsia"/>
                <w:b/>
                <w:bCs/>
                <w:sz w:val="24"/>
                <w:lang w:val="en-US" w:eastAsia="zh-CN"/>
              </w:rPr>
              <w:t>设计（论文）进展状况</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240" w:leftChars="0" w:firstLine="0" w:firstLineChars="0"/>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理论进展状况</w:t>
            </w:r>
          </w:p>
          <w:p>
            <w:pPr>
              <w:keepNext w:val="0"/>
              <w:keepLines w:val="0"/>
              <w:pageBreakBefore w:val="0"/>
              <w:widowControl w:val="0"/>
              <w:numPr>
                <w:ilvl w:val="0"/>
                <w:numId w:val="3"/>
              </w:numPr>
              <w:kinsoku/>
              <w:wordWrap/>
              <w:overflowPunct/>
              <w:topLinePunct w:val="0"/>
              <w:autoSpaceDE/>
              <w:autoSpaceDN/>
              <w:bidi w:val="0"/>
              <w:adjustRightInd/>
              <w:snapToGrid/>
              <w:spacing w:line="440" w:lineRule="exact"/>
              <w:ind w:left="240" w:leftChars="0" w:firstLine="240" w:firstLineChars="100"/>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MVC技术</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mc:AlternateContent>
                <mc:Choice Requires="wps">
                  <w:drawing>
                    <wp:anchor distT="0" distB="0" distL="114300" distR="114300" simplePos="0" relativeHeight="251660288" behindDoc="0" locked="0" layoutInCell="1" allowOverlap="1">
                      <wp:simplePos x="0" y="0"/>
                      <wp:positionH relativeFrom="column">
                        <wp:posOffset>2000885</wp:posOffset>
                      </wp:positionH>
                      <wp:positionV relativeFrom="paragraph">
                        <wp:posOffset>3714750</wp:posOffset>
                      </wp:positionV>
                      <wp:extent cx="1709420" cy="447675"/>
                      <wp:effectExtent l="4445" t="4445" r="19685" b="5080"/>
                      <wp:wrapTopAndBottom/>
                      <wp:docPr id="1" name="文本框 1"/>
                      <wp:cNvGraphicFramePr/>
                      <a:graphic xmlns:a="http://schemas.openxmlformats.org/drawingml/2006/main">
                        <a:graphicData uri="http://schemas.microsoft.com/office/word/2010/wordprocessingShape">
                          <wps:wsp>
                            <wps:cNvSpPr txBox="1"/>
                            <wps:spPr>
                              <a:xfrm>
                                <a:off x="0" y="0"/>
                                <a:ext cx="1709420" cy="447675"/>
                              </a:xfrm>
                              <a:prstGeom prst="rect">
                                <a:avLst/>
                              </a:prstGeom>
                              <a:solidFill>
                                <a:srgbClr val="FFFFFF"/>
                              </a:solidFill>
                              <a:ln w="9525" cap="flat" cmpd="sng">
                                <a:solidFill>
                                  <a:srgbClr val="FFFFFF"/>
                                </a:solidFill>
                                <a:prstDash val="solid"/>
                                <a:miter/>
                                <a:headEnd type="none" w="med" len="med"/>
                                <a:tailEnd type="none" w="med" len="med"/>
                              </a:ln>
                            </wps:spPr>
                            <wps:txbx>
                              <w:txbxContent>
                                <w:p>
                                  <w:pPr>
                                    <w:widowControl w:val="0"/>
                                    <w:numPr>
                                      <w:ilvl w:val="0"/>
                                      <w:numId w:val="0"/>
                                    </w:numPr>
                                    <w:spacing w:line="360" w:lineRule="auto"/>
                                    <w:jc w:val="left"/>
                                    <w:rPr>
                                      <w:rFonts w:hint="default"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图1.1MVC架构</w:t>
                                  </w:r>
                                </w:p>
                              </w:txbxContent>
                            </wps:txbx>
                            <wps:bodyPr upright="1"/>
                          </wps:wsp>
                        </a:graphicData>
                      </a:graphic>
                    </wp:anchor>
                  </w:drawing>
                </mc:Choice>
                <mc:Fallback>
                  <w:pict>
                    <v:shape id="_x0000_s1026" o:spid="_x0000_s1026" o:spt="202" type="#_x0000_t202" style="position:absolute;left:0pt;margin-left:157.55pt;margin-top:292.5pt;height:35.25pt;width:134.6pt;mso-wrap-distance-bottom:0pt;mso-wrap-distance-top:0pt;z-index:251660288;mso-width-relative:page;mso-height-relative:page;" fillcolor="#FFFFFF" filled="t" stroked="t" coordsize="21600,21600" o:gfxdata="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bewht2QAAAAsBAAAPAAAAAAAAAAEAIAAAACIAAABk&#10;cnMvZG93bnJldi54bWxQSwECFAAUAAAACACHTuJAWlHkAgUCAAA2BAAADgAAAAAAAAABACAAAAAo&#10;AQAAZHJzL2Uyb0RvYy54bWxQSwUGAAAAAAYABgBZAQAAnwUAAAAA&#10;">
                      <v:fill on="t" focussize="0,0"/>
                      <v:stroke color="#FFFFFF" joinstyle="miter"/>
                      <v:imagedata o:title=""/>
                      <o:lock v:ext="edit" aspectratio="f"/>
                      <v:textbox>
                        <w:txbxContent>
                          <w:p>
                            <w:pPr>
                              <w:widowControl w:val="0"/>
                              <w:numPr>
                                <w:ilvl w:val="0"/>
                                <w:numId w:val="0"/>
                              </w:numPr>
                              <w:spacing w:line="360" w:lineRule="auto"/>
                              <w:jc w:val="left"/>
                              <w:rPr>
                                <w:rFonts w:hint="default"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图1.1MVC架构</w:t>
                            </w:r>
                          </w:p>
                        </w:txbxContent>
                      </v:textbox>
                      <w10:wrap type="topAndBottom"/>
                    </v:shape>
                  </w:pict>
                </mc:Fallback>
              </mc:AlternateContent>
            </w:r>
            <w:r>
              <w:rPr>
                <w:rFonts w:hint="eastAsia" w:asciiTheme="minorEastAsia" w:hAnsiTheme="minorEastAsia" w:eastAsiaTheme="minorEastAsia" w:cstheme="minorEastAsia"/>
                <w:b w:val="0"/>
                <w:bCs w:val="0"/>
                <w:sz w:val="24"/>
                <w:lang w:val="en-US" w:eastAsia="zh-CN"/>
              </w:rPr>
              <w:drawing>
                <wp:anchor distT="0" distB="0" distL="114300" distR="114300" simplePos="0" relativeHeight="251659264" behindDoc="0" locked="0" layoutInCell="1" allowOverlap="1">
                  <wp:simplePos x="0" y="0"/>
                  <wp:positionH relativeFrom="column">
                    <wp:posOffset>1007745</wp:posOffset>
                  </wp:positionH>
                  <wp:positionV relativeFrom="paragraph">
                    <wp:posOffset>568960</wp:posOffset>
                  </wp:positionV>
                  <wp:extent cx="3140075" cy="3160395"/>
                  <wp:effectExtent l="0" t="0" r="0" b="0"/>
                  <wp:wrapTopAndBottom/>
                  <wp:docPr id="3"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B019B1-382A-4266-B25C-5B523AA43C14-1" descr="wps"/>
                          <pic:cNvPicPr>
                            <a:picLocks noChangeAspect="1"/>
                          </pic:cNvPicPr>
                        </pic:nvPicPr>
                        <pic:blipFill>
                          <a:blip r:embed="rId5"/>
                          <a:stretch>
                            <a:fillRect/>
                          </a:stretch>
                        </pic:blipFill>
                        <pic:spPr>
                          <a:xfrm>
                            <a:off x="0" y="0"/>
                            <a:ext cx="3140075" cy="3160395"/>
                          </a:xfrm>
                          <a:prstGeom prst="rect">
                            <a:avLst/>
                          </a:prstGeom>
                          <a:noFill/>
                          <a:ln>
                            <a:noFill/>
                          </a:ln>
                        </pic:spPr>
                      </pic:pic>
                    </a:graphicData>
                  </a:graphic>
                </wp:anchor>
              </w:drawing>
            </w:r>
            <w:r>
              <w:rPr>
                <w:rFonts w:hint="eastAsia" w:asciiTheme="minorEastAsia" w:hAnsiTheme="minorEastAsia" w:eastAsiaTheme="minorEastAsia" w:cstheme="minorEastAsia"/>
                <w:b w:val="0"/>
                <w:bCs w:val="0"/>
                <w:sz w:val="24"/>
                <w:lang w:val="en-US" w:eastAsia="zh-CN"/>
              </w:rPr>
              <w:t xml:space="preserve">    系统的架构设计采用 MVC 模式，它具备高内聚、低耦合的特性。MVC可以进行应用程序分层开发。它通过分离业务逻辑、数据与界面来编写代码，将大量业务逻辑收集到单个组件中，在改进界面及用户交互的同时，不必重写业务逻辑，从而减少了开发者编码的时间，提高了工作效率，团队分工更明确，提升了开发代码复用性和可维护性。 </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rPr>
                <w:rFonts w:hint="eastAsia"/>
                <w:b/>
                <w:bCs/>
                <w:sz w:val="24"/>
                <w:lang w:val="en-US" w:eastAsia="zh-CN"/>
              </w:rPr>
            </w:pPr>
            <w:r>
              <w:rPr>
                <w:rFonts w:hint="eastAsia" w:asciiTheme="minorEastAsia" w:hAnsiTheme="minorEastAsia" w:eastAsiaTheme="minorEastAsia" w:cstheme="minorEastAsia"/>
                <w:b w:val="0"/>
                <w:bCs w:val="0"/>
                <w:sz w:val="24"/>
                <w:lang w:val="en-US" w:eastAsia="zh-CN"/>
              </w:rPr>
              <w:t>如图1.1所示，在 MVC 设计中，模型是对数据和数据操作进行封装，并且实现数据逻辑处理。视图用于可视化模型数据并与用户交互，同时向控制器发送用户输入数据。控制器首先接收前台用户请求，再确定适当的模型处理请求，最后决定调用相应视图对返回的数据进行显示，它使视图与模型分离。</w:t>
            </w:r>
          </w:p>
          <w:p>
            <w:pPr>
              <w:keepNext w:val="0"/>
              <w:keepLines w:val="0"/>
              <w:pageBreakBefore w:val="0"/>
              <w:widowControl w:val="0"/>
              <w:numPr>
                <w:ilvl w:val="0"/>
                <w:numId w:val="3"/>
              </w:numPr>
              <w:kinsoku/>
              <w:wordWrap/>
              <w:overflowPunct/>
              <w:topLinePunct w:val="0"/>
              <w:autoSpaceDE/>
              <w:autoSpaceDN/>
              <w:bidi w:val="0"/>
              <w:adjustRightInd/>
              <w:snapToGrid/>
              <w:spacing w:line="440" w:lineRule="exact"/>
              <w:ind w:left="240" w:leftChars="0" w:firstLine="240" w:firstLineChars="1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信号槽技术</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系统使用信号槽技术来实现社区食堂系统中多种功能之间的相互交互。Qt中的信号槽（Signal-Slot）机制是一种用于处理对象间通信的重要技术，它基于信号和槽的概念。</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信号（Signal）：信号是一种在特定事件发生时由QObject派生类发出的通知。信号可以带有参数，用于向槽传递信息。在Qt中，信号通常通过关键字signals声明，并由特定事件触发时发出。</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槽（Slot）：槽是一个特殊的成员函数，用于响应信号。当连接的信号被发出时，与之关联的槽函数将被调用。槽函数可以处理信号传递的参数，执行相应的操作或处理逻辑。</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信号槽连接（Signal-Slot Connection）：信号槽连接是指将信号与槽关联起来的过程。在Qt中，可以使用connect函数将一个信号连接到一个槽，从而建立二者之间的关联。</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信号映射（Signal Mapping）：信号映射是一种高级的信号槽机制，允许将一个信号映射到多个槽。这对于一对多的事件处理非常有用。</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自定义信号槽：在Qt中，也可以自定义信号和槽，以实现特定的对象间通信需求。通过自定义信号槽，开发者可以实现更灵活和定制化的对象间通信方式。</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信号槽机制是Qt框架中非常重要的一部分，它提供了一种松耦合的方式，使得不同对象能够在程序中进行有效的通信和交互。这种机制使得Qt开发变得灵活、可扩展，并且更容易维护与调试。</w:t>
            </w:r>
          </w:p>
          <w:p>
            <w:pPr>
              <w:keepNext w:val="0"/>
              <w:keepLines w:val="0"/>
              <w:pageBreakBefore w:val="0"/>
              <w:widowControl w:val="0"/>
              <w:numPr>
                <w:ilvl w:val="0"/>
                <w:numId w:val="3"/>
              </w:numPr>
              <w:kinsoku/>
              <w:wordWrap/>
              <w:overflowPunct/>
              <w:topLinePunct w:val="0"/>
              <w:autoSpaceDE/>
              <w:autoSpaceDN/>
              <w:bidi w:val="0"/>
              <w:adjustRightInd/>
              <w:snapToGrid/>
              <w:spacing w:line="440" w:lineRule="exact"/>
              <w:ind w:left="240" w:leftChars="0" w:firstLine="240" w:firstLineChars="1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事件处理技术</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系统通过事件处理技术实现社区食堂系统与用户之间的隐藏交互功能。QT中的事件处理技术是指处理用户交互事件和系统事件的机制。</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事件（Event）：事件是在应用程序中发生的特定行为或状态变化，如鼠标点击、键盘输入等。在Qt中，事件被封装为QEvent的子类，每种类型的事件对应着不同的事件类。</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事件接收器（Event Receiver）：事件接收器是能够接收事件并进行处理的对象。在Qt中，几乎所有的用户界面元素都是事件接收器，能够接收和处理与其相关的事件。</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事件过滤器（Event Filter）：事件过滤器是一种用于截获和处理特定事件的机制。通过安装事件过滤器，开发者可以对任何QObject对象的事件进行监听和处理。</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事件处理函数（Event Handling）：事件处理函数是指对象中用于处理特定事件的函数。在Qt中，常见的事件处理函数包括event()函数和特定事件类型的虚拟函数（如mousePressEvent()、keyPressEvent()等）。</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事件分发（Event Dispatching）：事件分发是指将事件传递给正确的事件接收器的过程。在Qt中，事件分发由事件派发器（event dispatcher）来负责，确保事件被正确地传递和处理。</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自定义事件（Custom Events）：在Qt中，开发者还可以创建自定义事件，并通过事件派发机制，使得这些事件能够在应用程序中传递和触发。</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通过使用Qt的事件处理技术，开发者可以轻松地实现对用户输入和系统事件的处理，从而实现交互性强的应用。同时，Qt的事件处理机制也使得开发者能够更加灵活地定制应用程序的行为。</w:t>
            </w:r>
          </w:p>
          <w:p>
            <w:pPr>
              <w:keepNext w:val="0"/>
              <w:keepLines w:val="0"/>
              <w:pageBreakBefore w:val="0"/>
              <w:widowControl w:val="0"/>
              <w:numPr>
                <w:ilvl w:val="0"/>
                <w:numId w:val="3"/>
              </w:numPr>
              <w:kinsoku/>
              <w:wordWrap/>
              <w:overflowPunct/>
              <w:topLinePunct w:val="0"/>
              <w:autoSpaceDE/>
              <w:autoSpaceDN/>
              <w:bidi w:val="0"/>
              <w:adjustRightInd/>
              <w:snapToGrid/>
              <w:spacing w:line="440" w:lineRule="exact"/>
              <w:ind w:left="240" w:leftChars="0" w:firstLine="240" w:firstLineChars="1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轮播图技术</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系统中的重要公告和通知采用轮播图的方式轮播展示，其主要优点如下：</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吸引注意力：轮播图可以吸引访问者的注意力，引导他们注意到网站或应用中的关键信息和功能。</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节省空间：通过在有限的空间内展示多个内容，轮播图有利于节省页面空间，同时确保多个信息得到展示。</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多样性：轮播图允许展示多种不同内容，例如产品信息、推广活动、特别优惠等，从而增加用户与品牌的互动。</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提升用户体验：优秀的轮播图设计能够提升用户体验，使页面更具吸引力和交互性。</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支持响应式设计：轮播图可以很好地支持响应式设计，不论是在桌面端还是移动设备上，都能提供良好的展示效果。</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突出特色内容：利用轮播图技术，重要的通告、特色产品或服务等可以在首页突出展示，提高用户认知度。</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交互性：许多轮播图组件支持交互功能，如点击、滑动等，从而鼓励用户进行更多的互动和探索。</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实时更新：轮播图可以随时更新内容，使网站或应用能够及时传达最新信息。</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品牌展示：通过高质量的轮播图设计，可以有效展示品牌形象，增强品牌认知度。</w:t>
            </w:r>
          </w:p>
          <w:p>
            <w:pPr>
              <w:keepNext w:val="0"/>
              <w:keepLines w:val="0"/>
              <w:pageBreakBefore w:val="0"/>
              <w:widowControl w:val="0"/>
              <w:numPr>
                <w:ilvl w:val="0"/>
                <w:numId w:val="3"/>
              </w:numPr>
              <w:kinsoku/>
              <w:wordWrap/>
              <w:overflowPunct/>
              <w:topLinePunct w:val="0"/>
              <w:autoSpaceDE/>
              <w:autoSpaceDN/>
              <w:bidi w:val="0"/>
              <w:adjustRightInd/>
              <w:snapToGrid/>
              <w:spacing w:line="440" w:lineRule="exact"/>
              <w:ind w:left="240" w:leftChars="0" w:firstLine="240" w:firstLineChars="1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数据库技术</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使用数据库而非文本形式存储数据的优点在于：</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数据集中性：数据库能够将数据集中存储，使得数据管理更加高效，避免了数据分散导致的混乱。</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数据共享：数据库技术能够支持多用户同时访问和共享数据，提高了工作效率和协同合作能力。</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数据完整性：数据库系统能够通过约束和验证机制确保数据的完整性，减少了数据的重复和错误。</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数据安全：数据库提供了安全功能，例如权限控制、加密和备份机制，有助于保护数据的安全性。</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数据一致性：数据库系统能够确保数据的一致性，避免了数据冲突和不一致的情况。</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数据可追溯性：数据库可以记录数据变更的历史，包括谁、什么时间对数据进行了修改，提高了数据的可追踪性。</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快速检索和分析：数据库系统能够快速对大量数据进行检索和分析，帮助用户更好地利用数据做出决策。</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当前系统中使用的logininfo表结构具体内容，如图1.2的E-R图和表1.1结构所示，本系统数据库设计统一采用单一的NOT NULL约束作为所有数据存储表的约束条件，不进行更多的约束增加，其优点在于，简化底层功能，使得每层操作之间各司其职减少判断错误和数据混乱的问题，数据库中的数据只完成其底层的数据持久化存储功能，所有对于其数据有效性和数据间关联的判断都交给上层进行处理，减少数据混乱和计算复杂度。</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sz w:val="24"/>
              </w:rPr>
              <mc:AlternateContent>
                <mc:Choice Requires="wpg">
                  <w:drawing>
                    <wp:anchor distT="0" distB="0" distL="114300" distR="114300" simplePos="0" relativeHeight="251661312" behindDoc="0" locked="0" layoutInCell="1" allowOverlap="1">
                      <wp:simplePos x="0" y="0"/>
                      <wp:positionH relativeFrom="column">
                        <wp:posOffset>1428115</wp:posOffset>
                      </wp:positionH>
                      <wp:positionV relativeFrom="paragraph">
                        <wp:posOffset>162560</wp:posOffset>
                      </wp:positionV>
                      <wp:extent cx="2639695" cy="1611630"/>
                      <wp:effectExtent l="0" t="0" r="8255" b="7620"/>
                      <wp:wrapNone/>
                      <wp:docPr id="7" name="组合 7"/>
                      <wp:cNvGraphicFramePr/>
                      <a:graphic xmlns:a="http://schemas.openxmlformats.org/drawingml/2006/main">
                        <a:graphicData uri="http://schemas.microsoft.com/office/word/2010/wordprocessingGroup">
                          <wpg:wgp>
                            <wpg:cNvGrpSpPr/>
                            <wpg:grpSpPr>
                              <a:xfrm>
                                <a:off x="0" y="0"/>
                                <a:ext cx="2639695" cy="1611630"/>
                                <a:chOff x="3579" y="44857"/>
                                <a:chExt cx="5456" cy="3192"/>
                              </a:xfrm>
                            </wpg:grpSpPr>
                            <pic:pic xmlns:pic="http://schemas.openxmlformats.org/drawingml/2006/picture">
                              <pic:nvPicPr>
                                <pic:cNvPr id="5" name="图片 2"/>
                                <pic:cNvPicPr>
                                  <a:picLocks noChangeAspect="1"/>
                                </pic:cNvPicPr>
                              </pic:nvPicPr>
                              <pic:blipFill>
                                <a:blip r:embed="rId6"/>
                                <a:stretch>
                                  <a:fillRect/>
                                </a:stretch>
                              </pic:blipFill>
                              <pic:spPr>
                                <a:xfrm>
                                  <a:off x="3579" y="44857"/>
                                  <a:ext cx="5457" cy="2590"/>
                                </a:xfrm>
                                <a:prstGeom prst="rect">
                                  <a:avLst/>
                                </a:prstGeom>
                                <a:noFill/>
                                <a:ln>
                                  <a:noFill/>
                                </a:ln>
                              </pic:spPr>
                            </pic:pic>
                            <wps:wsp>
                              <wps:cNvPr id="6" name="文本框 6"/>
                              <wps:cNvSpPr txBox="1"/>
                              <wps:spPr>
                                <a:xfrm>
                                  <a:off x="5010" y="47519"/>
                                  <a:ext cx="2445" cy="531"/>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asciiTheme="minorEastAsia" w:hAnsiTheme="minorEastAsia" w:eastAsiaTheme="minorEastAsia" w:cstheme="minorEastAsia"/>
                                        <w:b w:val="0"/>
                                        <w:bCs w:val="0"/>
                                        <w:sz w:val="21"/>
                                        <w:szCs w:val="21"/>
                                        <w:lang w:val="en-US" w:eastAsia="zh-CN"/>
                                      </w:rPr>
                                      <w:t>图1.2logininfo表</w:t>
                                    </w:r>
                                    <w:r>
                                      <w:rPr>
                                        <w:rFonts w:hint="eastAsia"/>
                                        <w:lang w:val="en-US" w:eastAsia="zh-CN"/>
                                      </w:rPr>
                                      <w:t>结构</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12.45pt;margin-top:12.8pt;height:126.9pt;width:207.85pt;z-index:251661312;mso-width-relative:page;mso-height-relative:page;" coordorigin="3579,44857" coordsize="5456,3192" o:gfxdata="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">
                      <o:lock v:ext="edit" aspectratio="f"/>
                      <v:shape id="图片 2" o:spid="_x0000_s1026" o:spt="75" type="#_x0000_t75" style="position:absolute;left:3579;top:44857;height:2590;width:5457;" filled="f" o:preferrelative="t" stroked="f" coordsize="21600,21600" o:gfxdata="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lmuQLsAAADa&#10;AAAADwAAAAAAAAABACAAAAAiAAAAZHJzL2Rvd25yZXYueG1sUEsBAhQAFAAAAAgAh07iQDMvBZ47&#10;AAAAOQAAABAAAAAAAAAAAQAgAAAACgEAAGRycy9zaGFwZXhtbC54bWxQSwUGAAAAAAYABgBbAQAA&#10;tAMAAAAA&#10;">
                        <v:fill on="f" focussize="0,0"/>
                        <v:stroke on="f"/>
                        <v:imagedata r:id="rId6" o:title=""/>
                        <o:lock v:ext="edit" aspectratio="t"/>
                      </v:shape>
                      <v:shape id="_x0000_s1026" o:spid="_x0000_s1026" o:spt="202" type="#_x0000_t202" style="position:absolute;left:5010;top:47519;height:531;width:2445;" fillcolor="#FFFFFF [3201]" filled="t" stroked="f" coordsize="21600,21600" o:gfxdata="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5t1pi7UAAADaAAAADwAA&#10;AAAAAAABACAAAAAiAAAAZHJzL2Rvd25yZXYueG1sUEsBAhQAFAAAAAgAh07iQDMvBZ47AAAAOQAA&#10;ABAAAAAAAAAAAQAgAAAABAEAAGRycy9zaGFwZXhtbC54bWxQSwUGAAAAAAYABgBbAQAArgMAAAAA&#10;">
                        <v:fill on="t" focussize="0,0"/>
                        <v:stroke on="f" weight="0.5pt"/>
                        <v:imagedata o:title=""/>
                        <o:lock v:ext="edit" aspectratio="f"/>
                        <v:textbox>
                          <w:txbxContent>
                            <w:p>
                              <w:pPr>
                                <w:rPr>
                                  <w:rFonts w:hint="default" w:eastAsia="宋体"/>
                                  <w:lang w:val="en-US" w:eastAsia="zh-CN"/>
                                </w:rPr>
                              </w:pPr>
                              <w:r>
                                <w:rPr>
                                  <w:rFonts w:hint="eastAsia" w:asciiTheme="minorEastAsia" w:hAnsiTheme="minorEastAsia" w:eastAsiaTheme="minorEastAsia" w:cstheme="minorEastAsia"/>
                                  <w:b w:val="0"/>
                                  <w:bCs w:val="0"/>
                                  <w:sz w:val="21"/>
                                  <w:szCs w:val="21"/>
                                  <w:lang w:val="en-US" w:eastAsia="zh-CN"/>
                                </w:rPr>
                                <w:t>图1.2logininfo表</w:t>
                              </w:r>
                              <w:r>
                                <w:rPr>
                                  <w:rFonts w:hint="eastAsia"/>
                                  <w:lang w:val="en-US" w:eastAsia="zh-CN"/>
                                </w:rPr>
                                <w:t>结构</w:t>
                              </w:r>
                            </w:p>
                          </w:txbxContent>
                        </v:textbox>
                      </v:shape>
                    </v:group>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both"/>
              <w:textAlignment w:val="auto"/>
              <w:rPr>
                <w:rFonts w:hint="eastAsia" w:asciiTheme="minorEastAsia" w:hAnsiTheme="minorEastAsia" w:eastAsiaTheme="minorEastAsia" w:cstheme="minorEastAsia"/>
                <w:b w:val="0"/>
                <w:bCs w:val="0"/>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both"/>
              <w:textAlignment w:val="auto"/>
              <w:rPr>
                <w:rFonts w:hint="eastAsia" w:asciiTheme="minorEastAsia" w:hAnsiTheme="minorEastAsia" w:eastAsiaTheme="minorEastAsia" w:cstheme="minorEastAsia"/>
                <w:b w:val="0"/>
                <w:bCs w:val="0"/>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both"/>
              <w:textAlignment w:val="auto"/>
              <w:rPr>
                <w:rFonts w:hint="eastAsia" w:asciiTheme="minorEastAsia" w:hAnsiTheme="minorEastAsia" w:eastAsiaTheme="minorEastAsia" w:cstheme="minorEastAsia"/>
                <w:b w:val="0"/>
                <w:bCs w:val="0"/>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both"/>
              <w:textAlignment w:val="auto"/>
              <w:rPr>
                <w:rFonts w:hint="eastAsia" w:asciiTheme="minorEastAsia" w:hAnsiTheme="minorEastAsia" w:eastAsiaTheme="minorEastAsia" w:cstheme="minorEastAsia"/>
                <w:b w:val="0"/>
                <w:bCs w:val="0"/>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both"/>
              <w:textAlignment w:val="auto"/>
              <w:rPr>
                <w:rFonts w:hint="eastAsia" w:asciiTheme="minorEastAsia" w:hAnsiTheme="minorEastAsia" w:eastAsiaTheme="minorEastAsia" w:cstheme="minorEastAsia"/>
                <w:b w:val="0"/>
                <w:bCs w:val="0"/>
                <w:sz w:val="24"/>
                <w:lang w:val="en-US" w:eastAsia="zh-CN"/>
              </w:rPr>
            </w:pPr>
          </w:p>
          <w:p>
            <w:pPr>
              <w:widowControl w:val="0"/>
              <w:numPr>
                <w:ilvl w:val="0"/>
                <w:numId w:val="0"/>
              </w:numPr>
              <w:spacing w:line="360" w:lineRule="auto"/>
              <w:jc w:val="cente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表</w:t>
            </w:r>
            <w:r>
              <w:rPr>
                <w:rFonts w:hint="eastAsia" w:asciiTheme="minorEastAsia" w:hAnsiTheme="minorEastAsia" w:eastAsiaTheme="minorEastAsia" w:cstheme="minorEastAsia"/>
                <w:b w:val="0"/>
                <w:bCs w:val="0"/>
                <w:sz w:val="21"/>
                <w:szCs w:val="21"/>
                <w:lang w:val="en-US" w:eastAsia="zh-CN"/>
              </w:rPr>
              <w:fldChar w:fldCharType="begin"/>
            </w:r>
            <w:r>
              <w:rPr>
                <w:rFonts w:hint="eastAsia" w:asciiTheme="minorEastAsia" w:hAnsiTheme="minorEastAsia" w:eastAsiaTheme="minorEastAsia" w:cstheme="minorEastAsia"/>
                <w:b w:val="0"/>
                <w:bCs w:val="0"/>
                <w:sz w:val="21"/>
                <w:szCs w:val="21"/>
                <w:lang w:val="en-US" w:eastAsia="zh-CN"/>
              </w:rPr>
              <w:instrText xml:space="preserve"> SEQ 表 \* ARABIC </w:instrText>
            </w:r>
            <w:r>
              <w:rPr>
                <w:rFonts w:hint="eastAsia" w:asciiTheme="minorEastAsia" w:hAnsiTheme="minorEastAsia" w:eastAsiaTheme="minorEastAsia" w:cstheme="minorEastAsia"/>
                <w:b w:val="0"/>
                <w:bCs w:val="0"/>
                <w:sz w:val="21"/>
                <w:szCs w:val="21"/>
                <w:lang w:val="en-US" w:eastAsia="zh-CN"/>
              </w:rPr>
              <w:fldChar w:fldCharType="separate"/>
            </w:r>
            <w:r>
              <w:rPr>
                <w:rFonts w:hint="eastAsia" w:asciiTheme="minorEastAsia" w:hAnsiTheme="minorEastAsia" w:eastAsiaTheme="minorEastAsia" w:cstheme="minorEastAsia"/>
                <w:b w:val="0"/>
                <w:bCs w:val="0"/>
                <w:sz w:val="21"/>
                <w:szCs w:val="21"/>
                <w:lang w:val="en-US" w:eastAsia="zh-CN"/>
              </w:rPr>
              <w:t>1</w:t>
            </w:r>
            <w:r>
              <w:rPr>
                <w:rFonts w:hint="eastAsia" w:asciiTheme="minorEastAsia" w:hAnsiTheme="minorEastAsia" w:eastAsiaTheme="minorEastAsia" w:cstheme="minorEastAsia"/>
                <w:b w:val="0"/>
                <w:bCs w:val="0"/>
                <w:sz w:val="21"/>
                <w:szCs w:val="21"/>
                <w:lang w:val="en-US" w:eastAsia="zh-CN"/>
              </w:rPr>
              <w:fldChar w:fldCharType="end"/>
            </w:r>
            <w:r>
              <w:rPr>
                <w:rFonts w:hint="eastAsia" w:asciiTheme="minorEastAsia" w:hAnsiTheme="minorEastAsia" w:eastAsiaTheme="minorEastAsia" w:cstheme="minorEastAsia"/>
                <w:b w:val="0"/>
                <w:bCs w:val="0"/>
                <w:sz w:val="21"/>
                <w:szCs w:val="21"/>
                <w:lang w:val="en-US" w:eastAsia="zh-CN"/>
              </w:rPr>
              <w:t>.1logininfo表结构</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81"/>
              <w:gridCol w:w="2781"/>
              <w:gridCol w:w="2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81" w:type="dxa"/>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center"/>
                    <w:textAlignment w:val="auto"/>
                    <w:rPr>
                      <w:rFonts w:hint="default" w:asciiTheme="minorEastAsia" w:hAnsiTheme="minorEastAsia" w:eastAsiaTheme="minorEastAsia" w:cstheme="minorEastAsia"/>
                      <w:b w:val="0"/>
                      <w:bCs w:val="0"/>
                      <w:sz w:val="24"/>
                      <w:vertAlign w:val="baseline"/>
                      <w:lang w:val="en-US" w:eastAsia="zh-CN"/>
                    </w:rPr>
                  </w:pPr>
                  <w:r>
                    <w:rPr>
                      <w:rFonts w:hint="eastAsia" w:asciiTheme="minorEastAsia" w:hAnsiTheme="minorEastAsia" w:eastAsiaTheme="minorEastAsia" w:cstheme="minorEastAsia"/>
                      <w:b w:val="0"/>
                      <w:bCs w:val="0"/>
                      <w:sz w:val="24"/>
                      <w:vertAlign w:val="baseline"/>
                      <w:lang w:val="en-US" w:eastAsia="zh-CN"/>
                    </w:rPr>
                    <w:t>字段</w:t>
                  </w:r>
                </w:p>
              </w:tc>
              <w:tc>
                <w:tcPr>
                  <w:tcW w:w="2781" w:type="dxa"/>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center"/>
                    <w:textAlignment w:val="auto"/>
                    <w:rPr>
                      <w:rFonts w:hint="default" w:asciiTheme="minorEastAsia" w:hAnsiTheme="minorEastAsia" w:eastAsiaTheme="minorEastAsia" w:cstheme="minorEastAsia"/>
                      <w:b w:val="0"/>
                      <w:bCs w:val="0"/>
                      <w:sz w:val="24"/>
                      <w:vertAlign w:val="baseline"/>
                      <w:lang w:val="en-US" w:eastAsia="zh-CN"/>
                    </w:rPr>
                  </w:pPr>
                  <w:r>
                    <w:rPr>
                      <w:rFonts w:hint="eastAsia" w:asciiTheme="minorEastAsia" w:hAnsiTheme="minorEastAsia" w:eastAsiaTheme="minorEastAsia" w:cstheme="minorEastAsia"/>
                      <w:b w:val="0"/>
                      <w:bCs w:val="0"/>
                      <w:sz w:val="24"/>
                      <w:vertAlign w:val="baseline"/>
                      <w:lang w:val="en-US" w:eastAsia="zh-CN"/>
                    </w:rPr>
                    <w:t>数据类型</w:t>
                  </w:r>
                </w:p>
              </w:tc>
              <w:tc>
                <w:tcPr>
                  <w:tcW w:w="2780" w:type="dxa"/>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center"/>
                    <w:textAlignment w:val="auto"/>
                    <w:rPr>
                      <w:rFonts w:hint="default" w:asciiTheme="minorEastAsia" w:hAnsiTheme="minorEastAsia" w:eastAsiaTheme="minorEastAsia" w:cstheme="minorEastAsia"/>
                      <w:b w:val="0"/>
                      <w:bCs w:val="0"/>
                      <w:sz w:val="24"/>
                      <w:vertAlign w:val="baseline"/>
                      <w:lang w:val="en-US" w:eastAsia="zh-CN"/>
                    </w:rPr>
                  </w:pPr>
                  <w:r>
                    <w:rPr>
                      <w:rFonts w:hint="eastAsia" w:asciiTheme="minorEastAsia" w:hAnsiTheme="minorEastAsia" w:eastAsiaTheme="minorEastAsia" w:cstheme="minorEastAsia"/>
                      <w:b w:val="0"/>
                      <w:bCs w:val="0"/>
                      <w:sz w:val="24"/>
                      <w:vertAlign w:val="baseline"/>
                      <w:lang w:val="en-US" w:eastAsia="zh-CN"/>
                    </w:rPr>
                    <w:t>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81" w:type="dxa"/>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center"/>
                    <w:textAlignment w:val="auto"/>
                    <w:rPr>
                      <w:rFonts w:hint="default" w:asciiTheme="minorEastAsia" w:hAnsiTheme="minorEastAsia" w:eastAsiaTheme="minorEastAsia" w:cstheme="minorEastAsia"/>
                      <w:b w:val="0"/>
                      <w:bCs w:val="0"/>
                      <w:sz w:val="24"/>
                      <w:vertAlign w:val="baseline"/>
                      <w:lang w:val="en-US" w:eastAsia="zh-CN"/>
                    </w:rPr>
                  </w:pPr>
                  <w:r>
                    <w:rPr>
                      <w:rFonts w:hint="eastAsia" w:asciiTheme="minorEastAsia" w:hAnsiTheme="minorEastAsia" w:eastAsiaTheme="minorEastAsia" w:cstheme="minorEastAsia"/>
                      <w:b w:val="0"/>
                      <w:bCs w:val="0"/>
                      <w:sz w:val="24"/>
                      <w:vertAlign w:val="baseline"/>
                      <w:lang w:val="en-US" w:eastAsia="zh-CN"/>
                    </w:rPr>
                    <w:t>username</w:t>
                  </w:r>
                </w:p>
              </w:tc>
              <w:tc>
                <w:tcPr>
                  <w:tcW w:w="2781" w:type="dxa"/>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center"/>
                    <w:textAlignment w:val="auto"/>
                    <w:rPr>
                      <w:rFonts w:hint="default" w:asciiTheme="minorEastAsia" w:hAnsiTheme="minorEastAsia" w:eastAsiaTheme="minorEastAsia" w:cstheme="minorEastAsia"/>
                      <w:b w:val="0"/>
                      <w:bCs w:val="0"/>
                      <w:sz w:val="24"/>
                      <w:vertAlign w:val="baseline"/>
                      <w:lang w:val="en-US" w:eastAsia="zh-CN"/>
                    </w:rPr>
                  </w:pPr>
                  <w:r>
                    <w:rPr>
                      <w:rFonts w:hint="eastAsia" w:asciiTheme="minorEastAsia" w:hAnsiTheme="minorEastAsia" w:eastAsiaTheme="minorEastAsia" w:cstheme="minorEastAsia"/>
                      <w:b w:val="0"/>
                      <w:bCs w:val="0"/>
                      <w:sz w:val="24"/>
                      <w:vertAlign w:val="baseline"/>
                      <w:lang w:val="en-US" w:eastAsia="zh-CN"/>
                    </w:rPr>
                    <w:t>varchar(10)</w:t>
                  </w:r>
                </w:p>
              </w:tc>
              <w:tc>
                <w:tcPr>
                  <w:tcW w:w="2780" w:type="dxa"/>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center"/>
                    <w:textAlignment w:val="auto"/>
                    <w:rPr>
                      <w:rFonts w:hint="default" w:asciiTheme="minorEastAsia" w:hAnsiTheme="minorEastAsia" w:eastAsiaTheme="minorEastAsia" w:cstheme="minorEastAsia"/>
                      <w:b w:val="0"/>
                      <w:bCs w:val="0"/>
                      <w:sz w:val="24"/>
                      <w:vertAlign w:val="baseline"/>
                      <w:lang w:val="en-US" w:eastAsia="zh-CN"/>
                    </w:rPr>
                  </w:pPr>
                  <w:r>
                    <w:rPr>
                      <w:rFonts w:hint="eastAsia" w:asciiTheme="minorEastAsia" w:hAnsiTheme="minorEastAsia" w:eastAsiaTheme="minorEastAsia" w:cstheme="minorEastAsia"/>
                      <w:b w:val="0"/>
                      <w:bCs w:val="0"/>
                      <w:sz w:val="24"/>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81" w:type="dxa"/>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center"/>
                    <w:textAlignment w:val="auto"/>
                    <w:rPr>
                      <w:rFonts w:hint="default" w:asciiTheme="minorEastAsia" w:hAnsiTheme="minorEastAsia" w:eastAsiaTheme="minorEastAsia" w:cstheme="minorEastAsia"/>
                      <w:b w:val="0"/>
                      <w:bCs w:val="0"/>
                      <w:sz w:val="24"/>
                      <w:vertAlign w:val="baseline"/>
                      <w:lang w:val="en-US" w:eastAsia="zh-CN"/>
                    </w:rPr>
                  </w:pPr>
                  <w:r>
                    <w:rPr>
                      <w:rFonts w:hint="eastAsia" w:asciiTheme="minorEastAsia" w:hAnsiTheme="minorEastAsia" w:eastAsiaTheme="minorEastAsia" w:cstheme="minorEastAsia"/>
                      <w:b w:val="0"/>
                      <w:bCs w:val="0"/>
                      <w:sz w:val="24"/>
                      <w:vertAlign w:val="baseline"/>
                      <w:lang w:val="en-US" w:eastAsia="zh-CN"/>
                    </w:rPr>
                    <w:t>pwd</w:t>
                  </w:r>
                </w:p>
              </w:tc>
              <w:tc>
                <w:tcPr>
                  <w:tcW w:w="2781" w:type="dxa"/>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center"/>
                    <w:textAlignment w:val="auto"/>
                    <w:rPr>
                      <w:rFonts w:hint="eastAsia" w:asciiTheme="minorEastAsia" w:hAnsiTheme="minorEastAsia" w:eastAsiaTheme="minorEastAsia" w:cstheme="minorEastAsia"/>
                      <w:b w:val="0"/>
                      <w:bCs w:val="0"/>
                      <w:sz w:val="24"/>
                      <w:vertAlign w:val="baseline"/>
                      <w:lang w:val="en-US" w:eastAsia="zh-CN"/>
                    </w:rPr>
                  </w:pPr>
                  <w:r>
                    <w:rPr>
                      <w:rFonts w:hint="eastAsia" w:asciiTheme="minorEastAsia" w:hAnsiTheme="minorEastAsia" w:eastAsiaTheme="minorEastAsia" w:cstheme="minorEastAsia"/>
                      <w:b w:val="0"/>
                      <w:bCs w:val="0"/>
                      <w:sz w:val="24"/>
                      <w:vertAlign w:val="baseline"/>
                      <w:lang w:val="en-US" w:eastAsia="zh-CN"/>
                    </w:rPr>
                    <w:t>varchar(20)</w:t>
                  </w:r>
                </w:p>
              </w:tc>
              <w:tc>
                <w:tcPr>
                  <w:tcW w:w="2780" w:type="dxa"/>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center"/>
                    <w:textAlignment w:val="auto"/>
                    <w:rPr>
                      <w:rFonts w:hint="eastAsia" w:asciiTheme="minorEastAsia" w:hAnsiTheme="minorEastAsia" w:eastAsiaTheme="minorEastAsia" w:cstheme="minorEastAsia"/>
                      <w:b w:val="0"/>
                      <w:bCs w:val="0"/>
                      <w:sz w:val="24"/>
                      <w:vertAlign w:val="baseline"/>
                      <w:lang w:val="en-US" w:eastAsia="zh-CN"/>
                    </w:rPr>
                  </w:pPr>
                  <w:r>
                    <w:rPr>
                      <w:rFonts w:hint="eastAsia" w:asciiTheme="minorEastAsia" w:hAnsiTheme="minorEastAsia" w:eastAsiaTheme="minorEastAsia" w:cstheme="minorEastAsia"/>
                      <w:b w:val="0"/>
                      <w:bCs w:val="0"/>
                      <w:sz w:val="24"/>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81" w:type="dxa"/>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center"/>
                    <w:textAlignment w:val="auto"/>
                    <w:rPr>
                      <w:rFonts w:hint="default" w:asciiTheme="minorEastAsia" w:hAnsiTheme="minorEastAsia" w:eastAsiaTheme="minorEastAsia" w:cstheme="minorEastAsia"/>
                      <w:b w:val="0"/>
                      <w:bCs w:val="0"/>
                      <w:sz w:val="24"/>
                      <w:vertAlign w:val="baseline"/>
                      <w:lang w:val="en-US" w:eastAsia="zh-CN"/>
                    </w:rPr>
                  </w:pPr>
                  <w:r>
                    <w:rPr>
                      <w:rFonts w:hint="eastAsia" w:asciiTheme="minorEastAsia" w:hAnsiTheme="minorEastAsia" w:eastAsiaTheme="minorEastAsia" w:cstheme="minorEastAsia"/>
                      <w:b w:val="0"/>
                      <w:bCs w:val="0"/>
                      <w:sz w:val="24"/>
                      <w:vertAlign w:val="baseline"/>
                      <w:lang w:val="en-US" w:eastAsia="zh-CN"/>
                    </w:rPr>
                    <w:t>curid</w:t>
                  </w:r>
                </w:p>
              </w:tc>
              <w:tc>
                <w:tcPr>
                  <w:tcW w:w="2781" w:type="dxa"/>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center"/>
                    <w:textAlignment w:val="auto"/>
                    <w:rPr>
                      <w:rFonts w:hint="eastAsia" w:asciiTheme="minorEastAsia" w:hAnsiTheme="minorEastAsia" w:eastAsiaTheme="minorEastAsia" w:cstheme="minorEastAsia"/>
                      <w:b w:val="0"/>
                      <w:bCs w:val="0"/>
                      <w:sz w:val="24"/>
                      <w:vertAlign w:val="baseline"/>
                      <w:lang w:val="en-US" w:eastAsia="zh-CN"/>
                    </w:rPr>
                  </w:pPr>
                  <w:r>
                    <w:rPr>
                      <w:rFonts w:hint="eastAsia" w:asciiTheme="minorEastAsia" w:hAnsiTheme="minorEastAsia" w:eastAsiaTheme="minorEastAsia" w:cstheme="minorEastAsia"/>
                      <w:b w:val="0"/>
                      <w:bCs w:val="0"/>
                      <w:sz w:val="24"/>
                      <w:vertAlign w:val="baseline"/>
                      <w:lang w:val="en-US" w:eastAsia="zh-CN"/>
                    </w:rPr>
                    <w:t>varchar(20)</w:t>
                  </w:r>
                </w:p>
              </w:tc>
              <w:tc>
                <w:tcPr>
                  <w:tcW w:w="2780" w:type="dxa"/>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center"/>
                    <w:textAlignment w:val="auto"/>
                    <w:rPr>
                      <w:rFonts w:hint="eastAsia" w:asciiTheme="minorEastAsia" w:hAnsiTheme="minorEastAsia" w:eastAsiaTheme="minorEastAsia" w:cstheme="minorEastAsia"/>
                      <w:b w:val="0"/>
                      <w:bCs w:val="0"/>
                      <w:sz w:val="24"/>
                      <w:vertAlign w:val="baseline"/>
                      <w:lang w:val="en-US" w:eastAsia="zh-CN"/>
                    </w:rPr>
                  </w:pPr>
                  <w:r>
                    <w:rPr>
                      <w:rFonts w:hint="eastAsia" w:asciiTheme="minorEastAsia" w:hAnsiTheme="minorEastAsia" w:eastAsiaTheme="minorEastAsia" w:cstheme="minorEastAsia"/>
                      <w:b w:val="0"/>
                      <w:bCs w:val="0"/>
                      <w:sz w:val="24"/>
                      <w:vertAlign w:val="baseline"/>
                      <w:lang w:val="en-US" w:eastAsia="zh-CN"/>
                    </w:rPr>
                    <w:t>not null</w:t>
                  </w:r>
                </w:p>
              </w:tc>
            </w:tr>
          </w:tbl>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both"/>
              <w:textAlignment w:val="auto"/>
              <w:rPr>
                <w:rFonts w:hint="eastAsia" w:asciiTheme="minorEastAsia" w:hAnsiTheme="minorEastAsia" w:eastAsiaTheme="minorEastAsia" w:cstheme="minorEastAsia"/>
                <w:b w:val="0"/>
                <w:bCs w:val="0"/>
                <w:sz w:val="24"/>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240" w:leftChars="0" w:firstLine="0" w:firstLineChars="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系统进展状况</w:t>
            </w:r>
          </w:p>
          <w:p>
            <w:pPr>
              <w:keepNext w:val="0"/>
              <w:keepLines w:val="0"/>
              <w:pageBreakBefore w:val="0"/>
              <w:widowControl w:val="0"/>
              <w:numPr>
                <w:ilvl w:val="0"/>
                <w:numId w:val="4"/>
              </w:numPr>
              <w:kinsoku/>
              <w:wordWrap/>
              <w:overflowPunct/>
              <w:topLinePunct w:val="0"/>
              <w:autoSpaceDE/>
              <w:autoSpaceDN/>
              <w:bidi w:val="0"/>
              <w:adjustRightInd/>
              <w:snapToGrid/>
              <w:spacing w:line="440" w:lineRule="exact"/>
              <w:ind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系统整体功能进展状况说明</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ab/>
            </w:r>
            <w:r>
              <w:rPr>
                <w:rFonts w:hint="eastAsia" w:asciiTheme="minorEastAsia" w:hAnsiTheme="minorEastAsia" w:eastAsiaTheme="minorEastAsia" w:cstheme="minorEastAsia"/>
                <w:b w:val="0"/>
                <w:bCs w:val="0"/>
                <w:sz w:val="24"/>
                <w:lang w:val="en-US" w:eastAsia="zh-CN"/>
              </w:rPr>
              <w:t>社区食堂系统已简单完成：登录注册模块、管理员管理模块、系统公告模块，还需继续完善的功能有：在线订餐模块、订单管理模块、用户信息模块。</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both"/>
              <w:textAlignment w:val="auto"/>
              <w:rPr>
                <w:rFonts w:hint="eastAsia" w:asciiTheme="minorEastAsia" w:hAnsiTheme="minorEastAsia" w:eastAsiaTheme="minorEastAsia" w:cstheme="minorEastAsia"/>
                <w:b w:val="0"/>
                <w:bCs w:val="0"/>
                <w:sz w:val="24"/>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440" w:lineRule="exact"/>
              <w:ind w:left="0" w:leftChars="0" w:firstLine="480" w:firstLineChars="2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各功能进展状况说明</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left"/>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登录注册界面展示</w:t>
            </w:r>
          </w:p>
          <w:p>
            <w:pPr>
              <w:widowControl w:val="0"/>
              <w:numPr>
                <w:ilvl w:val="0"/>
                <w:numId w:val="0"/>
              </w:numPr>
              <w:spacing w:line="360" w:lineRule="auto"/>
              <w:jc w:val="center"/>
              <w:rPr>
                <w:rFonts w:hint="eastAsia"/>
                <w:b/>
                <w:bCs/>
                <w:sz w:val="24"/>
                <w:lang w:val="en-US" w:eastAsia="zh-CN"/>
              </w:rPr>
            </w:pPr>
            <w:r>
              <w:rPr>
                <w:rFonts w:hint="eastAsia"/>
                <w:b/>
                <w:bCs/>
                <w:sz w:val="24"/>
                <w:lang w:val="en-US" w:eastAsia="zh-CN"/>
              </w:rPr>
              <w:drawing>
                <wp:inline distT="0" distB="0" distL="114300" distR="114300">
                  <wp:extent cx="1923415" cy="2063115"/>
                  <wp:effectExtent l="0" t="0" r="635" b="13335"/>
                  <wp:docPr id="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pic:cNvPicPr>
                            <a:picLocks noChangeAspect="1"/>
                          </pic:cNvPicPr>
                        </pic:nvPicPr>
                        <pic:blipFill>
                          <a:blip r:embed="rId7"/>
                          <a:stretch>
                            <a:fillRect/>
                          </a:stretch>
                        </pic:blipFill>
                        <pic:spPr>
                          <a:xfrm>
                            <a:off x="0" y="0"/>
                            <a:ext cx="1923415" cy="2063115"/>
                          </a:xfrm>
                          <a:prstGeom prst="rect">
                            <a:avLst/>
                          </a:prstGeom>
                          <a:noFill/>
                          <a:ln>
                            <a:noFill/>
                          </a:ln>
                        </pic:spPr>
                      </pic:pic>
                    </a:graphicData>
                  </a:graphic>
                </wp:inline>
              </w:drawing>
            </w:r>
            <w:r>
              <w:rPr>
                <w:rFonts w:hint="eastAsia"/>
                <w:b/>
                <w:bCs/>
                <w:sz w:val="24"/>
                <w:lang w:val="en-US" w:eastAsia="zh-CN"/>
              </w:rPr>
              <w:drawing>
                <wp:inline distT="0" distB="0" distL="114300" distR="114300">
                  <wp:extent cx="1925320" cy="2066290"/>
                  <wp:effectExtent l="0" t="0" r="17780" b="1016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8"/>
                          <a:stretch>
                            <a:fillRect/>
                          </a:stretch>
                        </pic:blipFill>
                        <pic:spPr>
                          <a:xfrm>
                            <a:off x="0" y="0"/>
                            <a:ext cx="1925320" cy="2066290"/>
                          </a:xfrm>
                          <a:prstGeom prst="rect">
                            <a:avLst/>
                          </a:prstGeom>
                          <a:noFill/>
                          <a:ln>
                            <a:noFill/>
                          </a:ln>
                        </pic:spPr>
                      </pic:pic>
                    </a:graphicData>
                  </a:graphic>
                </wp:inline>
              </w:drawing>
            </w:r>
          </w:p>
          <w:p>
            <w:pPr>
              <w:widowControl w:val="0"/>
              <w:numPr>
                <w:ilvl w:val="0"/>
                <w:numId w:val="0"/>
              </w:numPr>
              <w:spacing w:line="360" w:lineRule="auto"/>
              <w:jc w:val="cente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图1.3登陆注册界面</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both"/>
              <w:textAlignment w:val="auto"/>
              <w:rPr>
                <w:rFonts w:hint="eastAsia"/>
                <w:b w:val="0"/>
                <w:bCs w:val="0"/>
                <w:sz w:val="24"/>
                <w:lang w:val="en-US" w:eastAsia="zh-CN"/>
              </w:rPr>
            </w:pPr>
            <w:r>
              <w:rPr>
                <w:rFonts w:hint="eastAsia"/>
                <w:b/>
                <w:bCs/>
                <w:sz w:val="24"/>
                <w:lang w:val="en-US" w:eastAsia="zh-CN"/>
              </w:rPr>
              <w:tab/>
            </w:r>
            <w:r>
              <w:rPr>
                <w:rFonts w:hint="eastAsia"/>
                <w:b w:val="0"/>
                <w:bCs w:val="0"/>
                <w:sz w:val="24"/>
                <w:lang w:val="en-US" w:eastAsia="zh-CN"/>
              </w:rPr>
              <w:t>登录注册功能主要使用数据库技术对数据进行存储和查询，结合信号槽技术实现界面交互，事件处理技术实现对特殊按键的快速响应。</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both"/>
              <w:textAlignment w:val="auto"/>
              <w:rPr>
                <w:rFonts w:hint="default"/>
                <w:b w:val="0"/>
                <w:bCs w:val="0"/>
                <w:sz w:val="24"/>
                <w:lang w:val="en-US" w:eastAsia="zh-CN"/>
              </w:rPr>
            </w:pPr>
            <w:r>
              <w:rPr>
                <w:rFonts w:hint="eastAsia"/>
                <w:b w:val="0"/>
                <w:bCs w:val="0"/>
                <w:sz w:val="24"/>
                <w:lang w:val="en-US" w:eastAsia="zh-CN"/>
              </w:rPr>
              <w:tab/>
            </w:r>
            <w:r>
              <w:rPr>
                <w:rFonts w:hint="eastAsia"/>
                <w:b w:val="0"/>
                <w:bCs w:val="0"/>
                <w:sz w:val="24"/>
                <w:lang w:val="en-US" w:eastAsia="zh-CN"/>
              </w:rPr>
              <w:t>登陆注册模块今后还会有更多新的功能集成其中，比如，验证码验证功能、记住密码功能、登录注册数据格式规范功能等。见图1.3所示。</w:t>
            </w:r>
          </w:p>
          <w:p>
            <w:pPr>
              <w:widowControl w:val="0"/>
              <w:numPr>
                <w:ilvl w:val="0"/>
                <w:numId w:val="0"/>
              </w:numPr>
              <w:spacing w:line="360" w:lineRule="auto"/>
              <w:jc w:val="both"/>
              <w:rPr>
                <w:rFonts w:hint="eastAsia"/>
                <w:b/>
                <w:bCs/>
                <w:sz w:val="24"/>
                <w:lang w:val="en-US" w:eastAsia="zh-CN"/>
              </w:rPr>
            </w:pPr>
            <w:r>
              <w:rPr>
                <w:rFonts w:hint="eastAsia"/>
                <w:b/>
                <w:bCs/>
                <w:sz w:val="24"/>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240" w:firstLineChars="1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主界面展示</w:t>
            </w:r>
          </w:p>
          <w:p>
            <w:pPr>
              <w:widowControl w:val="0"/>
              <w:numPr>
                <w:ilvl w:val="0"/>
                <w:numId w:val="0"/>
              </w:numPr>
              <w:spacing w:line="360" w:lineRule="auto"/>
              <w:jc w:val="center"/>
              <w:rPr>
                <w:rFonts w:hint="eastAsia"/>
                <w:b/>
                <w:bCs/>
                <w:sz w:val="24"/>
                <w:lang w:val="en-US" w:eastAsia="zh-CN"/>
              </w:rPr>
            </w:pPr>
            <w:r>
              <w:rPr>
                <w:rFonts w:hint="eastAsia"/>
                <w:b/>
                <w:bCs/>
                <w:sz w:val="24"/>
                <w:lang w:val="en-US" w:eastAsia="zh-CN"/>
              </w:rPr>
              <w:drawing>
                <wp:inline distT="0" distB="0" distL="114300" distR="114300">
                  <wp:extent cx="3024505" cy="2206625"/>
                  <wp:effectExtent l="0" t="0" r="4445"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9"/>
                          <a:stretch>
                            <a:fillRect/>
                          </a:stretch>
                        </pic:blipFill>
                        <pic:spPr>
                          <a:xfrm>
                            <a:off x="0" y="0"/>
                            <a:ext cx="3024505" cy="2206625"/>
                          </a:xfrm>
                          <a:prstGeom prst="rect">
                            <a:avLst/>
                          </a:prstGeom>
                          <a:noFill/>
                          <a:ln>
                            <a:noFill/>
                          </a:ln>
                        </pic:spPr>
                      </pic:pic>
                    </a:graphicData>
                  </a:graphic>
                </wp:inline>
              </w:drawing>
            </w:r>
          </w:p>
          <w:p>
            <w:pPr>
              <w:widowControl w:val="0"/>
              <w:numPr>
                <w:ilvl w:val="0"/>
                <w:numId w:val="0"/>
              </w:numPr>
              <w:spacing w:line="360" w:lineRule="auto"/>
              <w:jc w:val="center"/>
              <w:rPr>
                <w:rFonts w:hint="default"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图1.4主界面</w:t>
            </w:r>
          </w:p>
          <w:p>
            <w:pPr>
              <w:widowControl w:val="0"/>
              <w:numPr>
                <w:ilvl w:val="0"/>
                <w:numId w:val="0"/>
              </w:numPr>
              <w:spacing w:line="360" w:lineRule="auto"/>
              <w:jc w:val="both"/>
              <w:rPr>
                <w:rFonts w:hint="eastAsia" w:asciiTheme="minorEastAsia" w:hAnsiTheme="minorEastAsia" w:eastAsiaTheme="minorEastAsia" w:cstheme="minorEastAsia"/>
                <w:b w:val="0"/>
                <w:bCs w:val="0"/>
                <w:sz w:val="24"/>
                <w:lang w:val="en-US" w:eastAsia="zh-CN"/>
              </w:rPr>
            </w:pPr>
            <w:r>
              <w:rPr>
                <w:rFonts w:hint="eastAsia"/>
                <w:b/>
                <w:bCs/>
                <w:sz w:val="24"/>
                <w:lang w:val="en-US" w:eastAsia="zh-CN"/>
              </w:rPr>
              <w:tab/>
            </w:r>
            <w:r>
              <w:rPr>
                <w:rFonts w:hint="eastAsia" w:asciiTheme="minorEastAsia" w:hAnsiTheme="minorEastAsia" w:eastAsiaTheme="minorEastAsia" w:cstheme="minorEastAsia"/>
                <w:b w:val="0"/>
                <w:bCs w:val="0"/>
                <w:sz w:val="24"/>
                <w:lang w:val="en-US" w:eastAsia="zh-CN"/>
              </w:rPr>
              <w:t>主界面暂时已实现管理员管理模块功能，待完善功能有：在线订餐模块、订单管理模块和用户信息模块，暂时无法展示。见图1.4所示。</w:t>
            </w:r>
          </w:p>
          <w:p>
            <w:pPr>
              <w:widowControl w:val="0"/>
              <w:numPr>
                <w:ilvl w:val="0"/>
                <w:numId w:val="0"/>
              </w:numPr>
              <w:spacing w:line="360" w:lineRule="auto"/>
              <w:jc w:val="both"/>
              <w:rPr>
                <w:rFonts w:hint="eastAsia"/>
                <w:b/>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240" w:firstLineChars="1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系统公告轮播图展示</w:t>
            </w:r>
          </w:p>
          <w:p>
            <w:pPr>
              <w:widowControl w:val="0"/>
              <w:numPr>
                <w:ilvl w:val="0"/>
                <w:numId w:val="0"/>
              </w:numPr>
              <w:spacing w:line="360" w:lineRule="auto"/>
              <w:jc w:val="center"/>
              <w:rPr>
                <w:rFonts w:hint="eastAsia"/>
                <w:b/>
                <w:bCs/>
                <w:sz w:val="24"/>
                <w:lang w:val="en-US" w:eastAsia="zh-CN"/>
              </w:rPr>
            </w:pPr>
            <w:r>
              <w:rPr>
                <w:rFonts w:hint="eastAsia"/>
                <w:b/>
                <w:bCs/>
                <w:sz w:val="24"/>
                <w:lang w:val="en-US" w:eastAsia="zh-CN"/>
              </w:rPr>
              <w:drawing>
                <wp:inline distT="0" distB="0" distL="114300" distR="114300">
                  <wp:extent cx="2562225" cy="1958975"/>
                  <wp:effectExtent l="0" t="0" r="9525" b="3175"/>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10"/>
                          <a:stretch>
                            <a:fillRect/>
                          </a:stretch>
                        </pic:blipFill>
                        <pic:spPr>
                          <a:xfrm>
                            <a:off x="0" y="0"/>
                            <a:ext cx="2562225" cy="1958975"/>
                          </a:xfrm>
                          <a:prstGeom prst="rect">
                            <a:avLst/>
                          </a:prstGeom>
                          <a:noFill/>
                          <a:ln>
                            <a:noFill/>
                          </a:ln>
                        </pic:spPr>
                      </pic:pic>
                    </a:graphicData>
                  </a:graphic>
                </wp:inline>
              </w:drawing>
            </w:r>
            <w:r>
              <w:rPr>
                <w:rFonts w:hint="eastAsia"/>
                <w:b/>
                <w:bCs/>
                <w:sz w:val="24"/>
                <w:lang w:val="en-US" w:eastAsia="zh-CN"/>
              </w:rPr>
              <w:drawing>
                <wp:inline distT="0" distB="0" distL="114300" distR="114300">
                  <wp:extent cx="2559050" cy="1959610"/>
                  <wp:effectExtent l="0" t="0" r="12700" b="2540"/>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pic:cNvPicPr>
                            <a:picLocks noChangeAspect="1"/>
                          </pic:cNvPicPr>
                        </pic:nvPicPr>
                        <pic:blipFill>
                          <a:blip r:embed="rId11"/>
                          <a:stretch>
                            <a:fillRect/>
                          </a:stretch>
                        </pic:blipFill>
                        <pic:spPr>
                          <a:xfrm>
                            <a:off x="0" y="0"/>
                            <a:ext cx="2559050" cy="1959610"/>
                          </a:xfrm>
                          <a:prstGeom prst="rect">
                            <a:avLst/>
                          </a:prstGeom>
                          <a:noFill/>
                          <a:ln>
                            <a:noFill/>
                          </a:ln>
                        </pic:spPr>
                      </pic:pic>
                    </a:graphicData>
                  </a:graphic>
                </wp:inline>
              </w:drawing>
            </w:r>
          </w:p>
          <w:p>
            <w:pPr>
              <w:widowControl w:val="0"/>
              <w:numPr>
                <w:ilvl w:val="0"/>
                <w:numId w:val="0"/>
              </w:numPr>
              <w:spacing w:line="360" w:lineRule="auto"/>
              <w:jc w:val="center"/>
              <w:rPr>
                <w:rFonts w:hint="default"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图1.5系统公告轮播图</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both"/>
              <w:textAlignment w:val="auto"/>
              <w:rPr>
                <w:rFonts w:hint="eastAsia" w:asciiTheme="minorEastAsia" w:hAnsiTheme="minorEastAsia" w:eastAsiaTheme="minorEastAsia" w:cstheme="minorEastAsia"/>
                <w:b w:val="0"/>
                <w:bCs w:val="0"/>
                <w:sz w:val="24"/>
                <w:lang w:val="en-US" w:eastAsia="zh-CN"/>
              </w:rPr>
            </w:pPr>
            <w:r>
              <w:rPr>
                <w:rFonts w:hint="eastAsia"/>
                <w:b/>
                <w:bCs/>
                <w:sz w:val="24"/>
                <w:lang w:val="en-US" w:eastAsia="zh-CN"/>
              </w:rPr>
              <w:tab/>
            </w:r>
            <w:r>
              <w:rPr>
                <w:rFonts w:hint="eastAsia" w:asciiTheme="minorEastAsia" w:hAnsiTheme="minorEastAsia" w:eastAsiaTheme="minorEastAsia" w:cstheme="minorEastAsia"/>
                <w:b w:val="0"/>
                <w:bCs w:val="0"/>
                <w:sz w:val="24"/>
                <w:lang w:val="en-US" w:eastAsia="zh-CN"/>
              </w:rPr>
              <w:t>社区食堂系统公告轮播图当前已基本完成，该轮播图暂时主要为商家添加菜单公告使用，轮播图可以实现2秒内自动轮播系统公告，也可以实现点击左右按钮实现上一张和下一张公告信息的切换。</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both"/>
              <w:textAlignment w:val="auto"/>
              <w:rPr>
                <w:rFonts w:hint="eastAsia"/>
                <w:b/>
                <w:bCs/>
                <w:sz w:val="24"/>
                <w:lang w:val="en-US" w:eastAsia="zh-CN"/>
              </w:rPr>
            </w:pPr>
            <w:r>
              <w:rPr>
                <w:rFonts w:hint="eastAsia" w:asciiTheme="minorEastAsia" w:hAnsiTheme="minorEastAsia" w:eastAsiaTheme="minorEastAsia" w:cstheme="minorEastAsia"/>
                <w:b w:val="0"/>
                <w:bCs w:val="0"/>
                <w:sz w:val="24"/>
                <w:lang w:val="en-US" w:eastAsia="zh-CN"/>
              </w:rPr>
              <w:tab/>
            </w:r>
            <w:r>
              <w:rPr>
                <w:rFonts w:hint="eastAsia" w:asciiTheme="minorEastAsia" w:hAnsiTheme="minorEastAsia" w:eastAsiaTheme="minorEastAsia" w:cstheme="minorEastAsia"/>
                <w:b w:val="0"/>
                <w:bCs w:val="0"/>
                <w:sz w:val="24"/>
                <w:lang w:val="en-US" w:eastAsia="zh-CN"/>
              </w:rPr>
              <w:t>后续该功能可能会添加文本信息窗口界面供管理员添加系统文字公告使用，该轮播图当前实现了单一封装功能的开发，后续还需将功能嵌入系统主界面中。见图1.5所示。</w:t>
            </w:r>
          </w:p>
          <w:p>
            <w:pPr>
              <w:widowControl w:val="0"/>
              <w:numPr>
                <w:ilvl w:val="0"/>
                <w:numId w:val="0"/>
              </w:numPr>
              <w:spacing w:line="360" w:lineRule="auto"/>
              <w:jc w:val="both"/>
              <w:rPr>
                <w:rFonts w:hint="eastAsia"/>
                <w:b/>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240" w:firstLineChars="100"/>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管理员管理界面展示</w:t>
            </w:r>
          </w:p>
          <w:p>
            <w:pPr>
              <w:widowControl w:val="0"/>
              <w:numPr>
                <w:ilvl w:val="0"/>
                <w:numId w:val="0"/>
              </w:numPr>
              <w:spacing w:line="360" w:lineRule="auto"/>
              <w:jc w:val="center"/>
              <w:rPr>
                <w:rFonts w:hint="eastAsia"/>
                <w:b/>
                <w:bCs/>
                <w:sz w:val="24"/>
                <w:lang w:val="en-US" w:eastAsia="zh-CN"/>
              </w:rPr>
            </w:pPr>
            <w:r>
              <w:rPr>
                <w:rFonts w:hint="eastAsia"/>
                <w:b/>
                <w:bCs/>
                <w:sz w:val="24"/>
                <w:lang w:val="en-US" w:eastAsia="zh-CN"/>
              </w:rPr>
              <w:drawing>
                <wp:inline distT="0" distB="0" distL="114300" distR="114300">
                  <wp:extent cx="4222750" cy="2694305"/>
                  <wp:effectExtent l="0" t="0" r="6350" b="10795"/>
                  <wp:docPr id="1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pic:cNvPicPr>
                            <a:picLocks noChangeAspect="1"/>
                          </pic:cNvPicPr>
                        </pic:nvPicPr>
                        <pic:blipFill>
                          <a:blip r:embed="rId12"/>
                          <a:stretch>
                            <a:fillRect/>
                          </a:stretch>
                        </pic:blipFill>
                        <pic:spPr>
                          <a:xfrm>
                            <a:off x="0" y="0"/>
                            <a:ext cx="4222750" cy="2694305"/>
                          </a:xfrm>
                          <a:prstGeom prst="rect">
                            <a:avLst/>
                          </a:prstGeom>
                          <a:noFill/>
                          <a:ln>
                            <a:noFill/>
                          </a:ln>
                        </pic:spPr>
                      </pic:pic>
                    </a:graphicData>
                  </a:graphic>
                </wp:inline>
              </w:drawing>
            </w:r>
          </w:p>
          <w:p>
            <w:pPr>
              <w:widowControl w:val="0"/>
              <w:numPr>
                <w:ilvl w:val="0"/>
                <w:numId w:val="0"/>
              </w:numPr>
              <w:spacing w:line="360" w:lineRule="auto"/>
              <w:jc w:val="center"/>
              <w:rPr>
                <w:rFonts w:hint="default"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图1.6管理员管理界面</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both"/>
              <w:textAlignment w:val="auto"/>
              <w:rPr>
                <w:rFonts w:hint="eastAsia" w:asciiTheme="minorEastAsia" w:hAnsiTheme="minorEastAsia" w:eastAsiaTheme="minorEastAsia" w:cstheme="minorEastAsia"/>
                <w:b w:val="0"/>
                <w:bCs w:val="0"/>
                <w:sz w:val="24"/>
                <w:lang w:val="en-US" w:eastAsia="zh-CN"/>
              </w:rPr>
            </w:pPr>
            <w:r>
              <w:rPr>
                <w:rFonts w:hint="eastAsia"/>
                <w:b/>
                <w:bCs/>
                <w:sz w:val="24"/>
                <w:lang w:val="en-US" w:eastAsia="zh-CN"/>
              </w:rPr>
              <w:tab/>
            </w:r>
            <w:r>
              <w:rPr>
                <w:rFonts w:hint="eastAsia" w:asciiTheme="minorEastAsia" w:hAnsiTheme="minorEastAsia" w:eastAsiaTheme="minorEastAsia" w:cstheme="minorEastAsia"/>
                <w:b w:val="0"/>
                <w:bCs w:val="0"/>
                <w:sz w:val="24"/>
                <w:lang w:val="en-US" w:eastAsia="zh-CN"/>
              </w:rPr>
              <w:t>管理员界面中当前已完善的功能为用户登录信息管理功能，已实现对用户登录信息的增删改查。</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both"/>
              <w:textAlignment w:val="auto"/>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ab/>
            </w:r>
            <w:r>
              <w:rPr>
                <w:rFonts w:hint="eastAsia" w:asciiTheme="minorEastAsia" w:hAnsiTheme="minorEastAsia" w:eastAsiaTheme="minorEastAsia" w:cstheme="minorEastAsia"/>
                <w:b w:val="0"/>
                <w:bCs w:val="0"/>
                <w:sz w:val="24"/>
                <w:lang w:val="en-US" w:eastAsia="zh-CN"/>
              </w:rPr>
              <w:t>管理员界面模块待后续完善订餐模块、订单模块和用户信息模块后将对管理界面模块进行对应的扩展。见图1.6所示。</w:t>
            </w:r>
          </w:p>
          <w:p>
            <w:pPr>
              <w:widowControl w:val="0"/>
              <w:numPr>
                <w:ilvl w:val="0"/>
                <w:numId w:val="0"/>
              </w:numPr>
              <w:spacing w:line="360" w:lineRule="auto"/>
              <w:jc w:val="both"/>
              <w:rPr>
                <w:rFonts w:hint="eastAsia"/>
                <w:b/>
                <w:bCs/>
                <w:sz w:val="24"/>
                <w:lang w:val="en-US" w:eastAsia="zh-CN"/>
              </w:rPr>
            </w:pPr>
          </w:p>
          <w:p>
            <w:pPr>
              <w:numPr>
                <w:ilvl w:val="0"/>
                <w:numId w:val="1"/>
              </w:numPr>
              <w:spacing w:line="360" w:lineRule="auto"/>
              <w:ind w:left="0" w:leftChars="0" w:firstLine="0" w:firstLineChars="0"/>
              <w:rPr>
                <w:rFonts w:hint="eastAsia"/>
                <w:b/>
                <w:bCs/>
                <w:sz w:val="24"/>
                <w:lang w:val="en-US" w:eastAsia="zh-CN"/>
              </w:rPr>
            </w:pPr>
            <w:r>
              <w:rPr>
                <w:rFonts w:hint="eastAsia"/>
                <w:b/>
                <w:bCs/>
                <w:sz w:val="24"/>
                <w:lang w:val="en-US" w:eastAsia="zh-CN"/>
              </w:rPr>
              <w:t>存在问题及解决措施</w:t>
            </w:r>
          </w:p>
          <w:p>
            <w:pPr>
              <w:keepNext w:val="0"/>
              <w:keepLines w:val="0"/>
              <w:pageBreakBefore w:val="0"/>
              <w:widowControl w:val="0"/>
              <w:numPr>
                <w:ilvl w:val="0"/>
                <w:numId w:val="5"/>
              </w:numPr>
              <w:kinsoku/>
              <w:wordWrap/>
              <w:overflowPunct/>
              <w:topLinePunct w:val="0"/>
              <w:autoSpaceDE/>
              <w:autoSpaceDN/>
              <w:bidi w:val="0"/>
              <w:adjustRightInd/>
              <w:snapToGrid/>
              <w:spacing w:line="440" w:lineRule="exact"/>
              <w:ind w:firstLine="240" w:firstLineChars="100"/>
              <w:jc w:val="both"/>
              <w:textAlignment w:val="auto"/>
              <w:rPr>
                <w:rFonts w:hint="eastAsia"/>
                <w:b w:val="0"/>
                <w:bCs w:val="0"/>
                <w:sz w:val="24"/>
                <w:lang w:val="en-US" w:eastAsia="zh-CN"/>
              </w:rPr>
            </w:pPr>
            <w:r>
              <w:rPr>
                <w:rFonts w:hint="eastAsia"/>
                <w:b w:val="0"/>
                <w:bCs w:val="0"/>
                <w:sz w:val="24"/>
                <w:lang w:val="en-US" w:eastAsia="zh-CN"/>
              </w:rPr>
              <w:t>登陆注册模块今后还会有更多新的功能集成其中，比如，验证码验证功能、记住密码功能、登录注册数据格式规范功能等，待系统主体框架全部完成后，将对这些功能做进一步优化和完善。</w:t>
            </w:r>
          </w:p>
          <w:p>
            <w:pPr>
              <w:keepNext w:val="0"/>
              <w:keepLines w:val="0"/>
              <w:pageBreakBefore w:val="0"/>
              <w:widowControl w:val="0"/>
              <w:numPr>
                <w:ilvl w:val="0"/>
                <w:numId w:val="5"/>
              </w:numPr>
              <w:kinsoku/>
              <w:wordWrap/>
              <w:overflowPunct/>
              <w:topLinePunct w:val="0"/>
              <w:autoSpaceDE/>
              <w:autoSpaceDN/>
              <w:bidi w:val="0"/>
              <w:adjustRightInd/>
              <w:snapToGrid/>
              <w:spacing w:line="440" w:lineRule="exact"/>
              <w:ind w:firstLine="240" w:firstLineChars="100"/>
              <w:jc w:val="both"/>
              <w:textAlignment w:val="auto"/>
              <w:rPr>
                <w:rFonts w:hint="eastAsia"/>
                <w:b w:val="0"/>
                <w:bCs w:val="0"/>
                <w:sz w:val="24"/>
                <w:lang w:val="en-US" w:eastAsia="zh-CN"/>
              </w:rPr>
            </w:pPr>
            <w:r>
              <w:rPr>
                <w:rFonts w:hint="eastAsia"/>
                <w:b w:val="0"/>
                <w:bCs w:val="0"/>
                <w:sz w:val="24"/>
                <w:lang w:val="en-US" w:eastAsia="zh-CN"/>
              </w:rPr>
              <w:t>主界面模块待完善功能有：在线订餐模块、订单管理模块和用户信息模块，待系统主体框架全部完成后，将对这些功能做进一步优化和完善。</w:t>
            </w:r>
          </w:p>
          <w:p>
            <w:pPr>
              <w:keepNext w:val="0"/>
              <w:keepLines w:val="0"/>
              <w:pageBreakBefore w:val="0"/>
              <w:widowControl w:val="0"/>
              <w:numPr>
                <w:ilvl w:val="0"/>
                <w:numId w:val="5"/>
              </w:numPr>
              <w:kinsoku/>
              <w:wordWrap/>
              <w:overflowPunct/>
              <w:topLinePunct w:val="0"/>
              <w:autoSpaceDE/>
              <w:autoSpaceDN/>
              <w:bidi w:val="0"/>
              <w:adjustRightInd/>
              <w:snapToGrid/>
              <w:spacing w:line="440" w:lineRule="exact"/>
              <w:ind w:firstLine="240" w:firstLineChars="100"/>
              <w:jc w:val="both"/>
              <w:textAlignment w:val="auto"/>
              <w:rPr>
                <w:rFonts w:hint="eastAsia"/>
                <w:b w:val="0"/>
                <w:bCs w:val="0"/>
                <w:sz w:val="24"/>
                <w:lang w:val="en-US" w:eastAsia="zh-CN"/>
              </w:rPr>
            </w:pPr>
            <w:r>
              <w:rPr>
                <w:rFonts w:hint="eastAsia"/>
                <w:b w:val="0"/>
                <w:bCs w:val="0"/>
                <w:sz w:val="24"/>
                <w:lang w:val="en-US" w:eastAsia="zh-CN"/>
              </w:rPr>
              <w:t>系统轮播图功能可能会添加文本信息窗口界面供管理员添加系统文字公告使用，该轮播图当前实现了单一封装功能的开发，后续还需将功能嵌入系统主界面中，待进一步完善系统时实现该功能。</w:t>
            </w:r>
          </w:p>
          <w:p>
            <w:pPr>
              <w:keepNext w:val="0"/>
              <w:keepLines w:val="0"/>
              <w:pageBreakBefore w:val="0"/>
              <w:widowControl w:val="0"/>
              <w:numPr>
                <w:ilvl w:val="0"/>
                <w:numId w:val="5"/>
              </w:numPr>
              <w:kinsoku/>
              <w:wordWrap/>
              <w:overflowPunct/>
              <w:topLinePunct w:val="0"/>
              <w:autoSpaceDE/>
              <w:autoSpaceDN/>
              <w:bidi w:val="0"/>
              <w:adjustRightInd/>
              <w:snapToGrid/>
              <w:spacing w:line="440" w:lineRule="exact"/>
              <w:ind w:firstLine="240" w:firstLineChars="100"/>
              <w:jc w:val="both"/>
              <w:textAlignment w:val="auto"/>
              <w:rPr>
                <w:rFonts w:hint="eastAsia"/>
                <w:b w:val="0"/>
                <w:bCs w:val="0"/>
                <w:sz w:val="24"/>
                <w:lang w:val="en-US" w:eastAsia="zh-CN"/>
              </w:rPr>
            </w:pPr>
            <w:r>
              <w:rPr>
                <w:rFonts w:hint="eastAsia"/>
                <w:b w:val="0"/>
                <w:bCs w:val="0"/>
                <w:sz w:val="24"/>
                <w:lang w:val="en-US" w:eastAsia="zh-CN"/>
              </w:rPr>
              <w:t>管理员界面模块已有功能过于单一，功能进一步完善需要在后续研发中完成订餐模块、订单模块和用户信息模块后，再对管理界面模块进行进一步对应的扩展。</w:t>
            </w:r>
          </w:p>
          <w:p>
            <w:pPr>
              <w:widowControl w:val="0"/>
              <w:numPr>
                <w:ilvl w:val="0"/>
                <w:numId w:val="0"/>
              </w:numPr>
              <w:spacing w:line="360" w:lineRule="auto"/>
              <w:jc w:val="both"/>
              <w:rPr>
                <w:rFonts w:hint="eastAsia"/>
                <w:b/>
                <w:bCs/>
                <w:sz w:val="24"/>
                <w:lang w:val="en-US" w:eastAsia="zh-CN"/>
              </w:rPr>
            </w:pPr>
          </w:p>
          <w:p>
            <w:pPr>
              <w:numPr>
                <w:ilvl w:val="0"/>
                <w:numId w:val="1"/>
              </w:numPr>
              <w:spacing w:line="360" w:lineRule="auto"/>
              <w:ind w:left="0" w:leftChars="0" w:firstLine="0" w:firstLineChars="0"/>
              <w:rPr>
                <w:rFonts w:hint="eastAsia"/>
                <w:b/>
                <w:bCs/>
                <w:sz w:val="24"/>
                <w:lang w:val="en-US" w:eastAsia="zh-CN"/>
              </w:rPr>
            </w:pPr>
            <w:r>
              <w:rPr>
                <w:rFonts w:hint="eastAsia"/>
                <w:b/>
                <w:bCs/>
                <w:sz w:val="24"/>
                <w:lang w:val="en-US" w:eastAsia="zh-CN"/>
              </w:rPr>
              <w:t>后期工作安排</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240" w:firstLineChars="100"/>
              <w:jc w:val="both"/>
              <w:textAlignment w:val="auto"/>
              <w:rPr>
                <w:rFonts w:hint="eastAsia"/>
                <w:b w:val="0"/>
                <w:bCs w:val="0"/>
                <w:sz w:val="24"/>
                <w:lang w:val="en-US" w:eastAsia="zh-CN"/>
              </w:rPr>
            </w:pPr>
            <w:r>
              <w:rPr>
                <w:rFonts w:hint="eastAsia"/>
                <w:b w:val="0"/>
                <w:bCs w:val="0"/>
                <w:sz w:val="24"/>
                <w:lang w:val="en-US" w:eastAsia="zh-CN"/>
              </w:rPr>
              <w:t>任务安排：</w:t>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240" w:firstLineChars="100"/>
              <w:jc w:val="both"/>
              <w:textAlignment w:val="auto"/>
              <w:rPr>
                <w:rFonts w:hint="eastAsia"/>
                <w:b w:val="0"/>
                <w:bCs w:val="0"/>
                <w:sz w:val="24"/>
                <w:lang w:val="en-US" w:eastAsia="zh-CN"/>
              </w:rPr>
            </w:pPr>
            <w:r>
              <w:rPr>
                <w:rFonts w:hint="eastAsia"/>
                <w:b w:val="0"/>
                <w:bCs w:val="0"/>
                <w:sz w:val="24"/>
                <w:lang w:val="en-US" w:eastAsia="zh-CN"/>
              </w:rPr>
              <w:t>9-11周：完成社区食堂系统主体主要功能框架。对各模块功能之间的交互和各功能本体进行进一步补充和完善。优化系统UI界面，实现更加人性化的社区食堂系统界面。</w:t>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240" w:firstLineChars="100"/>
              <w:jc w:val="both"/>
              <w:textAlignment w:val="auto"/>
              <w:rPr>
                <w:rFonts w:hint="eastAsia"/>
                <w:b w:val="0"/>
                <w:bCs w:val="0"/>
                <w:sz w:val="24"/>
                <w:lang w:val="en-US" w:eastAsia="zh-CN"/>
              </w:rPr>
            </w:pPr>
            <w:r>
              <w:rPr>
                <w:rFonts w:hint="eastAsia"/>
                <w:b w:val="0"/>
                <w:bCs w:val="0"/>
                <w:sz w:val="24"/>
                <w:lang w:val="en-US" w:eastAsia="zh-CN"/>
              </w:rPr>
              <w:t>12</w:t>
            </w:r>
            <w:bookmarkStart w:id="0" w:name="_GoBack"/>
            <w:bookmarkEnd w:id="0"/>
            <w:r>
              <w:rPr>
                <w:rFonts w:hint="eastAsia"/>
                <w:b w:val="0"/>
                <w:bCs w:val="0"/>
                <w:sz w:val="24"/>
                <w:lang w:val="en-US" w:eastAsia="zh-CN"/>
              </w:rPr>
              <w:t>-16周：继续完成毕业论文，第一章：绪论。第二章：数据库和MYSQL技术的概念和应用。第三章：QT技术的概念和应用。社区食堂系统完善和毕业论文第四章：社区食堂系统功能的需求分析和功能关系。第五章：社区食堂系统展示。第六章：总结。将交叉执行，互相弥补争取尽快完成论文初稿。</w:t>
            </w:r>
          </w:p>
          <w:p>
            <w:pPr>
              <w:widowControl w:val="0"/>
              <w:numPr>
                <w:ilvl w:val="0"/>
                <w:numId w:val="0"/>
              </w:numPr>
              <w:spacing w:line="360" w:lineRule="auto"/>
              <w:jc w:val="both"/>
              <w:rPr>
                <w:rFonts w:hint="eastAsia"/>
                <w:b/>
                <w:bCs/>
                <w:sz w:val="24"/>
                <w:lang w:val="en-US" w:eastAsia="zh-CN"/>
              </w:rPr>
            </w:pPr>
          </w:p>
        </w:tc>
      </w:tr>
    </w:tbl>
    <w:p>
      <w:pPr>
        <w:numPr>
          <w:ilvl w:val="0"/>
          <w:numId w:val="0"/>
        </w:numPr>
        <w:spacing w:line="360" w:lineRule="auto"/>
        <w:ind w:leftChars="0"/>
        <w:rPr>
          <w:rFonts w:hint="eastAsia"/>
          <w:b/>
          <w:bCs/>
          <w:sz w:val="24"/>
          <w:lang w:val="en-US" w:eastAsia="zh-CN"/>
        </w:rPr>
      </w:pPr>
      <w:r>
        <w:rPr>
          <w:rFonts w:hint="eastAsia"/>
          <w:b/>
          <w:bCs/>
          <w:sz w:val="24"/>
          <w:lang w:val="en-US" w:eastAsia="zh-CN"/>
        </w:rPr>
        <w:t>注：1、正文：宋体小四号字，行距22磅。</w:t>
      </w:r>
    </w:p>
    <w:p>
      <w:pPr>
        <w:numPr>
          <w:ilvl w:val="0"/>
          <w:numId w:val="0"/>
        </w:numPr>
        <w:spacing w:line="360" w:lineRule="auto"/>
        <w:ind w:leftChars="0"/>
        <w:rPr>
          <w:rFonts w:hint="default" w:asciiTheme="minorEastAsia" w:hAnsiTheme="minorEastAsia" w:eastAsiaTheme="minorEastAsia" w:cstheme="minorEastAsia"/>
          <w:b w:val="0"/>
          <w:bCs w:val="0"/>
          <w:sz w:val="24"/>
          <w:lang w:val="en-US" w:eastAsia="zh-CN"/>
        </w:rPr>
      </w:pPr>
      <w:r>
        <w:rPr>
          <w:rFonts w:hint="eastAsia"/>
          <w:b/>
          <w:bCs/>
          <w:sz w:val="24"/>
          <w:lang w:val="en-US" w:eastAsia="zh-CN"/>
        </w:rPr>
        <w:t>2、中期报告装订入毕业设计（论文）附件册。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Unicode MS">
    <w:altName w:val="Arial"/>
    <w:panose1 w:val="020B0604020202020204"/>
    <w:charset w:val="00"/>
    <w:family w:val="roman"/>
    <w:pitch w:val="default"/>
    <w:sig w:usb0="00000000" w:usb1="00000000" w:usb2="00000000" w:usb3="00000000" w:csb0="00000001"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CFCA32"/>
    <w:multiLevelType w:val="singleLevel"/>
    <w:tmpl w:val="8ECFCA32"/>
    <w:lvl w:ilvl="0" w:tentative="0">
      <w:start w:val="1"/>
      <w:numFmt w:val="decimal"/>
      <w:suff w:val="space"/>
      <w:lvlText w:val="(%1)"/>
      <w:lvlJc w:val="left"/>
    </w:lvl>
  </w:abstractNum>
  <w:abstractNum w:abstractNumId="1">
    <w:nsid w:val="D5E997E0"/>
    <w:multiLevelType w:val="singleLevel"/>
    <w:tmpl w:val="D5E997E0"/>
    <w:lvl w:ilvl="0" w:tentative="0">
      <w:start w:val="1"/>
      <w:numFmt w:val="decimal"/>
      <w:suff w:val="space"/>
      <w:lvlText w:val="(%1)"/>
      <w:lvlJc w:val="left"/>
      <w:pPr>
        <w:ind w:left="240" w:leftChars="0" w:firstLine="0" w:firstLineChars="0"/>
      </w:pPr>
    </w:lvl>
  </w:abstractNum>
  <w:abstractNum w:abstractNumId="2">
    <w:nsid w:val="17BDBC7D"/>
    <w:multiLevelType w:val="singleLevel"/>
    <w:tmpl w:val="17BDBC7D"/>
    <w:lvl w:ilvl="0" w:tentative="0">
      <w:start w:val="1"/>
      <w:numFmt w:val="decimal"/>
      <w:suff w:val="space"/>
      <w:lvlText w:val="%1."/>
      <w:lvlJc w:val="left"/>
    </w:lvl>
  </w:abstractNum>
  <w:abstractNum w:abstractNumId="3">
    <w:nsid w:val="2600B458"/>
    <w:multiLevelType w:val="singleLevel"/>
    <w:tmpl w:val="2600B458"/>
    <w:lvl w:ilvl="0" w:tentative="0">
      <w:start w:val="1"/>
      <w:numFmt w:val="decimal"/>
      <w:suff w:val="space"/>
      <w:lvlText w:val="%1)"/>
      <w:lvlJc w:val="left"/>
    </w:lvl>
  </w:abstractNum>
  <w:abstractNum w:abstractNumId="4">
    <w:nsid w:val="66BE6204"/>
    <w:multiLevelType w:val="singleLevel"/>
    <w:tmpl w:val="66BE6204"/>
    <w:lvl w:ilvl="0" w:tentative="0">
      <w:start w:val="1"/>
      <w:numFmt w:val="decimal"/>
      <w:suff w:val="space"/>
      <w:lvlText w:val="%1)"/>
      <w:lvlJc w:val="left"/>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I2ZjUyNzc5YzIwZTdiYTVlNGMwMjk3ZGZjYmJhODcifQ=="/>
  </w:docVars>
  <w:rsids>
    <w:rsidRoot w:val="19A12E99"/>
    <w:rsid w:val="02313F99"/>
    <w:rsid w:val="02FF69EF"/>
    <w:rsid w:val="0AD83203"/>
    <w:rsid w:val="0BCB5F6D"/>
    <w:rsid w:val="0F865820"/>
    <w:rsid w:val="110B54D6"/>
    <w:rsid w:val="116263B8"/>
    <w:rsid w:val="120F6B7F"/>
    <w:rsid w:val="12C10A21"/>
    <w:rsid w:val="15202312"/>
    <w:rsid w:val="19A12E99"/>
    <w:rsid w:val="20997FF6"/>
    <w:rsid w:val="2C5D75B5"/>
    <w:rsid w:val="2EF54B73"/>
    <w:rsid w:val="324C0285"/>
    <w:rsid w:val="332B3F93"/>
    <w:rsid w:val="35BE4538"/>
    <w:rsid w:val="3B0B5FA6"/>
    <w:rsid w:val="3BC35686"/>
    <w:rsid w:val="3CE553E7"/>
    <w:rsid w:val="3DAC5CA6"/>
    <w:rsid w:val="43B42872"/>
    <w:rsid w:val="442A3C55"/>
    <w:rsid w:val="478055F7"/>
    <w:rsid w:val="47AE7044"/>
    <w:rsid w:val="493C4382"/>
    <w:rsid w:val="496569FC"/>
    <w:rsid w:val="4DC42B98"/>
    <w:rsid w:val="4FCE302E"/>
    <w:rsid w:val="4FD63F81"/>
    <w:rsid w:val="514242E3"/>
    <w:rsid w:val="524A3FB4"/>
    <w:rsid w:val="55D83684"/>
    <w:rsid w:val="57964B92"/>
    <w:rsid w:val="5A902780"/>
    <w:rsid w:val="5E856373"/>
    <w:rsid w:val="60975E85"/>
    <w:rsid w:val="65DC2D1D"/>
    <w:rsid w:val="6A7A48B2"/>
    <w:rsid w:val="6B02101C"/>
    <w:rsid w:val="6C6D0B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next w:val="1"/>
    <w:qFormat/>
    <w:uiPriority w:val="0"/>
    <w:pPr>
      <w:keepNext/>
      <w:keepLines/>
      <w:widowControl w:val="0"/>
      <w:spacing w:before="260" w:after="260" w:line="416" w:lineRule="auto"/>
      <w:jc w:val="both"/>
      <w:outlineLvl w:val="2"/>
    </w:pPr>
    <w:rPr>
      <w:rFonts w:ascii="Times New Roman" w:hAnsi="Times New Roman" w:eastAsia="宋体" w:cs="Times New Roman"/>
      <w:b/>
      <w:bCs/>
      <w:kern w:val="2"/>
      <w:sz w:val="32"/>
      <w:szCs w:val="32"/>
      <w:lang w:val="en-US" w:eastAsia="zh-CN" w:bidi="ar-SA"/>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caption"/>
    <w:basedOn w:val="1"/>
    <w:next w:val="1"/>
    <w:semiHidden/>
    <w:unhideWhenUsed/>
    <w:qFormat/>
    <w:uiPriority w:val="0"/>
    <w:rPr>
      <w:rFonts w:ascii="Arial" w:hAnsi="Arial" w:eastAsia="黑体"/>
      <w:sz w:val="20"/>
    </w:rPr>
  </w:style>
  <w:style w:type="paragraph" w:styleId="7">
    <w:name w:val="Normal (Web)"/>
    <w:basedOn w:val="1"/>
    <w:qFormat/>
    <w:uiPriority w:val="0"/>
    <w:rPr>
      <w:sz w:val="24"/>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ECB019B1-382A-4266-B25C-5B523AA43C14-1">
      <extobjdata type="ECB019B1-382A-4266-B25C-5B523AA43C14" data="ewoJIkZpbGVJZCIgOiAiMjcyMzEzMTUyMjg0IiwKCSJHcm91cElkIiA6ICI0MTUzMzU1MjEiLAoJIkltYWdlIiA6ICJpVkJPUncwS0dnb0FBQUFOU1VoRVVnQUFBdzhBQUFNVUNBWUFBQUQ2elJ1T0FBQUFBWE5TUjBJQXJzNGM2UUFBSUFCSlJFRlVlSnpzM1hkNFUyWC9CdkQ3U2RJbUxkMHRsTkVGTFdXVWxpVkRFSHdaSWlEd1Uxd29DSzliVVhFcnJsZmNpcWc0V0MrQ2dxQUlBcjRnaUlpQ3FDQ3owTEk2Z0c1S1c3cEhrdWFjNS9jSEpyYTBKUUZLUTl2N2MxMWM1RHc1enpuZjB6WlBjdWNzZ0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LQzMrMzlYSCtLUlpZMVhnQUFBQUFCSlJVNUVya0pnZ2c9PSIsCgkiVGhlbWUiIDogIiIsCgkiVHlwZSIgOiAiZmxvdyIsCgkiVmVyc2lvbiIgOiAiMjQ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3476</Words>
  <Characters>3791</Characters>
  <Lines>0</Lines>
  <Paragraphs>0</Paragraphs>
  <TotalTime>1</TotalTime>
  <ScaleCrop>false</ScaleCrop>
  <LinksUpToDate>false</LinksUpToDate>
  <CharactersWithSpaces>3943</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2024-03-23T10:09:00Z</dcterms:created>
  <dc:creator>明天还远吗</dc:creator>
  <cp:lastModifiedBy>明天还远吗</cp:lastModifiedBy>
  <dcterms:modified xsi:type="dcterms:W3CDTF">2024-06-21T08:48:59Z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F3AC99BB3DDF41E4A485A64A6852D69A_11</vt:lpwstr>
  </property>
</Properties>
</file>