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1C" w:rsidRPr="00177B8B" w:rsidRDefault="00F72A1C" w:rsidP="00177B8B">
      <w:pPr>
        <w:spacing w:line="360" w:lineRule="auto"/>
        <w:jc w:val="center"/>
        <w:rPr>
          <w:rFonts w:ascii="Book Antiqua" w:hAnsi="Book Antiqua" w:cs="Times New Roman"/>
          <w:b/>
          <w:color w:val="006600"/>
          <w:sz w:val="36"/>
          <w:u w:val="single"/>
        </w:rPr>
      </w:pPr>
      <w:r w:rsidRPr="00177B8B">
        <w:rPr>
          <w:rFonts w:ascii="Book Antiqua" w:hAnsi="Book Antiqua" w:cs="Times New Roman"/>
          <w:b/>
          <w:color w:val="006600"/>
          <w:sz w:val="32"/>
          <w:u w:val="single"/>
        </w:rPr>
        <w:t>THE TIQVAH</w:t>
      </w:r>
      <w:r w:rsidR="00177B8B">
        <w:rPr>
          <w:rFonts w:ascii="Book Antiqua" w:hAnsi="Book Antiqua" w:cs="Times New Roman"/>
          <w:b/>
          <w:color w:val="006600"/>
          <w:sz w:val="32"/>
          <w:u w:val="single"/>
        </w:rPr>
        <w:t>OPE</w:t>
      </w:r>
      <w:r w:rsidRPr="00177B8B">
        <w:rPr>
          <w:rFonts w:ascii="Book Antiqua" w:hAnsi="Book Antiqua" w:cs="Times New Roman"/>
          <w:b/>
          <w:color w:val="006600"/>
          <w:sz w:val="32"/>
          <w:u w:val="single"/>
        </w:rPr>
        <w:t xml:space="preserve"> BUSINESS CANVAS</w:t>
      </w:r>
    </w:p>
    <w:p w:rsidR="00602778" w:rsidRPr="00177B8B" w:rsidRDefault="00602778" w:rsidP="00177B8B">
      <w:pPr>
        <w:spacing w:line="360" w:lineRule="auto"/>
        <w:rPr>
          <w:rFonts w:ascii="Book Antiqua" w:hAnsi="Book Antiqua" w:cs="Times New Roman"/>
          <w:b/>
          <w:sz w:val="28"/>
          <w:u w:val="single"/>
        </w:rPr>
      </w:pPr>
      <w:r w:rsidRPr="00177B8B">
        <w:rPr>
          <w:rFonts w:ascii="Book Antiqua" w:hAnsi="Book Antiqua" w:cs="Times New Roman"/>
          <w:b/>
          <w:sz w:val="28"/>
          <w:u w:val="single"/>
        </w:rPr>
        <w:t>Vision</w:t>
      </w:r>
    </w:p>
    <w:p w:rsidR="004C11D6" w:rsidRPr="00177B8B" w:rsidRDefault="00277D35" w:rsidP="00177B8B">
      <w:pPr>
        <w:spacing w:line="360" w:lineRule="auto"/>
        <w:rPr>
          <w:rFonts w:ascii="Book Antiqua" w:hAnsi="Book Antiqua" w:cs="Times New Roman"/>
          <w:szCs w:val="18"/>
        </w:rPr>
      </w:pPr>
      <w:r w:rsidRPr="00177B8B">
        <w:rPr>
          <w:rFonts w:ascii="Book Antiqua" w:hAnsi="Book Antiqua" w:cs="Times New Roman"/>
          <w:szCs w:val="18"/>
        </w:rPr>
        <w:t>To Inspire</w:t>
      </w:r>
      <w:r w:rsidR="004C11D6" w:rsidRPr="00177B8B">
        <w:rPr>
          <w:rFonts w:ascii="Book Antiqua" w:hAnsi="Book Antiqua" w:cs="Times New Roman"/>
          <w:szCs w:val="18"/>
        </w:rPr>
        <w:t xml:space="preserve"> The Right Attitude</w:t>
      </w:r>
      <w:r w:rsidR="001839F3" w:rsidRPr="00177B8B">
        <w:rPr>
          <w:rFonts w:ascii="Book Antiqua" w:hAnsi="Book Antiqua" w:cs="Times New Roman"/>
          <w:szCs w:val="18"/>
        </w:rPr>
        <w:t xml:space="preserve"> Of Christian Adornment</w:t>
      </w:r>
      <w:r w:rsidR="004C11D6" w:rsidRPr="00177B8B">
        <w:rPr>
          <w:rFonts w:ascii="Book Antiqua" w:hAnsi="Book Antiqua" w:cs="Times New Roman"/>
          <w:szCs w:val="18"/>
        </w:rPr>
        <w:t xml:space="preserve"> </w:t>
      </w:r>
      <w:r w:rsidRPr="00177B8B">
        <w:rPr>
          <w:rFonts w:ascii="Book Antiqua" w:hAnsi="Book Antiqua" w:cs="Times New Roman"/>
          <w:szCs w:val="18"/>
        </w:rPr>
        <w:t>In</w:t>
      </w:r>
      <w:r w:rsidR="004C11D6" w:rsidRPr="00177B8B">
        <w:rPr>
          <w:rFonts w:ascii="Book Antiqua" w:hAnsi="Book Antiqua" w:cs="Times New Roman"/>
          <w:szCs w:val="18"/>
        </w:rPr>
        <w:t xml:space="preserve"> The Community</w:t>
      </w:r>
      <w:r w:rsidRPr="00177B8B">
        <w:rPr>
          <w:rFonts w:ascii="Book Antiqua" w:hAnsi="Book Antiqua" w:cs="Times New Roman"/>
          <w:szCs w:val="18"/>
        </w:rPr>
        <w:t xml:space="preserve"> And Invigorate </w:t>
      </w:r>
      <w:r w:rsidR="00C022CA" w:rsidRPr="00177B8B">
        <w:rPr>
          <w:rFonts w:ascii="Book Antiqua" w:hAnsi="Book Antiqua" w:cs="Times New Roman"/>
          <w:szCs w:val="18"/>
        </w:rPr>
        <w:t>An Ever Living Hope In The Lives Of Many.</w:t>
      </w:r>
      <w:r w:rsidRPr="00177B8B">
        <w:rPr>
          <w:rFonts w:ascii="Book Antiqua" w:hAnsi="Book Antiqua" w:cs="Times New Roman"/>
          <w:szCs w:val="18"/>
        </w:rPr>
        <w:t xml:space="preserve">  </w:t>
      </w:r>
    </w:p>
    <w:p w:rsidR="004C11D6" w:rsidRPr="00177B8B" w:rsidRDefault="004C11D6" w:rsidP="00177B8B">
      <w:pPr>
        <w:spacing w:line="360" w:lineRule="auto"/>
        <w:rPr>
          <w:rFonts w:ascii="Book Antiqua" w:hAnsi="Book Antiqua" w:cs="Times New Roman"/>
          <w:b/>
          <w:szCs w:val="18"/>
          <w:u w:val="single"/>
        </w:rPr>
      </w:pPr>
      <w:r w:rsidRPr="00177B8B">
        <w:rPr>
          <w:rFonts w:ascii="Book Antiqua" w:hAnsi="Book Antiqua" w:cs="Times New Roman"/>
          <w:b/>
          <w:sz w:val="28"/>
          <w:u w:val="single"/>
        </w:rPr>
        <w:t>Mission</w:t>
      </w:r>
    </w:p>
    <w:p w:rsidR="004C11D6" w:rsidRPr="00177B8B" w:rsidRDefault="00E35B22" w:rsidP="00177B8B">
      <w:pPr>
        <w:spacing w:line="360" w:lineRule="auto"/>
        <w:rPr>
          <w:rFonts w:ascii="Book Antiqua" w:hAnsi="Book Antiqua" w:cs="Times New Roman"/>
          <w:szCs w:val="18"/>
        </w:rPr>
      </w:pPr>
      <w:r w:rsidRPr="00177B8B">
        <w:rPr>
          <w:rFonts w:ascii="Book Antiqua" w:hAnsi="Book Antiqua" w:cs="Times New Roman"/>
          <w:szCs w:val="18"/>
        </w:rPr>
        <w:t xml:space="preserve">To </w:t>
      </w:r>
      <w:r w:rsidR="000E73B1" w:rsidRPr="00177B8B">
        <w:rPr>
          <w:rFonts w:ascii="Book Antiqua" w:hAnsi="Book Antiqua" w:cs="Times New Roman"/>
          <w:szCs w:val="18"/>
        </w:rPr>
        <w:t xml:space="preserve">Offer Elegant, </w:t>
      </w:r>
      <w:r w:rsidR="00C43864" w:rsidRPr="00177B8B">
        <w:rPr>
          <w:rFonts w:ascii="Book Antiqua" w:hAnsi="Book Antiqua" w:cs="Times New Roman"/>
          <w:szCs w:val="18"/>
        </w:rPr>
        <w:t xml:space="preserve">Classy And Exceptional Apparel For Both Men And Women, Quality And Authentic Electronics And Accessories, </w:t>
      </w:r>
      <w:r w:rsidR="00966B9E" w:rsidRPr="00177B8B">
        <w:rPr>
          <w:rFonts w:ascii="Book Antiqua" w:hAnsi="Book Antiqua" w:cs="Times New Roman"/>
          <w:szCs w:val="18"/>
        </w:rPr>
        <w:t>Build Capacity Through Training And Inspire Hope Through Counseling And Charity.</w:t>
      </w:r>
    </w:p>
    <w:p w:rsidR="00966B9E" w:rsidRPr="00177B8B" w:rsidRDefault="00EA3115" w:rsidP="00177B8B">
      <w:pPr>
        <w:spacing w:line="360" w:lineRule="auto"/>
        <w:rPr>
          <w:rFonts w:ascii="Book Antiqua" w:hAnsi="Book Antiqua" w:cs="Times New Roman"/>
          <w:b/>
          <w:szCs w:val="18"/>
          <w:u w:val="single"/>
        </w:rPr>
      </w:pPr>
      <w:r w:rsidRPr="00177B8B">
        <w:rPr>
          <w:rFonts w:ascii="Book Antiqua" w:hAnsi="Book Antiqua" w:cs="Times New Roman"/>
          <w:b/>
          <w:sz w:val="28"/>
          <w:u w:val="single"/>
        </w:rPr>
        <w:t>Objectives</w:t>
      </w:r>
    </w:p>
    <w:p w:rsidR="00EA3115" w:rsidRPr="00177B8B" w:rsidRDefault="00901C0E" w:rsidP="00177B8B">
      <w:pPr>
        <w:pStyle w:val="ListParagraph"/>
        <w:numPr>
          <w:ilvl w:val="0"/>
          <w:numId w:val="1"/>
        </w:numPr>
        <w:spacing w:line="360" w:lineRule="auto"/>
        <w:rPr>
          <w:rFonts w:ascii="Book Antiqua" w:hAnsi="Book Antiqua" w:cs="Times New Roman"/>
          <w:szCs w:val="18"/>
        </w:rPr>
      </w:pPr>
      <w:r w:rsidRPr="00177B8B">
        <w:rPr>
          <w:rFonts w:ascii="Book Antiqua" w:hAnsi="Book Antiqua" w:cs="Times New Roman"/>
          <w:szCs w:val="18"/>
        </w:rPr>
        <w:t>To</w:t>
      </w:r>
      <w:r w:rsidR="003923F5" w:rsidRPr="00177B8B">
        <w:rPr>
          <w:rFonts w:ascii="Book Antiqua" w:hAnsi="Book Antiqua" w:cs="Times New Roman"/>
          <w:szCs w:val="18"/>
        </w:rPr>
        <w:t xml:space="preserve"> </w:t>
      </w:r>
      <w:r w:rsidR="00EA3115" w:rsidRPr="00177B8B">
        <w:rPr>
          <w:rFonts w:ascii="Book Antiqua" w:hAnsi="Book Antiqua" w:cs="Times New Roman"/>
          <w:szCs w:val="18"/>
        </w:rPr>
        <w:t>Provide Men With Elegant Apparel</w:t>
      </w:r>
    </w:p>
    <w:p w:rsidR="00EA3115" w:rsidRPr="00177B8B" w:rsidRDefault="00901C0E" w:rsidP="00177B8B">
      <w:pPr>
        <w:pStyle w:val="ListParagraph"/>
        <w:numPr>
          <w:ilvl w:val="0"/>
          <w:numId w:val="1"/>
        </w:numPr>
        <w:spacing w:line="360" w:lineRule="auto"/>
        <w:rPr>
          <w:rFonts w:ascii="Book Antiqua" w:hAnsi="Book Antiqua" w:cs="Times New Roman"/>
          <w:szCs w:val="18"/>
        </w:rPr>
      </w:pPr>
      <w:r w:rsidRPr="00177B8B">
        <w:rPr>
          <w:rFonts w:ascii="Book Antiqua" w:hAnsi="Book Antiqua" w:cs="Times New Roman"/>
          <w:szCs w:val="18"/>
        </w:rPr>
        <w:t xml:space="preserve">To </w:t>
      </w:r>
      <w:r w:rsidR="00657B04" w:rsidRPr="00177B8B">
        <w:rPr>
          <w:rFonts w:ascii="Book Antiqua" w:hAnsi="Book Antiqua" w:cs="Times New Roman"/>
          <w:szCs w:val="18"/>
        </w:rPr>
        <w:t>Provide W</w:t>
      </w:r>
      <w:r w:rsidR="00724263" w:rsidRPr="00177B8B">
        <w:rPr>
          <w:rFonts w:ascii="Book Antiqua" w:hAnsi="Book Antiqua" w:cs="Times New Roman"/>
          <w:szCs w:val="18"/>
        </w:rPr>
        <w:t xml:space="preserve">omen </w:t>
      </w:r>
      <w:r w:rsidR="00657B04" w:rsidRPr="00177B8B">
        <w:rPr>
          <w:rFonts w:ascii="Book Antiqua" w:hAnsi="Book Antiqua" w:cs="Times New Roman"/>
          <w:szCs w:val="18"/>
        </w:rPr>
        <w:t>W</w:t>
      </w:r>
      <w:r w:rsidR="00724263" w:rsidRPr="00177B8B">
        <w:rPr>
          <w:rFonts w:ascii="Book Antiqua" w:hAnsi="Book Antiqua" w:cs="Times New Roman"/>
          <w:szCs w:val="18"/>
        </w:rPr>
        <w:t xml:space="preserve">ith </w:t>
      </w:r>
      <w:r w:rsidR="00657B04" w:rsidRPr="00177B8B">
        <w:rPr>
          <w:rFonts w:ascii="Book Antiqua" w:hAnsi="Book Antiqua" w:cs="Times New Roman"/>
          <w:szCs w:val="18"/>
        </w:rPr>
        <w:t>Modest Raiment And Classy Accessories</w:t>
      </w:r>
    </w:p>
    <w:p w:rsidR="00724263" w:rsidRPr="00177B8B" w:rsidRDefault="00901C0E" w:rsidP="00177B8B">
      <w:pPr>
        <w:pStyle w:val="ListParagraph"/>
        <w:numPr>
          <w:ilvl w:val="0"/>
          <w:numId w:val="1"/>
        </w:numPr>
        <w:spacing w:line="360" w:lineRule="auto"/>
        <w:rPr>
          <w:rFonts w:ascii="Book Antiqua" w:hAnsi="Book Antiqua" w:cs="Times New Roman"/>
          <w:szCs w:val="18"/>
        </w:rPr>
      </w:pPr>
      <w:r w:rsidRPr="00177B8B">
        <w:rPr>
          <w:rFonts w:ascii="Book Antiqua" w:hAnsi="Book Antiqua" w:cs="Times New Roman"/>
          <w:szCs w:val="18"/>
        </w:rPr>
        <w:t xml:space="preserve">To </w:t>
      </w:r>
      <w:r w:rsidR="00657B04" w:rsidRPr="00177B8B">
        <w:rPr>
          <w:rFonts w:ascii="Book Antiqua" w:hAnsi="Book Antiqua" w:cs="Times New Roman"/>
          <w:szCs w:val="18"/>
        </w:rPr>
        <w:t>Provide State-Of-The-Art Gadgets And Electronics</w:t>
      </w:r>
    </w:p>
    <w:p w:rsidR="003923F5" w:rsidRPr="00177B8B" w:rsidRDefault="00901C0E" w:rsidP="00177B8B">
      <w:pPr>
        <w:pStyle w:val="ListParagraph"/>
        <w:numPr>
          <w:ilvl w:val="0"/>
          <w:numId w:val="1"/>
        </w:numPr>
        <w:spacing w:line="360" w:lineRule="auto"/>
        <w:rPr>
          <w:rFonts w:ascii="Book Antiqua" w:hAnsi="Book Antiqua" w:cs="Times New Roman"/>
          <w:szCs w:val="18"/>
        </w:rPr>
      </w:pPr>
      <w:r w:rsidRPr="00177B8B">
        <w:rPr>
          <w:rFonts w:ascii="Book Antiqua" w:hAnsi="Book Antiqua" w:cs="Times New Roman"/>
          <w:szCs w:val="18"/>
        </w:rPr>
        <w:t xml:space="preserve">To </w:t>
      </w:r>
      <w:r w:rsidR="003923F5" w:rsidRPr="00177B8B">
        <w:rPr>
          <w:rFonts w:ascii="Book Antiqua" w:hAnsi="Book Antiqua" w:cs="Times New Roman"/>
          <w:szCs w:val="18"/>
        </w:rPr>
        <w:t>Provide</w:t>
      </w:r>
      <w:r w:rsidR="00657B04" w:rsidRPr="00177B8B">
        <w:rPr>
          <w:rFonts w:ascii="Book Antiqua" w:hAnsi="Book Antiqua" w:cs="Times New Roman"/>
          <w:szCs w:val="18"/>
        </w:rPr>
        <w:t xml:space="preserve"> </w:t>
      </w:r>
      <w:r w:rsidR="003923F5" w:rsidRPr="00177B8B">
        <w:rPr>
          <w:rFonts w:ascii="Book Antiqua" w:hAnsi="Book Antiqua" w:cs="Times New Roman"/>
          <w:szCs w:val="18"/>
        </w:rPr>
        <w:t>The Christian Community With The Appropriate Training In Song Writing And Editing In Line With Truth</w:t>
      </w:r>
    </w:p>
    <w:p w:rsidR="003923F5" w:rsidRPr="00177B8B" w:rsidRDefault="00901C0E" w:rsidP="00177B8B">
      <w:pPr>
        <w:pStyle w:val="ListParagraph"/>
        <w:numPr>
          <w:ilvl w:val="0"/>
          <w:numId w:val="1"/>
        </w:numPr>
        <w:spacing w:line="360" w:lineRule="auto"/>
        <w:rPr>
          <w:rFonts w:ascii="Book Antiqua" w:hAnsi="Book Antiqua" w:cs="Times New Roman"/>
          <w:szCs w:val="18"/>
        </w:rPr>
      </w:pPr>
      <w:r w:rsidRPr="00177B8B">
        <w:rPr>
          <w:rFonts w:ascii="Book Antiqua" w:hAnsi="Book Antiqua" w:cs="Times New Roman"/>
          <w:szCs w:val="18"/>
        </w:rPr>
        <w:t xml:space="preserve">To </w:t>
      </w:r>
      <w:r w:rsidR="003923F5" w:rsidRPr="00177B8B">
        <w:rPr>
          <w:rFonts w:ascii="Book Antiqua" w:hAnsi="Book Antiqua" w:cs="Times New Roman"/>
          <w:szCs w:val="18"/>
        </w:rPr>
        <w:t xml:space="preserve">Inspire </w:t>
      </w:r>
      <w:r w:rsidRPr="00177B8B">
        <w:rPr>
          <w:rFonts w:ascii="Book Antiqua" w:hAnsi="Book Antiqua" w:cs="Times New Roman"/>
          <w:szCs w:val="18"/>
        </w:rPr>
        <w:t>H</w:t>
      </w:r>
      <w:r w:rsidR="003923F5" w:rsidRPr="00177B8B">
        <w:rPr>
          <w:rFonts w:ascii="Book Antiqua" w:hAnsi="Book Antiqua" w:cs="Times New Roman"/>
          <w:szCs w:val="18"/>
        </w:rPr>
        <w:t xml:space="preserve">ope </w:t>
      </w:r>
      <w:r w:rsidRPr="00177B8B">
        <w:rPr>
          <w:rFonts w:ascii="Book Antiqua" w:hAnsi="Book Antiqua" w:cs="Times New Roman"/>
          <w:szCs w:val="18"/>
        </w:rPr>
        <w:t xml:space="preserve">In </w:t>
      </w:r>
      <w:r w:rsidR="003923F5" w:rsidRPr="00177B8B">
        <w:rPr>
          <w:rFonts w:ascii="Book Antiqua" w:hAnsi="Book Antiqua" w:cs="Times New Roman"/>
          <w:szCs w:val="18"/>
        </w:rPr>
        <w:t>The Community Through Counseling And Extensive Charity Work</w:t>
      </w:r>
    </w:p>
    <w:p w:rsidR="003923F5" w:rsidRPr="00177B8B" w:rsidRDefault="003923F5" w:rsidP="00177B8B">
      <w:pPr>
        <w:spacing w:line="360" w:lineRule="auto"/>
        <w:rPr>
          <w:rFonts w:ascii="Book Antiqua" w:hAnsi="Book Antiqua" w:cs="Times New Roman"/>
          <w:b/>
          <w:szCs w:val="18"/>
          <w:u w:val="single"/>
        </w:rPr>
      </w:pPr>
      <w:r w:rsidRPr="00177B8B">
        <w:rPr>
          <w:rFonts w:ascii="Book Antiqua" w:hAnsi="Book Antiqua" w:cs="Times New Roman"/>
          <w:b/>
          <w:sz w:val="28"/>
          <w:u w:val="single"/>
        </w:rPr>
        <w:t>Core</w:t>
      </w:r>
      <w:r w:rsidRPr="00177B8B">
        <w:rPr>
          <w:rFonts w:ascii="Book Antiqua" w:hAnsi="Book Antiqua" w:cs="Times New Roman"/>
          <w:b/>
          <w:szCs w:val="18"/>
          <w:u w:val="single"/>
        </w:rPr>
        <w:t xml:space="preserve"> </w:t>
      </w:r>
      <w:r w:rsidRPr="00177B8B">
        <w:rPr>
          <w:rFonts w:ascii="Book Antiqua" w:hAnsi="Book Antiqua" w:cs="Times New Roman"/>
          <w:b/>
          <w:sz w:val="28"/>
          <w:u w:val="single"/>
        </w:rPr>
        <w:t>Values</w:t>
      </w:r>
    </w:p>
    <w:p w:rsidR="003923F5" w:rsidRPr="00177B8B" w:rsidRDefault="003923F5" w:rsidP="00177B8B">
      <w:pPr>
        <w:pStyle w:val="ListParagraph"/>
        <w:numPr>
          <w:ilvl w:val="0"/>
          <w:numId w:val="3"/>
        </w:numPr>
        <w:spacing w:line="360" w:lineRule="auto"/>
        <w:rPr>
          <w:rFonts w:ascii="Book Antiqua" w:hAnsi="Book Antiqua" w:cs="Times New Roman"/>
          <w:szCs w:val="18"/>
        </w:rPr>
      </w:pPr>
      <w:r w:rsidRPr="00177B8B">
        <w:rPr>
          <w:rFonts w:ascii="Book Antiqua" w:hAnsi="Book Antiqua" w:cs="Times New Roman"/>
          <w:szCs w:val="18"/>
        </w:rPr>
        <w:t>Honesty</w:t>
      </w:r>
    </w:p>
    <w:p w:rsidR="003923F5" w:rsidRPr="00177B8B" w:rsidRDefault="003923F5" w:rsidP="00177B8B">
      <w:pPr>
        <w:pStyle w:val="ListParagraph"/>
        <w:numPr>
          <w:ilvl w:val="0"/>
          <w:numId w:val="3"/>
        </w:numPr>
        <w:spacing w:line="360" w:lineRule="auto"/>
        <w:rPr>
          <w:rFonts w:ascii="Book Antiqua" w:hAnsi="Book Antiqua" w:cs="Times New Roman"/>
          <w:szCs w:val="18"/>
        </w:rPr>
      </w:pPr>
      <w:r w:rsidRPr="00177B8B">
        <w:rPr>
          <w:rFonts w:ascii="Book Antiqua" w:hAnsi="Book Antiqua" w:cs="Times New Roman"/>
          <w:szCs w:val="18"/>
        </w:rPr>
        <w:t>Integrity</w:t>
      </w:r>
    </w:p>
    <w:p w:rsidR="003923F5" w:rsidRPr="00177B8B" w:rsidRDefault="003923F5" w:rsidP="00177B8B">
      <w:pPr>
        <w:pStyle w:val="ListParagraph"/>
        <w:numPr>
          <w:ilvl w:val="0"/>
          <w:numId w:val="3"/>
        </w:numPr>
        <w:spacing w:line="360" w:lineRule="auto"/>
        <w:rPr>
          <w:rFonts w:ascii="Book Antiqua" w:hAnsi="Book Antiqua" w:cs="Times New Roman"/>
          <w:szCs w:val="18"/>
        </w:rPr>
      </w:pPr>
      <w:r w:rsidRPr="00177B8B">
        <w:rPr>
          <w:rFonts w:ascii="Book Antiqua" w:hAnsi="Book Antiqua" w:cs="Times New Roman"/>
          <w:szCs w:val="18"/>
        </w:rPr>
        <w:t>Diligence</w:t>
      </w:r>
    </w:p>
    <w:p w:rsidR="003923F5" w:rsidRPr="00177B8B" w:rsidRDefault="003923F5" w:rsidP="00177B8B">
      <w:pPr>
        <w:pStyle w:val="ListParagraph"/>
        <w:numPr>
          <w:ilvl w:val="0"/>
          <w:numId w:val="3"/>
        </w:numPr>
        <w:spacing w:line="360" w:lineRule="auto"/>
        <w:rPr>
          <w:rFonts w:ascii="Book Antiqua" w:hAnsi="Book Antiqua" w:cs="Times New Roman"/>
          <w:szCs w:val="18"/>
        </w:rPr>
      </w:pPr>
      <w:r w:rsidRPr="00177B8B">
        <w:rPr>
          <w:rFonts w:ascii="Book Antiqua" w:hAnsi="Book Antiqua" w:cs="Times New Roman"/>
          <w:szCs w:val="18"/>
        </w:rPr>
        <w:t>Excellence</w:t>
      </w:r>
    </w:p>
    <w:p w:rsidR="003923F5" w:rsidRPr="00177B8B" w:rsidRDefault="003923F5" w:rsidP="00177B8B">
      <w:pPr>
        <w:pStyle w:val="ListParagraph"/>
        <w:numPr>
          <w:ilvl w:val="0"/>
          <w:numId w:val="3"/>
        </w:numPr>
        <w:spacing w:line="360" w:lineRule="auto"/>
        <w:rPr>
          <w:rFonts w:ascii="Book Antiqua" w:hAnsi="Book Antiqua" w:cs="Times New Roman"/>
          <w:szCs w:val="18"/>
        </w:rPr>
      </w:pPr>
      <w:r w:rsidRPr="00177B8B">
        <w:rPr>
          <w:rFonts w:ascii="Book Antiqua" w:hAnsi="Book Antiqua" w:cs="Times New Roman"/>
          <w:szCs w:val="18"/>
        </w:rPr>
        <w:t>Accountability</w:t>
      </w:r>
    </w:p>
    <w:p w:rsidR="00D436ED" w:rsidRDefault="00D436ED" w:rsidP="00177B8B">
      <w:pPr>
        <w:spacing w:line="360" w:lineRule="auto"/>
        <w:rPr>
          <w:rFonts w:ascii="Book Antiqua" w:hAnsi="Book Antiqua" w:cs="Times New Roman"/>
          <w:b/>
          <w:szCs w:val="18"/>
          <w:u w:val="single"/>
        </w:rPr>
      </w:pPr>
    </w:p>
    <w:p w:rsidR="004B6894" w:rsidRDefault="004B6894" w:rsidP="00177B8B">
      <w:pPr>
        <w:spacing w:line="360" w:lineRule="auto"/>
        <w:rPr>
          <w:rFonts w:ascii="Book Antiqua" w:hAnsi="Book Antiqua" w:cs="Times New Roman"/>
          <w:b/>
          <w:szCs w:val="18"/>
          <w:u w:val="single"/>
        </w:rPr>
      </w:pPr>
    </w:p>
    <w:p w:rsidR="004B6894" w:rsidRPr="00177B8B" w:rsidRDefault="004B6894" w:rsidP="00177B8B">
      <w:pPr>
        <w:spacing w:line="360" w:lineRule="auto"/>
        <w:rPr>
          <w:rFonts w:ascii="Book Antiqua" w:hAnsi="Book Antiqua" w:cs="Times New Roman"/>
          <w:b/>
          <w:szCs w:val="18"/>
          <w:u w:val="single"/>
        </w:rPr>
      </w:pPr>
    </w:p>
    <w:p w:rsidR="00D436ED" w:rsidRPr="00177B8B" w:rsidRDefault="00D436ED" w:rsidP="00177B8B">
      <w:pPr>
        <w:spacing w:line="360" w:lineRule="auto"/>
        <w:rPr>
          <w:rFonts w:ascii="Book Antiqua" w:hAnsi="Book Antiqua" w:cs="Times New Roman"/>
          <w:b/>
          <w:sz w:val="24"/>
          <w:szCs w:val="18"/>
          <w:u w:val="single"/>
        </w:rPr>
      </w:pPr>
      <w:r w:rsidRPr="00177B8B">
        <w:rPr>
          <w:rFonts w:ascii="Book Antiqua" w:hAnsi="Book Antiqua" w:cs="Times New Roman"/>
          <w:b/>
          <w:sz w:val="28"/>
          <w:u w:val="single"/>
        </w:rPr>
        <w:lastRenderedPageBreak/>
        <w:t>Business</w:t>
      </w:r>
      <w:r w:rsidRPr="00177B8B">
        <w:rPr>
          <w:rFonts w:ascii="Book Antiqua" w:hAnsi="Book Antiqua" w:cs="Times New Roman"/>
          <w:b/>
          <w:sz w:val="24"/>
          <w:szCs w:val="18"/>
          <w:u w:val="single"/>
        </w:rPr>
        <w:t xml:space="preserve"> </w:t>
      </w:r>
      <w:r w:rsidRPr="00177B8B">
        <w:rPr>
          <w:rFonts w:ascii="Book Antiqua" w:hAnsi="Book Antiqua" w:cs="Times New Roman"/>
          <w:b/>
          <w:sz w:val="28"/>
          <w:u w:val="single"/>
        </w:rPr>
        <w:t>Description</w:t>
      </w:r>
    </w:p>
    <w:p w:rsidR="00D436ED" w:rsidRPr="00177B8B" w:rsidRDefault="00D436ED" w:rsidP="00177B8B">
      <w:pPr>
        <w:spacing w:line="360" w:lineRule="auto"/>
        <w:rPr>
          <w:rFonts w:ascii="Book Antiqua" w:hAnsi="Book Antiqua" w:cs="Times New Roman"/>
          <w:szCs w:val="18"/>
        </w:rPr>
      </w:pPr>
      <w:r w:rsidRPr="00177B8B">
        <w:rPr>
          <w:rFonts w:ascii="Book Antiqua" w:hAnsi="Book Antiqua" w:cs="Times New Roman"/>
          <w:szCs w:val="18"/>
        </w:rPr>
        <w:t xml:space="preserve">Tiqvahope Is a company that offers a wide range of goods and services such as men and women’s apparel and accessories, Gadgets and electronics, song writing and editing training, counseling and Charity Work. The company’s major market base is men, women and the youth as well as Churches, Gospel music artists, bands and institutions. </w:t>
      </w:r>
    </w:p>
    <w:p w:rsidR="00D436ED" w:rsidRPr="00177B8B" w:rsidRDefault="00D436ED" w:rsidP="004B6894">
      <w:pPr>
        <w:spacing w:line="360" w:lineRule="auto"/>
        <w:rPr>
          <w:rFonts w:ascii="Book Antiqua" w:hAnsi="Book Antiqua" w:cs="Times New Roman"/>
          <w:b/>
          <w:szCs w:val="18"/>
          <w:u w:val="single"/>
        </w:rPr>
      </w:pPr>
      <w:r w:rsidRPr="00177B8B">
        <w:rPr>
          <w:rFonts w:ascii="Book Antiqua" w:hAnsi="Book Antiqua" w:cs="Times New Roman"/>
          <w:szCs w:val="18"/>
        </w:rPr>
        <w:t>The Business commences operations on 6</w:t>
      </w:r>
      <w:r w:rsidRPr="00177B8B">
        <w:rPr>
          <w:rFonts w:ascii="Book Antiqua" w:hAnsi="Book Antiqua" w:cs="Times New Roman"/>
          <w:szCs w:val="18"/>
          <w:vertAlign w:val="superscript"/>
        </w:rPr>
        <w:t>th</w:t>
      </w:r>
      <w:r w:rsidRPr="00177B8B">
        <w:rPr>
          <w:rFonts w:ascii="Book Antiqua" w:hAnsi="Book Antiqua" w:cs="Times New Roman"/>
          <w:szCs w:val="18"/>
        </w:rPr>
        <w:t xml:space="preserve"> September, 2020, providing products and services such as Men’s Clothes, Women’s Accessories, Gadgets and peripherals, And Song writing and editing training and will later advance into the other services to be offered in the long run. Delivery services are also provided by the business to the convenience of the customers.  </w:t>
      </w:r>
    </w:p>
    <w:p w:rsidR="00D436ED" w:rsidRPr="00177B8B" w:rsidRDefault="00D436ED" w:rsidP="00177B8B">
      <w:pPr>
        <w:spacing w:line="360" w:lineRule="auto"/>
        <w:rPr>
          <w:rFonts w:ascii="Book Antiqua" w:hAnsi="Book Antiqua" w:cs="Times New Roman"/>
          <w:b/>
          <w:szCs w:val="18"/>
          <w:u w:val="single"/>
        </w:rPr>
      </w:pPr>
    </w:p>
    <w:p w:rsidR="00804ED9" w:rsidRPr="00177B8B" w:rsidRDefault="00804ED9" w:rsidP="00177B8B">
      <w:pPr>
        <w:spacing w:line="360" w:lineRule="auto"/>
        <w:rPr>
          <w:rFonts w:ascii="Book Antiqua" w:hAnsi="Book Antiqua" w:cs="Times New Roman"/>
          <w:b/>
          <w:szCs w:val="18"/>
          <w:u w:val="single"/>
        </w:rPr>
      </w:pPr>
      <w:r w:rsidRPr="00177B8B">
        <w:rPr>
          <w:rFonts w:ascii="Book Antiqua" w:hAnsi="Book Antiqua" w:cs="Times New Roman"/>
          <w:b/>
          <w:sz w:val="28"/>
          <w:u w:val="single"/>
        </w:rPr>
        <w:t>MARKETING</w:t>
      </w:r>
    </w:p>
    <w:p w:rsidR="003923F5" w:rsidRPr="00177B8B" w:rsidRDefault="00901C0E" w:rsidP="00177B8B">
      <w:pPr>
        <w:spacing w:line="360" w:lineRule="auto"/>
        <w:rPr>
          <w:rFonts w:ascii="Book Antiqua" w:hAnsi="Book Antiqua" w:cs="Times New Roman"/>
          <w:b/>
          <w:szCs w:val="18"/>
        </w:rPr>
      </w:pPr>
      <w:r w:rsidRPr="00177B8B">
        <w:rPr>
          <w:rFonts w:ascii="Book Antiqua" w:hAnsi="Book Antiqua" w:cs="Times New Roman"/>
          <w:b/>
          <w:szCs w:val="18"/>
        </w:rPr>
        <w:t>Target Market</w:t>
      </w:r>
    </w:p>
    <w:p w:rsidR="00C84B36" w:rsidRPr="00177B8B" w:rsidRDefault="00563591" w:rsidP="00177B8B">
      <w:pPr>
        <w:spacing w:line="360" w:lineRule="auto"/>
        <w:rPr>
          <w:rFonts w:ascii="Book Antiqua" w:hAnsi="Book Antiqua" w:cs="Times New Roman"/>
          <w:szCs w:val="18"/>
        </w:rPr>
      </w:pPr>
      <w:r w:rsidRPr="00177B8B">
        <w:rPr>
          <w:rFonts w:ascii="Book Antiqua" w:hAnsi="Book Antiqua" w:cs="Times New Roman"/>
          <w:szCs w:val="18"/>
        </w:rPr>
        <w:t>The business e</w:t>
      </w:r>
      <w:r w:rsidR="00901C0E" w:rsidRPr="00177B8B">
        <w:rPr>
          <w:rFonts w:ascii="Book Antiqua" w:hAnsi="Book Antiqua" w:cs="Times New Roman"/>
          <w:szCs w:val="18"/>
        </w:rPr>
        <w:t>nvisions a market base of</w:t>
      </w:r>
      <w:r w:rsidR="00C84B36" w:rsidRPr="00177B8B">
        <w:rPr>
          <w:rFonts w:ascii="Book Antiqua" w:hAnsi="Book Antiqua" w:cs="Times New Roman"/>
          <w:szCs w:val="18"/>
        </w:rPr>
        <w:t>;</w:t>
      </w:r>
    </w:p>
    <w:p w:rsidR="00C84B36" w:rsidRPr="00177B8B" w:rsidRDefault="00901C0E" w:rsidP="00177B8B">
      <w:pPr>
        <w:pStyle w:val="ListParagraph"/>
        <w:numPr>
          <w:ilvl w:val="0"/>
          <w:numId w:val="4"/>
        </w:numPr>
        <w:spacing w:line="360" w:lineRule="auto"/>
        <w:rPr>
          <w:rFonts w:ascii="Book Antiqua" w:hAnsi="Book Antiqua" w:cs="Times New Roman"/>
          <w:szCs w:val="18"/>
        </w:rPr>
      </w:pPr>
      <w:r w:rsidRPr="00177B8B">
        <w:rPr>
          <w:rFonts w:ascii="Book Antiqua" w:hAnsi="Book Antiqua" w:cs="Times New Roman"/>
          <w:szCs w:val="18"/>
        </w:rPr>
        <w:t xml:space="preserve">Men, Women </w:t>
      </w:r>
      <w:r w:rsidR="00C84B36" w:rsidRPr="00177B8B">
        <w:rPr>
          <w:rFonts w:ascii="Book Antiqua" w:hAnsi="Book Antiqua" w:cs="Times New Roman"/>
          <w:szCs w:val="18"/>
        </w:rPr>
        <w:t>a</w:t>
      </w:r>
      <w:r w:rsidRPr="00177B8B">
        <w:rPr>
          <w:rFonts w:ascii="Book Antiqua" w:hAnsi="Book Antiqua" w:cs="Times New Roman"/>
          <w:szCs w:val="18"/>
        </w:rPr>
        <w:t xml:space="preserve">nd Youth, Redefining the Nature </w:t>
      </w:r>
      <w:r w:rsidR="00C84B36" w:rsidRPr="00177B8B">
        <w:rPr>
          <w:rFonts w:ascii="Book Antiqua" w:hAnsi="Book Antiqua" w:cs="Times New Roman"/>
          <w:szCs w:val="18"/>
        </w:rPr>
        <w:t xml:space="preserve">of Dressing on the Foundation of the Right Attitude of Christian Adornment. </w:t>
      </w:r>
    </w:p>
    <w:p w:rsidR="00901C0E" w:rsidRPr="00177B8B" w:rsidRDefault="00C84B36" w:rsidP="00177B8B">
      <w:pPr>
        <w:pStyle w:val="ListParagraph"/>
        <w:numPr>
          <w:ilvl w:val="0"/>
          <w:numId w:val="4"/>
        </w:numPr>
        <w:spacing w:line="360" w:lineRule="auto"/>
        <w:rPr>
          <w:rFonts w:ascii="Book Antiqua" w:hAnsi="Book Antiqua" w:cs="Times New Roman"/>
          <w:szCs w:val="18"/>
        </w:rPr>
      </w:pPr>
      <w:r w:rsidRPr="00177B8B">
        <w:rPr>
          <w:rFonts w:ascii="Book Antiqua" w:hAnsi="Book Antiqua" w:cs="Times New Roman"/>
          <w:szCs w:val="18"/>
        </w:rPr>
        <w:t xml:space="preserve">Providing </w:t>
      </w:r>
      <w:r w:rsidR="00901C0E" w:rsidRPr="00177B8B">
        <w:rPr>
          <w:rFonts w:ascii="Book Antiqua" w:hAnsi="Book Antiqua" w:cs="Times New Roman"/>
          <w:szCs w:val="18"/>
        </w:rPr>
        <w:t>Gospel Music Artists, Churches, Band</w:t>
      </w:r>
      <w:r w:rsidRPr="00177B8B">
        <w:rPr>
          <w:rFonts w:ascii="Book Antiqua" w:hAnsi="Book Antiqua" w:cs="Times New Roman"/>
          <w:szCs w:val="18"/>
        </w:rPr>
        <w:t>s</w:t>
      </w:r>
      <w:r w:rsidR="00901C0E" w:rsidRPr="00177B8B">
        <w:rPr>
          <w:rFonts w:ascii="Book Antiqua" w:hAnsi="Book Antiqua" w:cs="Times New Roman"/>
          <w:szCs w:val="18"/>
        </w:rPr>
        <w:t xml:space="preserve"> and </w:t>
      </w:r>
      <w:r w:rsidRPr="00177B8B">
        <w:rPr>
          <w:rFonts w:ascii="Book Antiqua" w:hAnsi="Book Antiqua" w:cs="Times New Roman"/>
          <w:szCs w:val="18"/>
        </w:rPr>
        <w:t>Institutions</w:t>
      </w:r>
      <w:r w:rsidR="00901C0E" w:rsidRPr="00177B8B">
        <w:rPr>
          <w:rFonts w:ascii="Book Antiqua" w:hAnsi="Book Antiqua" w:cs="Times New Roman"/>
          <w:szCs w:val="18"/>
        </w:rPr>
        <w:t xml:space="preserve"> </w:t>
      </w:r>
      <w:r w:rsidRPr="00177B8B">
        <w:rPr>
          <w:rFonts w:ascii="Book Antiqua" w:hAnsi="Book Antiqua" w:cs="Times New Roman"/>
          <w:szCs w:val="18"/>
        </w:rPr>
        <w:t>with</w:t>
      </w:r>
      <w:r w:rsidR="00901C0E" w:rsidRPr="00177B8B">
        <w:rPr>
          <w:rFonts w:ascii="Book Antiqua" w:hAnsi="Book Antiqua" w:cs="Times New Roman"/>
          <w:szCs w:val="18"/>
        </w:rPr>
        <w:t xml:space="preserve"> </w:t>
      </w:r>
      <w:r w:rsidRPr="00177B8B">
        <w:rPr>
          <w:rFonts w:ascii="Book Antiqua" w:hAnsi="Book Antiqua" w:cs="Times New Roman"/>
          <w:szCs w:val="18"/>
        </w:rPr>
        <w:t>the Appropriate Training in Song Writing and</w:t>
      </w:r>
      <w:r w:rsidR="00563591" w:rsidRPr="00177B8B">
        <w:rPr>
          <w:rFonts w:ascii="Book Antiqua" w:hAnsi="Book Antiqua" w:cs="Times New Roman"/>
          <w:szCs w:val="18"/>
        </w:rPr>
        <w:t xml:space="preserve"> Editing</w:t>
      </w:r>
      <w:r w:rsidR="00901C0E" w:rsidRPr="00177B8B">
        <w:rPr>
          <w:rFonts w:ascii="Book Antiqua" w:hAnsi="Book Antiqua" w:cs="Times New Roman"/>
          <w:szCs w:val="18"/>
        </w:rPr>
        <w:t xml:space="preserve"> </w:t>
      </w:r>
      <w:r w:rsidR="00563591" w:rsidRPr="00177B8B">
        <w:rPr>
          <w:rFonts w:ascii="Book Antiqua" w:hAnsi="Book Antiqua" w:cs="Times New Roman"/>
          <w:szCs w:val="18"/>
        </w:rPr>
        <w:t xml:space="preserve">On The </w:t>
      </w:r>
      <w:r w:rsidRPr="00177B8B">
        <w:rPr>
          <w:rFonts w:ascii="Book Antiqua" w:hAnsi="Book Antiqua" w:cs="Times New Roman"/>
          <w:szCs w:val="18"/>
        </w:rPr>
        <w:t>basis Of</w:t>
      </w:r>
      <w:r w:rsidR="00563591" w:rsidRPr="00177B8B">
        <w:rPr>
          <w:rFonts w:ascii="Book Antiqua" w:hAnsi="Book Antiqua" w:cs="Times New Roman"/>
          <w:szCs w:val="18"/>
        </w:rPr>
        <w:t xml:space="preserve"> Truth</w:t>
      </w:r>
      <w:r w:rsidRPr="00177B8B">
        <w:rPr>
          <w:rFonts w:ascii="Book Antiqua" w:hAnsi="Book Antiqua" w:cs="Times New Roman"/>
          <w:szCs w:val="18"/>
        </w:rPr>
        <w:t>.</w:t>
      </w:r>
    </w:p>
    <w:p w:rsidR="00C84B36" w:rsidRPr="00177B8B" w:rsidRDefault="00C84B36" w:rsidP="00177B8B">
      <w:pPr>
        <w:pStyle w:val="ListParagraph"/>
        <w:numPr>
          <w:ilvl w:val="0"/>
          <w:numId w:val="4"/>
        </w:numPr>
        <w:spacing w:line="360" w:lineRule="auto"/>
        <w:rPr>
          <w:rFonts w:ascii="Book Antiqua" w:hAnsi="Book Antiqua" w:cs="Times New Roman"/>
          <w:szCs w:val="18"/>
        </w:rPr>
      </w:pPr>
      <w:r w:rsidRPr="00177B8B">
        <w:rPr>
          <w:rFonts w:ascii="Book Antiqua" w:hAnsi="Book Antiqua" w:cs="Times New Roman"/>
          <w:szCs w:val="18"/>
        </w:rPr>
        <w:t>Providing counseling services as well as extending a hand of Hope to the community through charity Work.</w:t>
      </w:r>
    </w:p>
    <w:p w:rsidR="00792844" w:rsidRPr="00177B8B" w:rsidRDefault="00804ED9" w:rsidP="00177B8B">
      <w:pPr>
        <w:spacing w:line="360" w:lineRule="auto"/>
        <w:rPr>
          <w:rFonts w:ascii="Book Antiqua" w:hAnsi="Book Antiqua" w:cs="Times New Roman"/>
          <w:b/>
          <w:szCs w:val="18"/>
        </w:rPr>
      </w:pPr>
      <w:r w:rsidRPr="00177B8B">
        <w:rPr>
          <w:rFonts w:ascii="Book Antiqua" w:hAnsi="Book Antiqua" w:cs="Times New Roman"/>
          <w:b/>
          <w:szCs w:val="18"/>
        </w:rPr>
        <w:t>Pricing</w:t>
      </w:r>
    </w:p>
    <w:p w:rsidR="00F72A1C" w:rsidRPr="00177B8B" w:rsidRDefault="00F72A1C" w:rsidP="00177B8B">
      <w:pPr>
        <w:spacing w:line="360" w:lineRule="auto"/>
        <w:rPr>
          <w:rFonts w:ascii="Book Antiqua" w:hAnsi="Book Antiqua" w:cs="Times New Roman"/>
          <w:szCs w:val="18"/>
        </w:rPr>
      </w:pPr>
      <w:r w:rsidRPr="00177B8B">
        <w:rPr>
          <w:rFonts w:ascii="Book Antiqua" w:hAnsi="Book Antiqua" w:cs="Times New Roman"/>
          <w:noProof/>
          <w:szCs w:val="18"/>
          <w:lang w:val="en-GB" w:eastAsia="en-GB"/>
        </w:rPr>
        <mc:AlternateContent>
          <mc:Choice Requires="wps">
            <w:drawing>
              <wp:anchor distT="0" distB="0" distL="114300" distR="114300" simplePos="0" relativeHeight="251703296" behindDoc="0" locked="0" layoutInCell="1" allowOverlap="1" wp14:anchorId="53741C12" wp14:editId="2865C617">
                <wp:simplePos x="0" y="0"/>
                <wp:positionH relativeFrom="column">
                  <wp:posOffset>206734</wp:posOffset>
                </wp:positionH>
                <wp:positionV relativeFrom="paragraph">
                  <wp:posOffset>9554</wp:posOffset>
                </wp:positionV>
                <wp:extent cx="2305878" cy="318052"/>
                <wp:effectExtent l="0" t="0" r="18415" b="25400"/>
                <wp:wrapNone/>
                <wp:docPr id="27" name="Rounded Rectangle 27"/>
                <wp:cNvGraphicFramePr/>
                <a:graphic xmlns:a="http://schemas.openxmlformats.org/drawingml/2006/main">
                  <a:graphicData uri="http://schemas.microsoft.com/office/word/2010/wordprocessingShape">
                    <wps:wsp>
                      <wps:cNvSpPr/>
                      <wps:spPr>
                        <a:xfrm>
                          <a:off x="0" y="0"/>
                          <a:ext cx="2305878" cy="318052"/>
                        </a:xfrm>
                        <a:prstGeom prst="roundRect">
                          <a:avLst/>
                        </a:prstGeom>
                      </wps:spPr>
                      <wps:style>
                        <a:lnRef idx="2">
                          <a:schemeClr val="dk1"/>
                        </a:lnRef>
                        <a:fillRef idx="1">
                          <a:schemeClr val="lt1"/>
                        </a:fillRef>
                        <a:effectRef idx="0">
                          <a:schemeClr val="dk1"/>
                        </a:effectRef>
                        <a:fontRef idx="minor">
                          <a:schemeClr val="dk1"/>
                        </a:fontRef>
                      </wps:style>
                      <wps:txbx>
                        <w:txbxContent>
                          <w:p w:rsidR="00F72A1C" w:rsidRDefault="00F72A1C" w:rsidP="00F72A1C">
                            <w:pPr>
                              <w:spacing w:line="240" w:lineRule="auto"/>
                              <w:rPr>
                                <w:rFonts w:ascii="Times New Roman" w:hAnsi="Times New Roman" w:cs="Times New Roman"/>
                                <w:sz w:val="20"/>
                                <w:szCs w:val="18"/>
                              </w:rPr>
                            </w:pPr>
                            <w:r w:rsidRPr="00F72A1C">
                              <w:rPr>
                                <w:rFonts w:ascii="Times New Roman" w:hAnsi="Times New Roman" w:cs="Times New Roman"/>
                                <w:b/>
                                <w:sz w:val="20"/>
                                <w:szCs w:val="18"/>
                              </w:rPr>
                              <w:t>Cost price + Markup = Selling Price</w:t>
                            </w:r>
                            <w:r w:rsidRPr="00F72A1C">
                              <w:rPr>
                                <w:rFonts w:ascii="Times New Roman" w:hAnsi="Times New Roman" w:cs="Times New Roman"/>
                                <w:sz w:val="20"/>
                                <w:szCs w:val="18"/>
                              </w:rPr>
                              <w:t xml:space="preserve">. </w:t>
                            </w:r>
                          </w:p>
                          <w:p w:rsidR="00F72A1C" w:rsidRDefault="00F72A1C" w:rsidP="00F72A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41C12" id="Rounded Rectangle 27" o:spid="_x0000_s1026" style="position:absolute;margin-left:16.3pt;margin-top:.75pt;width:181.55pt;height:2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" fillcolor="white [3201]" strokecolor="black [3200]" strokeweight="2pt">
                <v:textbox>
                  <w:txbxContent>
                    <w:p w:rsidR="00F72A1C" w:rsidRDefault="00F72A1C" w:rsidP="00F72A1C">
                      <w:pPr>
                        <w:spacing w:line="240" w:lineRule="auto"/>
                        <w:rPr>
                          <w:rFonts w:ascii="Times New Roman" w:hAnsi="Times New Roman" w:cs="Times New Roman"/>
                          <w:sz w:val="20"/>
                          <w:szCs w:val="18"/>
                        </w:rPr>
                      </w:pPr>
                      <w:r w:rsidRPr="00F72A1C">
                        <w:rPr>
                          <w:rFonts w:ascii="Times New Roman" w:hAnsi="Times New Roman" w:cs="Times New Roman"/>
                          <w:b/>
                          <w:sz w:val="20"/>
                          <w:szCs w:val="18"/>
                        </w:rPr>
                        <w:t>Cost price + Markup = Selling Price</w:t>
                      </w:r>
                      <w:r w:rsidRPr="00F72A1C">
                        <w:rPr>
                          <w:rFonts w:ascii="Times New Roman" w:hAnsi="Times New Roman" w:cs="Times New Roman"/>
                          <w:sz w:val="20"/>
                          <w:szCs w:val="18"/>
                        </w:rPr>
                        <w:t xml:space="preserve">. </w:t>
                      </w:r>
                    </w:p>
                    <w:p w:rsidR="00F72A1C" w:rsidRDefault="00F72A1C" w:rsidP="00F72A1C">
                      <w:pPr>
                        <w:jc w:val="center"/>
                      </w:pPr>
                    </w:p>
                  </w:txbxContent>
                </v:textbox>
              </v:roundrect>
            </w:pict>
          </mc:Fallback>
        </mc:AlternateContent>
      </w:r>
    </w:p>
    <w:p w:rsidR="00F72A1C" w:rsidRPr="00177B8B" w:rsidRDefault="00F72A1C" w:rsidP="00177B8B">
      <w:pPr>
        <w:spacing w:line="360" w:lineRule="auto"/>
        <w:rPr>
          <w:rFonts w:ascii="Book Antiqua" w:hAnsi="Book Antiqua" w:cs="Times New Roman"/>
          <w:szCs w:val="18"/>
        </w:rPr>
      </w:pPr>
    </w:p>
    <w:p w:rsidR="004B6894" w:rsidRPr="00177B8B" w:rsidRDefault="008B783D" w:rsidP="00177B8B">
      <w:pPr>
        <w:spacing w:line="360" w:lineRule="auto"/>
        <w:rPr>
          <w:rFonts w:ascii="Book Antiqua" w:hAnsi="Book Antiqua" w:cs="Times New Roman"/>
          <w:szCs w:val="18"/>
        </w:rPr>
      </w:pPr>
      <w:r w:rsidRPr="00177B8B">
        <w:rPr>
          <w:rFonts w:ascii="Book Antiqua" w:hAnsi="Book Antiqua" w:cs="Times New Roman"/>
          <w:szCs w:val="18"/>
        </w:rPr>
        <w:t xml:space="preserve">Following This Formula, </w:t>
      </w:r>
      <w:r w:rsidR="004B6894" w:rsidRPr="00177B8B">
        <w:rPr>
          <w:rFonts w:ascii="Book Antiqua" w:hAnsi="Book Antiqua" w:cs="Times New Roman"/>
          <w:szCs w:val="18"/>
        </w:rPr>
        <w:t>the</w:t>
      </w:r>
      <w:r w:rsidRPr="00177B8B">
        <w:rPr>
          <w:rFonts w:ascii="Book Antiqua" w:hAnsi="Book Antiqua" w:cs="Times New Roman"/>
          <w:szCs w:val="18"/>
        </w:rPr>
        <w:t xml:space="preserve"> pricing of every good and service provided will be determined as well as a well-defined markup percentage so as to have a definite profit marg</w:t>
      </w:r>
      <w:r w:rsidR="00F72A1C" w:rsidRPr="00177B8B">
        <w:rPr>
          <w:rFonts w:ascii="Book Antiqua" w:hAnsi="Book Antiqua" w:cs="Times New Roman"/>
          <w:szCs w:val="18"/>
        </w:rPr>
        <w:t>in at the end of every operating</w:t>
      </w:r>
      <w:r w:rsidRPr="00177B8B">
        <w:rPr>
          <w:rFonts w:ascii="Book Antiqua" w:hAnsi="Book Antiqua" w:cs="Times New Roman"/>
          <w:szCs w:val="18"/>
        </w:rPr>
        <w:t xml:space="preserve"> period.</w:t>
      </w:r>
      <w:bookmarkStart w:id="0" w:name="_GoBack"/>
      <w:bookmarkEnd w:id="0"/>
    </w:p>
    <w:p w:rsidR="008B783D" w:rsidRPr="00177B8B" w:rsidRDefault="008B783D" w:rsidP="00177B8B">
      <w:pPr>
        <w:spacing w:line="360" w:lineRule="auto"/>
        <w:rPr>
          <w:rFonts w:ascii="Book Antiqua" w:hAnsi="Book Antiqua" w:cs="Times New Roman"/>
          <w:b/>
          <w:szCs w:val="18"/>
        </w:rPr>
      </w:pPr>
      <w:r w:rsidRPr="00177B8B">
        <w:rPr>
          <w:rFonts w:ascii="Book Antiqua" w:hAnsi="Book Antiqua" w:cs="Times New Roman"/>
          <w:b/>
          <w:szCs w:val="18"/>
        </w:rPr>
        <w:lastRenderedPageBreak/>
        <w:t>Sales Plan</w:t>
      </w:r>
    </w:p>
    <w:p w:rsidR="00A5783E" w:rsidRPr="00177B8B" w:rsidRDefault="007F38F3" w:rsidP="00177B8B">
      <w:pPr>
        <w:spacing w:line="360" w:lineRule="auto"/>
        <w:rPr>
          <w:rFonts w:ascii="Book Antiqua" w:hAnsi="Book Antiqua" w:cs="Times New Roman"/>
          <w:szCs w:val="18"/>
        </w:rPr>
      </w:pPr>
      <w:r w:rsidRPr="00177B8B">
        <w:rPr>
          <w:rFonts w:ascii="Book Antiqua" w:hAnsi="Book Antiqua" w:cs="Times New Roman"/>
          <w:szCs w:val="18"/>
        </w:rPr>
        <w:t xml:space="preserve">Sales </w:t>
      </w:r>
      <w:r w:rsidR="004B6894" w:rsidRPr="00177B8B">
        <w:rPr>
          <w:rFonts w:ascii="Book Antiqua" w:hAnsi="Book Antiqua" w:cs="Times New Roman"/>
          <w:szCs w:val="18"/>
        </w:rPr>
        <w:t>and</w:t>
      </w:r>
      <w:r w:rsidRPr="00177B8B">
        <w:rPr>
          <w:rFonts w:ascii="Book Antiqua" w:hAnsi="Book Antiqua" w:cs="Times New Roman"/>
          <w:szCs w:val="18"/>
        </w:rPr>
        <w:t xml:space="preserve"> Distribution </w:t>
      </w:r>
      <w:r w:rsidR="004B6894" w:rsidRPr="00177B8B">
        <w:rPr>
          <w:rFonts w:ascii="Book Antiqua" w:hAnsi="Book Antiqua" w:cs="Times New Roman"/>
          <w:szCs w:val="18"/>
        </w:rPr>
        <w:t>of</w:t>
      </w:r>
      <w:r w:rsidRPr="00177B8B">
        <w:rPr>
          <w:rFonts w:ascii="Book Antiqua" w:hAnsi="Book Antiqua" w:cs="Times New Roman"/>
          <w:szCs w:val="18"/>
        </w:rPr>
        <w:t xml:space="preserve"> Eve</w:t>
      </w:r>
      <w:r w:rsidR="00736315" w:rsidRPr="00177B8B">
        <w:rPr>
          <w:rFonts w:ascii="Book Antiqua" w:hAnsi="Book Antiqua" w:cs="Times New Roman"/>
          <w:szCs w:val="18"/>
        </w:rPr>
        <w:t>ry Product is to be done</w:t>
      </w:r>
      <w:r w:rsidRPr="00177B8B">
        <w:rPr>
          <w:rFonts w:ascii="Book Antiqua" w:hAnsi="Book Antiqua" w:cs="Times New Roman"/>
          <w:szCs w:val="18"/>
        </w:rPr>
        <w:t xml:space="preserve"> through extensive advertising of </w:t>
      </w:r>
      <w:r w:rsidR="000A6442" w:rsidRPr="00177B8B">
        <w:rPr>
          <w:rFonts w:ascii="Book Antiqua" w:hAnsi="Book Antiqua" w:cs="Times New Roman"/>
          <w:szCs w:val="18"/>
        </w:rPr>
        <w:t>the goods a</w:t>
      </w:r>
      <w:r w:rsidR="00736315" w:rsidRPr="00177B8B">
        <w:rPr>
          <w:rFonts w:ascii="Book Antiqua" w:hAnsi="Book Antiqua" w:cs="Times New Roman"/>
          <w:szCs w:val="18"/>
        </w:rPr>
        <w:t>nd services provided. Delivery Services are bound to be provided using means such as safe</w:t>
      </w:r>
      <w:r w:rsidR="004B6894">
        <w:rPr>
          <w:rFonts w:ascii="Book Antiqua" w:hAnsi="Book Antiqua" w:cs="Times New Roman"/>
          <w:szCs w:val="18"/>
        </w:rPr>
        <w:t xml:space="preserve"> </w:t>
      </w:r>
      <w:proofErr w:type="spellStart"/>
      <w:r w:rsidR="00736315" w:rsidRPr="00177B8B">
        <w:rPr>
          <w:rFonts w:ascii="Book Antiqua" w:hAnsi="Book Antiqua" w:cs="Times New Roman"/>
          <w:szCs w:val="18"/>
        </w:rPr>
        <w:t>boda</w:t>
      </w:r>
      <w:proofErr w:type="spellEnd"/>
      <w:r w:rsidR="00736315" w:rsidRPr="00177B8B">
        <w:rPr>
          <w:rFonts w:ascii="Book Antiqua" w:hAnsi="Book Antiqua" w:cs="Times New Roman"/>
          <w:szCs w:val="18"/>
        </w:rPr>
        <w:t xml:space="preserve"> so as to ensure the safe delivery of every package ordered for. </w:t>
      </w:r>
    </w:p>
    <w:p w:rsidR="007F38F3" w:rsidRPr="00177B8B" w:rsidRDefault="007F38F3" w:rsidP="00177B8B">
      <w:pPr>
        <w:spacing w:line="360" w:lineRule="auto"/>
        <w:rPr>
          <w:rFonts w:ascii="Book Antiqua" w:hAnsi="Book Antiqua" w:cs="Times New Roman"/>
          <w:b/>
          <w:szCs w:val="18"/>
        </w:rPr>
      </w:pPr>
      <w:r w:rsidRPr="00177B8B">
        <w:rPr>
          <w:rFonts w:ascii="Book Antiqua" w:hAnsi="Book Antiqua" w:cs="Times New Roman"/>
          <w:b/>
          <w:szCs w:val="18"/>
        </w:rPr>
        <w:t>Advertising</w:t>
      </w:r>
    </w:p>
    <w:p w:rsidR="007F38F3" w:rsidRPr="00177B8B" w:rsidRDefault="007F38F3" w:rsidP="00177B8B">
      <w:pPr>
        <w:spacing w:line="360" w:lineRule="auto"/>
        <w:rPr>
          <w:rFonts w:ascii="Book Antiqua" w:hAnsi="Book Antiqua" w:cs="Times New Roman"/>
          <w:szCs w:val="18"/>
        </w:rPr>
      </w:pPr>
      <w:r w:rsidRPr="00177B8B">
        <w:rPr>
          <w:rFonts w:ascii="Book Antiqua" w:hAnsi="Book Antiqua" w:cs="Times New Roman"/>
          <w:szCs w:val="18"/>
        </w:rPr>
        <w:t>Th</w:t>
      </w:r>
      <w:r w:rsidR="000A6442" w:rsidRPr="00177B8B">
        <w:rPr>
          <w:rFonts w:ascii="Book Antiqua" w:hAnsi="Book Antiqua" w:cs="Times New Roman"/>
          <w:szCs w:val="18"/>
        </w:rPr>
        <w:t xml:space="preserve">e </w:t>
      </w:r>
      <w:r w:rsidRPr="00177B8B">
        <w:rPr>
          <w:rFonts w:ascii="Book Antiqua" w:hAnsi="Book Antiqua" w:cs="Times New Roman"/>
          <w:szCs w:val="18"/>
        </w:rPr>
        <w:t>business</w:t>
      </w:r>
      <w:r w:rsidR="000A6442" w:rsidRPr="00177B8B">
        <w:rPr>
          <w:rFonts w:ascii="Book Antiqua" w:hAnsi="Book Antiqua" w:cs="Times New Roman"/>
          <w:szCs w:val="18"/>
        </w:rPr>
        <w:t xml:space="preserve"> comprises </w:t>
      </w:r>
      <w:r w:rsidRPr="00177B8B">
        <w:rPr>
          <w:rFonts w:ascii="Book Antiqua" w:hAnsi="Book Antiqua" w:cs="Times New Roman"/>
          <w:szCs w:val="18"/>
        </w:rPr>
        <w:t>an effic</w:t>
      </w:r>
      <w:r w:rsidR="000A6442" w:rsidRPr="00177B8B">
        <w:rPr>
          <w:rFonts w:ascii="Book Antiqua" w:hAnsi="Book Antiqua" w:cs="Times New Roman"/>
          <w:szCs w:val="18"/>
        </w:rPr>
        <w:t xml:space="preserve">ient task force, well equipped for the purpose of creating mass awareness and extensive market research and management through the use of E-Fliers, a website and the proficient use of social media platforms such as </w:t>
      </w:r>
      <w:r w:rsidR="00177B8B" w:rsidRPr="00177B8B">
        <w:rPr>
          <w:rFonts w:ascii="Book Antiqua" w:hAnsi="Book Antiqua" w:cs="Times New Roman"/>
          <w:szCs w:val="18"/>
        </w:rPr>
        <w:t>WhatsApp</w:t>
      </w:r>
      <w:r w:rsidR="000A6442" w:rsidRPr="00177B8B">
        <w:rPr>
          <w:rFonts w:ascii="Book Antiqua" w:hAnsi="Book Antiqua" w:cs="Times New Roman"/>
          <w:szCs w:val="18"/>
        </w:rPr>
        <w:t xml:space="preserve">, Instagram and </w:t>
      </w:r>
      <w:r w:rsidR="00177B8B" w:rsidRPr="00177B8B">
        <w:rPr>
          <w:rFonts w:ascii="Book Antiqua" w:hAnsi="Book Antiqua" w:cs="Times New Roman"/>
          <w:szCs w:val="18"/>
        </w:rPr>
        <w:t>Facebook</w:t>
      </w:r>
      <w:r w:rsidR="000A6442" w:rsidRPr="00177B8B">
        <w:rPr>
          <w:rFonts w:ascii="Book Antiqua" w:hAnsi="Book Antiqua" w:cs="Times New Roman"/>
          <w:szCs w:val="18"/>
        </w:rPr>
        <w:t>.</w:t>
      </w:r>
    </w:p>
    <w:p w:rsidR="00792844" w:rsidRPr="00177B8B" w:rsidRDefault="00792844" w:rsidP="00177B8B">
      <w:pPr>
        <w:spacing w:line="360" w:lineRule="auto"/>
        <w:rPr>
          <w:rFonts w:ascii="Book Antiqua" w:hAnsi="Book Antiqua" w:cs="Times New Roman"/>
          <w:b/>
          <w:szCs w:val="18"/>
          <w:u w:val="single"/>
        </w:rPr>
      </w:pPr>
    </w:p>
    <w:p w:rsidR="00792844" w:rsidRPr="00177B8B" w:rsidRDefault="00CD7473" w:rsidP="00177B8B">
      <w:pPr>
        <w:spacing w:line="360" w:lineRule="auto"/>
        <w:rPr>
          <w:rFonts w:ascii="Book Antiqua" w:hAnsi="Book Antiqua" w:cs="Times New Roman"/>
          <w:b/>
          <w:sz w:val="28"/>
          <w:u w:val="single"/>
        </w:rPr>
      </w:pPr>
      <w:r w:rsidRPr="00177B8B">
        <w:rPr>
          <w:rFonts w:ascii="Book Antiqua" w:hAnsi="Book Antiqua" w:cs="Times New Roman"/>
          <w:b/>
          <w:sz w:val="28"/>
          <w:u w:val="single"/>
        </w:rPr>
        <w:t>OPERATIONS</w:t>
      </w:r>
      <w:r w:rsidR="00CB4D2F" w:rsidRPr="00177B8B">
        <w:rPr>
          <w:rFonts w:ascii="Book Antiqua" w:hAnsi="Book Antiqua" w:cs="Times New Roman"/>
          <w:b/>
          <w:sz w:val="28"/>
          <w:u w:val="single"/>
        </w:rPr>
        <w:t xml:space="preserve"> PLAN</w:t>
      </w:r>
      <w:r w:rsidRPr="00177B8B">
        <w:rPr>
          <w:rFonts w:ascii="Book Antiqua" w:hAnsi="Book Antiqua" w:cs="Times New Roman"/>
          <w:b/>
          <w:sz w:val="28"/>
          <w:u w:val="single"/>
        </w:rPr>
        <w:t xml:space="preserve"> </w:t>
      </w:r>
    </w:p>
    <w:p w:rsidR="00792844" w:rsidRPr="00177B8B" w:rsidRDefault="004C3BBB" w:rsidP="00177B8B">
      <w:pPr>
        <w:spacing w:line="360" w:lineRule="auto"/>
        <w:rPr>
          <w:rFonts w:ascii="Book Antiqua" w:hAnsi="Book Antiqua" w:cs="Times New Roman"/>
          <w:b/>
          <w:szCs w:val="18"/>
          <w:u w:val="single"/>
        </w:rPr>
      </w:pPr>
      <w:r w:rsidRPr="00177B8B">
        <w:rPr>
          <w:rFonts w:ascii="Book Antiqua" w:hAnsi="Book Antiqua" w:cs="Times New Roman"/>
          <w:szCs w:val="18"/>
        </w:rPr>
        <w:t>The business is innately online-based, with the major interface of interaction being internet</w:t>
      </w:r>
      <w:r w:rsidR="00F72A1C" w:rsidRPr="00177B8B">
        <w:rPr>
          <w:rFonts w:ascii="Book Antiqua" w:hAnsi="Book Antiqua" w:cs="Times New Roman"/>
          <w:szCs w:val="18"/>
        </w:rPr>
        <w:t>-</w:t>
      </w:r>
      <w:r w:rsidRPr="00177B8B">
        <w:rPr>
          <w:rFonts w:ascii="Book Antiqua" w:hAnsi="Book Antiqua" w:cs="Times New Roman"/>
          <w:szCs w:val="18"/>
        </w:rPr>
        <w:t>based and not</w:t>
      </w:r>
      <w:r w:rsidR="009B74FE" w:rsidRPr="00177B8B">
        <w:rPr>
          <w:rFonts w:ascii="Book Antiqua" w:hAnsi="Book Antiqua" w:cs="Times New Roman"/>
          <w:szCs w:val="18"/>
        </w:rPr>
        <w:t xml:space="preserve"> necessarily</w:t>
      </w:r>
      <w:r w:rsidRPr="00177B8B">
        <w:rPr>
          <w:rFonts w:ascii="Book Antiqua" w:hAnsi="Book Antiqua" w:cs="Times New Roman"/>
          <w:szCs w:val="18"/>
        </w:rPr>
        <w:t xml:space="preserve"> having physical interactions with our customers but with future prospects of having a store and an office for counseling and song writing sessions alike. The Customers primarily access the business through the points of contact setup by the business i.e. The E-fliers, the website an</w:t>
      </w:r>
      <w:r w:rsidR="00304C02" w:rsidRPr="00177B8B">
        <w:rPr>
          <w:rFonts w:ascii="Book Antiqua" w:hAnsi="Book Antiqua" w:cs="Times New Roman"/>
          <w:szCs w:val="18"/>
        </w:rPr>
        <w:t>d</w:t>
      </w:r>
      <w:r w:rsidR="009B74FE" w:rsidRPr="00177B8B">
        <w:rPr>
          <w:rFonts w:ascii="Book Antiqua" w:hAnsi="Book Antiqua" w:cs="Times New Roman"/>
          <w:szCs w:val="18"/>
        </w:rPr>
        <w:t xml:space="preserve"> email to </w:t>
      </w:r>
      <w:r w:rsidRPr="00177B8B">
        <w:rPr>
          <w:rFonts w:ascii="Book Antiqua" w:hAnsi="Book Antiqua" w:cs="Times New Roman"/>
          <w:szCs w:val="18"/>
        </w:rPr>
        <w:t>place</w:t>
      </w:r>
      <w:r w:rsidR="00304C02" w:rsidRPr="00177B8B">
        <w:rPr>
          <w:rFonts w:ascii="Book Antiqua" w:hAnsi="Book Antiqua" w:cs="Times New Roman"/>
          <w:szCs w:val="18"/>
        </w:rPr>
        <w:t xml:space="preserve"> their</w:t>
      </w:r>
      <w:r w:rsidRPr="00177B8B">
        <w:rPr>
          <w:rFonts w:ascii="Book Antiqua" w:hAnsi="Book Antiqua" w:cs="Times New Roman"/>
          <w:szCs w:val="18"/>
        </w:rPr>
        <w:t xml:space="preserve"> orders</w:t>
      </w:r>
      <w:r w:rsidR="00CB4D2F" w:rsidRPr="00177B8B">
        <w:rPr>
          <w:rFonts w:ascii="Book Antiqua" w:hAnsi="Book Antiqua" w:cs="Times New Roman"/>
          <w:szCs w:val="18"/>
        </w:rPr>
        <w:t xml:space="preserve"> which </w:t>
      </w:r>
      <w:r w:rsidR="00304C02" w:rsidRPr="00177B8B">
        <w:rPr>
          <w:rFonts w:ascii="Book Antiqua" w:hAnsi="Book Antiqua" w:cs="Times New Roman"/>
          <w:szCs w:val="18"/>
        </w:rPr>
        <w:t>can be paid for using, mobile money services of both MTN and Airtel as well as cash on delivery. For every financial period, Stock is bought from Wholesalers and</w:t>
      </w:r>
      <w:r w:rsidR="009B74FE" w:rsidRPr="00177B8B">
        <w:rPr>
          <w:rFonts w:ascii="Book Antiqua" w:hAnsi="Book Antiqua" w:cs="Times New Roman"/>
          <w:szCs w:val="18"/>
        </w:rPr>
        <w:t xml:space="preserve"> is</w:t>
      </w:r>
      <w:r w:rsidR="00304C02" w:rsidRPr="00177B8B">
        <w:rPr>
          <w:rFonts w:ascii="Book Antiqua" w:hAnsi="Book Antiqua" w:cs="Times New Roman"/>
          <w:szCs w:val="18"/>
        </w:rPr>
        <w:t xml:space="preserve"> either rebranded or sold as is depending on what</w:t>
      </w:r>
      <w:r w:rsidR="009B74FE" w:rsidRPr="00177B8B">
        <w:rPr>
          <w:rFonts w:ascii="Book Antiqua" w:hAnsi="Book Antiqua" w:cs="Times New Roman"/>
          <w:szCs w:val="18"/>
        </w:rPr>
        <w:t xml:space="preserve"> is ordered for by the customer making the relation between the business and customer a direct relation.</w:t>
      </w:r>
    </w:p>
    <w:p w:rsidR="000A6C85" w:rsidRDefault="000A6C85" w:rsidP="00177B8B">
      <w:pPr>
        <w:spacing w:line="360" w:lineRule="auto"/>
        <w:rPr>
          <w:rFonts w:ascii="Book Antiqua" w:hAnsi="Book Antiqua" w:cs="Times New Roman"/>
          <w:b/>
          <w:szCs w:val="18"/>
          <w:u w:val="single"/>
        </w:rPr>
      </w:pPr>
    </w:p>
    <w:p w:rsidR="00177B8B" w:rsidRDefault="00177B8B" w:rsidP="00177B8B">
      <w:pPr>
        <w:spacing w:line="360" w:lineRule="auto"/>
        <w:rPr>
          <w:rFonts w:ascii="Book Antiqua" w:hAnsi="Book Antiqua" w:cs="Times New Roman"/>
          <w:b/>
          <w:szCs w:val="18"/>
          <w:u w:val="single"/>
        </w:rPr>
      </w:pPr>
    </w:p>
    <w:p w:rsidR="00177B8B" w:rsidRDefault="00177B8B" w:rsidP="00177B8B">
      <w:pPr>
        <w:spacing w:line="360" w:lineRule="auto"/>
        <w:rPr>
          <w:rFonts w:ascii="Book Antiqua" w:hAnsi="Book Antiqua" w:cs="Times New Roman"/>
          <w:b/>
          <w:szCs w:val="18"/>
          <w:u w:val="single"/>
        </w:rPr>
      </w:pPr>
    </w:p>
    <w:p w:rsidR="00177B8B" w:rsidRDefault="00177B8B" w:rsidP="00177B8B">
      <w:pPr>
        <w:spacing w:line="360" w:lineRule="auto"/>
        <w:rPr>
          <w:rFonts w:ascii="Book Antiqua" w:hAnsi="Book Antiqua" w:cs="Times New Roman"/>
          <w:b/>
          <w:szCs w:val="18"/>
          <w:u w:val="single"/>
        </w:rPr>
      </w:pPr>
    </w:p>
    <w:p w:rsidR="00177B8B" w:rsidRDefault="00177B8B" w:rsidP="00177B8B">
      <w:pPr>
        <w:spacing w:line="360" w:lineRule="auto"/>
        <w:rPr>
          <w:rFonts w:ascii="Book Antiqua" w:hAnsi="Book Antiqua" w:cs="Times New Roman"/>
          <w:b/>
          <w:szCs w:val="18"/>
          <w:u w:val="single"/>
        </w:rPr>
      </w:pPr>
    </w:p>
    <w:p w:rsidR="00177B8B" w:rsidRDefault="00177B8B" w:rsidP="00177B8B">
      <w:pPr>
        <w:spacing w:line="360" w:lineRule="auto"/>
        <w:rPr>
          <w:rFonts w:ascii="Book Antiqua" w:hAnsi="Book Antiqua" w:cs="Times New Roman"/>
          <w:b/>
          <w:szCs w:val="18"/>
          <w:u w:val="single"/>
        </w:rPr>
      </w:pPr>
    </w:p>
    <w:p w:rsidR="00177B8B" w:rsidRPr="00177B8B" w:rsidRDefault="00177B8B" w:rsidP="00177B8B">
      <w:pPr>
        <w:spacing w:line="360" w:lineRule="auto"/>
        <w:rPr>
          <w:rFonts w:ascii="Book Antiqua" w:hAnsi="Book Antiqua" w:cs="Times New Roman"/>
          <w:b/>
          <w:szCs w:val="18"/>
          <w:u w:val="single"/>
        </w:rPr>
      </w:pPr>
    </w:p>
    <w:p w:rsidR="00C84B36" w:rsidRPr="00177B8B" w:rsidRDefault="00C84B36" w:rsidP="00177B8B">
      <w:pPr>
        <w:spacing w:line="360" w:lineRule="auto"/>
        <w:jc w:val="center"/>
        <w:rPr>
          <w:rFonts w:ascii="Book Antiqua" w:hAnsi="Book Antiqua" w:cs="Times New Roman"/>
          <w:b/>
          <w:szCs w:val="18"/>
          <w:u w:val="single"/>
        </w:rPr>
      </w:pPr>
      <w:r w:rsidRPr="00177B8B">
        <w:rPr>
          <w:rFonts w:ascii="Book Antiqua" w:hAnsi="Book Antiqua" w:cs="Times New Roman"/>
          <w:b/>
          <w:szCs w:val="18"/>
          <w:u w:val="single"/>
        </w:rPr>
        <w:t>Operational Structure</w:t>
      </w:r>
    </w:p>
    <w:p w:rsidR="00F1503F" w:rsidRPr="00177B8B" w:rsidRDefault="00177B8B" w:rsidP="00177B8B">
      <w:pPr>
        <w:spacing w:line="360" w:lineRule="auto"/>
        <w:jc w:val="center"/>
        <w:rPr>
          <w:rFonts w:ascii="Book Antiqua" w:hAnsi="Book Antiqua" w:cs="Times New Roman"/>
          <w:b/>
          <w:szCs w:val="18"/>
          <w:u w:val="single"/>
        </w:rPr>
      </w:pPr>
      <w:r>
        <w:rPr>
          <w:rFonts w:ascii="Book Antiqua" w:hAnsi="Book Antiqua" w:cs="Times New Roman"/>
          <w:b/>
          <w:noProof/>
          <w:szCs w:val="18"/>
          <w:u w:val="single"/>
          <w:lang w:val="en-GB" w:eastAsia="en-GB"/>
        </w:rPr>
        <mc:AlternateContent>
          <mc:Choice Requires="wpg">
            <w:drawing>
              <wp:anchor distT="0" distB="0" distL="114300" distR="114300" simplePos="0" relativeHeight="251699200" behindDoc="0" locked="0" layoutInCell="1" allowOverlap="1">
                <wp:simplePos x="0" y="0"/>
                <wp:positionH relativeFrom="column">
                  <wp:posOffset>-333375</wp:posOffset>
                </wp:positionH>
                <wp:positionV relativeFrom="paragraph">
                  <wp:posOffset>125095</wp:posOffset>
                </wp:positionV>
                <wp:extent cx="5326380" cy="4380838"/>
                <wp:effectExtent l="0" t="0" r="26670" b="20320"/>
                <wp:wrapNone/>
                <wp:docPr id="4" name="Group 4"/>
                <wp:cNvGraphicFramePr/>
                <a:graphic xmlns:a="http://schemas.openxmlformats.org/drawingml/2006/main">
                  <a:graphicData uri="http://schemas.microsoft.com/office/word/2010/wordprocessingGroup">
                    <wpg:wgp>
                      <wpg:cNvGrpSpPr/>
                      <wpg:grpSpPr>
                        <a:xfrm>
                          <a:off x="0" y="0"/>
                          <a:ext cx="5326380" cy="4380838"/>
                          <a:chOff x="0" y="0"/>
                          <a:chExt cx="5326380" cy="4380838"/>
                        </a:xfrm>
                      </wpg:grpSpPr>
                      <wps:wsp>
                        <wps:cNvPr id="1" name="Rectangle 1"/>
                        <wps:cNvSpPr/>
                        <wps:spPr>
                          <a:xfrm>
                            <a:off x="2819400" y="0"/>
                            <a:ext cx="1002626" cy="415905"/>
                          </a:xfrm>
                          <a:prstGeom prst="rect">
                            <a:avLst/>
                          </a:prstGeom>
                        </wps:spPr>
                        <wps:style>
                          <a:lnRef idx="2">
                            <a:schemeClr val="dk1"/>
                          </a:lnRef>
                          <a:fillRef idx="1">
                            <a:schemeClr val="lt1"/>
                          </a:fillRef>
                          <a:effectRef idx="0">
                            <a:schemeClr val="dk1"/>
                          </a:effectRef>
                          <a:fontRef idx="minor">
                            <a:schemeClr val="dk1"/>
                          </a:fontRef>
                        </wps:style>
                        <wps:txbx>
                          <w:txbxContent>
                            <w:p w:rsidR="00C84B36" w:rsidRPr="00C84B36" w:rsidRDefault="00006829" w:rsidP="00C84B36">
                              <w:pPr>
                                <w:spacing w:line="240" w:lineRule="auto"/>
                                <w:jc w:val="center"/>
                                <w:rPr>
                                  <w:rFonts w:ascii="Times New Roman" w:hAnsi="Times New Roman" w:cs="Times New Roman"/>
                                </w:rPr>
                              </w:pPr>
                              <w:r>
                                <w:rPr>
                                  <w:rFonts w:ascii="Times New Roman" w:hAnsi="Times New Roman" w:cs="Times New Roman"/>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3295650" y="438150"/>
                            <a:ext cx="9525"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H="1">
                            <a:off x="1714500" y="1219200"/>
                            <a:ext cx="3111568"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4829175" y="1219200"/>
                            <a:ext cx="0" cy="539089"/>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200400" y="1219200"/>
                            <a:ext cx="0" cy="539089"/>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1209675" y="1781175"/>
                            <a:ext cx="1002626" cy="415905"/>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A</w:t>
                              </w:r>
                              <w:r w:rsidRPr="00792844">
                                <w:rPr>
                                  <w:rFonts w:ascii="Times New Roman" w:hAnsi="Times New Roman" w:cs="Times New Roman"/>
                                  <w:sz w:val="20"/>
                                </w:rPr>
                                <w:t>dministration</w:t>
                              </w:r>
                              <w:r>
                                <w:rPr>
                                  <w:rFonts w:ascii="Times New Roman" w:hAnsi="Times New Roman" w:cs="Times New Roman"/>
                                  <w:sz w:val="20"/>
                                </w:rPr>
                                <w:t xml:space="preserve"> and </w:t>
                              </w:r>
                              <w:r w:rsidRPr="00792844">
                                <w:rPr>
                                  <w:rFonts w:ascii="Times New Roman" w:hAnsi="Times New Roman" w:cs="Times New Roman"/>
                                  <w:sz w:val="20"/>
                                </w:rPr>
                                <w:t>Finance</w:t>
                              </w:r>
                            </w:p>
                            <w:p w:rsidR="00006829" w:rsidRPr="00792844" w:rsidRDefault="00006829" w:rsidP="00792844">
                              <w:pPr>
                                <w:spacing w:line="240" w:lineRule="auto"/>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24350" y="1781175"/>
                            <a:ext cx="1002030" cy="415290"/>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sidRPr="00792844">
                                <w:rPr>
                                  <w:rFonts w:ascii="Times New Roman" w:hAnsi="Times New Roman" w:cs="Times New Roman"/>
                                  <w:sz w:val="20"/>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714500" y="1219200"/>
                            <a:ext cx="0" cy="539089"/>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2695575" y="1790700"/>
                            <a:ext cx="1002030" cy="415290"/>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sidRPr="00792844">
                                <w:rPr>
                                  <w:rFonts w:ascii="Times New Roman" w:hAnsi="Times New Roman" w:cs="Times New Roman"/>
                                  <w:sz w:val="20"/>
                                </w:rPr>
                                <w:t xml:space="preserve">Sales and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704975" y="2200275"/>
                            <a:ext cx="0" cy="1930941"/>
                          </a:xfrm>
                          <a:prstGeom prst="line">
                            <a:avLst/>
                          </a:prstGeom>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0" y="2371725"/>
                            <a:ext cx="1002626" cy="415905"/>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Apparel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4838700" y="2228850"/>
                            <a:ext cx="0" cy="1930941"/>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3067050" y="2209800"/>
                            <a:ext cx="0" cy="1930941"/>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1000125" y="2600325"/>
                            <a:ext cx="3792771" cy="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28575" y="3086100"/>
                            <a:ext cx="4793615" cy="415290"/>
                            <a:chOff x="0" y="0"/>
                            <a:chExt cx="4794084" cy="415905"/>
                          </a:xfrm>
                        </wpg:grpSpPr>
                        <wps:wsp>
                          <wps:cNvPr id="20" name="Rectangle 20"/>
                          <wps:cNvSpPr/>
                          <wps:spPr>
                            <a:xfrm>
                              <a:off x="0" y="0"/>
                              <a:ext cx="1002626" cy="415905"/>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Electronics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flipH="1">
                              <a:off x="1001864" y="166978"/>
                              <a:ext cx="379222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grpSp>
                        <wpg:cNvPr id="28" name="Group 28"/>
                        <wpg:cNvGrpSpPr/>
                        <wpg:grpSpPr>
                          <a:xfrm>
                            <a:off x="28575" y="3829050"/>
                            <a:ext cx="4794084" cy="551788"/>
                            <a:chOff x="0" y="0"/>
                            <a:chExt cx="4794084" cy="551788"/>
                          </a:xfrm>
                        </wpg:grpSpPr>
                        <wps:wsp>
                          <wps:cNvPr id="19" name="Rectangle 19"/>
                          <wps:cNvSpPr/>
                          <wps:spPr>
                            <a:xfrm>
                              <a:off x="0" y="0"/>
                              <a:ext cx="1002626" cy="551788"/>
                            </a:xfrm>
                            <a:prstGeom prst="rect">
                              <a:avLst/>
                            </a:prstGeom>
                          </wps:spPr>
                          <wps:style>
                            <a:lnRef idx="2">
                              <a:schemeClr val="dk1"/>
                            </a:lnRef>
                            <a:fillRef idx="1">
                              <a:schemeClr val="lt1"/>
                            </a:fillRef>
                            <a:effectRef idx="0">
                              <a:schemeClr val="dk1"/>
                            </a:effectRef>
                            <a:fontRef idx="minor">
                              <a:schemeClr val="dk1"/>
                            </a:fontRef>
                          </wps:style>
                          <wps:txb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Song Writing and Counseling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1001864" y="310101"/>
                              <a:ext cx="379222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4" o:spid="_x0000_s1027" style="position:absolute;left:0;text-align:left;margin-left:-26.25pt;margin-top:9.85pt;width:419.4pt;height:344.95pt;z-index:251699200" coordsize="53263,43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">
                <v:rect id="Rectangle 1" o:spid="_x0000_s1028" style="position:absolute;left:28194;width:10026;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C84B36" w:rsidRPr="00C84B36" w:rsidRDefault="00006829" w:rsidP="00C84B36">
                        <w:pPr>
                          <w:spacing w:line="240" w:lineRule="auto"/>
                          <w:jc w:val="center"/>
                          <w:rPr>
                            <w:rFonts w:ascii="Times New Roman" w:hAnsi="Times New Roman" w:cs="Times New Roman"/>
                          </w:rPr>
                        </w:pPr>
                        <w:r>
                          <w:rPr>
                            <w:rFonts w:ascii="Times New Roman" w:hAnsi="Times New Roman" w:cs="Times New Roman"/>
                          </w:rPr>
                          <w:t>CEO</w:t>
                        </w:r>
                      </w:p>
                    </w:txbxContent>
                  </v:textbox>
                </v:rect>
                <v:line id="Straight Connector 2" o:spid="_x0000_s1029" style="position:absolute;visibility:visible;mso-wrap-style:square" from="32956,4381" to="33051,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" strokecolor="black [3040]"/>
                <v:line id="Straight Connector 3" o:spid="_x0000_s1030" style="position:absolute;flip:x;visibility:visible;mso-wrap-style:square" from="17145,12192" to="4826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bywgAAANoAAAAPAAAAZHJzL2Rvd25yZXYueG1sRI9LiwIx&#10;EITvC/6H0IK3NaPC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BgCHbywgAAANoAAAAPAAAA&#10;AAAAAAAAAAAAAAcCAABkcnMvZG93bnJldi54bWxQSwUGAAAAAAMAAwC3AAAA9gIAAAAA&#10;" strokecolor="black [3040]"/>
                <v:line id="Straight Connector 6" o:spid="_x0000_s1031" style="position:absolute;visibility:visible;mso-wrap-style:square" from="48291,12192" to="48291,17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Straight Connector 7" o:spid="_x0000_s1032" style="position:absolute;visibility:visible;mso-wrap-style:square" from="32004,12192" to="32004,17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rect id="Rectangle 12" o:spid="_x0000_s1033" style="position:absolute;left:12096;top:17811;width:10027;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A</w:t>
                        </w:r>
                        <w:r w:rsidRPr="00792844">
                          <w:rPr>
                            <w:rFonts w:ascii="Times New Roman" w:hAnsi="Times New Roman" w:cs="Times New Roman"/>
                            <w:sz w:val="20"/>
                          </w:rPr>
                          <w:t>dministration</w:t>
                        </w:r>
                        <w:r>
                          <w:rPr>
                            <w:rFonts w:ascii="Times New Roman" w:hAnsi="Times New Roman" w:cs="Times New Roman"/>
                            <w:sz w:val="20"/>
                          </w:rPr>
                          <w:t xml:space="preserve"> and </w:t>
                        </w:r>
                        <w:r w:rsidRPr="00792844">
                          <w:rPr>
                            <w:rFonts w:ascii="Times New Roman" w:hAnsi="Times New Roman" w:cs="Times New Roman"/>
                            <w:sz w:val="20"/>
                          </w:rPr>
                          <w:t>Finance</w:t>
                        </w:r>
                      </w:p>
                      <w:p w:rsidR="00006829" w:rsidRPr="00792844" w:rsidRDefault="00006829" w:rsidP="00792844">
                        <w:pPr>
                          <w:spacing w:line="240" w:lineRule="auto"/>
                          <w:rPr>
                            <w:rFonts w:ascii="Times New Roman" w:hAnsi="Times New Roman" w:cs="Times New Roman"/>
                            <w:sz w:val="20"/>
                          </w:rPr>
                        </w:pPr>
                      </w:p>
                    </w:txbxContent>
                  </v:textbox>
                </v:rect>
                <v:rect id="Rectangle 14" o:spid="_x0000_s1034" style="position:absolute;left:43243;top:17811;width:1002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sidRPr="00792844">
                          <w:rPr>
                            <w:rFonts w:ascii="Times New Roman" w:hAnsi="Times New Roman" w:cs="Times New Roman"/>
                            <w:sz w:val="20"/>
                          </w:rPr>
                          <w:t>Operations</w:t>
                        </w:r>
                      </w:p>
                    </w:txbxContent>
                  </v:textbox>
                </v:rect>
                <v:line id="Straight Connector 15" o:spid="_x0000_s1035" style="position:absolute;visibility:visible;mso-wrap-style:square" from="17145,12192" to="17145,17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rect id="Rectangle 16" o:spid="_x0000_s1036" style="position:absolute;left:26955;top:17907;width:100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sidRPr="00792844">
                          <w:rPr>
                            <w:rFonts w:ascii="Times New Roman" w:hAnsi="Times New Roman" w:cs="Times New Roman"/>
                            <w:sz w:val="20"/>
                          </w:rPr>
                          <w:t xml:space="preserve">Sales and Marketing </w:t>
                        </w:r>
                      </w:p>
                    </w:txbxContent>
                  </v:textbox>
                </v:rect>
                <v:line id="Straight Connector 17" o:spid="_x0000_s1037" style="position:absolute;visibility:visible;mso-wrap-style:square" from="17049,22002" to="17049,4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rect id="Rectangle 18" o:spid="_x0000_s1038" style="position:absolute;top:23717;width:10026;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zJ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s/CID6M0/AAAA//8DAFBLAQItABQABgAIAAAAIQDb4fbL7gAAAIUBAAATAAAAAAAAAAAA&#10;AAAAAAAAAABbQ29udGVudF9UeXBlc10ueG1sUEsBAi0AFAAGAAgAAAAhAFr0LFu/AAAAFQEAAAsA&#10;AAAAAAAAAAAAAAAAHwEAAF9yZWxzLy5yZWxzUEsBAi0AFAAGAAgAAAAhAHxnMnnEAAAA2wAAAA8A&#10;AAAAAAAAAAAAAAAABwIAAGRycy9kb3ducmV2LnhtbFBLBQYAAAAAAwADALcAAAD4Ag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Apparel Division</w:t>
                        </w:r>
                      </w:p>
                    </w:txbxContent>
                  </v:textbox>
                </v:rect>
                <v:line id="Straight Connector 21" o:spid="_x0000_s1039" style="position:absolute;visibility:visible;mso-wrap-style:square" from="48387,22288" to="48387,4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line id="Straight Connector 22" o:spid="_x0000_s1040" style="position:absolute;visibility:visible;mso-wrap-style:square" from="30670,22098" to="30670,4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line id="Straight Connector 24" o:spid="_x0000_s1041" style="position:absolute;flip:x;visibility:visible;mso-wrap-style:square" from="10001,26003" to="47928,2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" strokecolor="black [3040]">
                  <v:stroke dashstyle="3 1"/>
                </v:line>
                <v:group id="Group 29" o:spid="_x0000_s1042" style="position:absolute;left:285;top:30861;width:47936;height:4152" coordsize="4794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0" o:spid="_x0000_s1043" style="position:absolute;width:10026;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Electronics Division</w:t>
                          </w:r>
                        </w:p>
                      </w:txbxContent>
                    </v:textbox>
                  </v:rect>
                  <v:line id="Straight Connector 25" o:spid="_x0000_s1044" style="position:absolute;flip:x;visibility:visible;mso-wrap-style:square" from="10018,1669" to="47940,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" strokecolor="black [3040]">
                    <v:stroke dashstyle="3 1"/>
                  </v:line>
                </v:group>
                <v:group id="Group 28" o:spid="_x0000_s1045" style="position:absolute;left:285;top:38290;width:47941;height:5518" coordsize="47940,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9" o:spid="_x0000_s1046" style="position:absolute;width:10026;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textbox>
                      <w:txbxContent>
                        <w:p w:rsidR="00792844" w:rsidRPr="00792844" w:rsidRDefault="00792844" w:rsidP="00792844">
                          <w:pPr>
                            <w:spacing w:line="240" w:lineRule="auto"/>
                            <w:rPr>
                              <w:rFonts w:ascii="Times New Roman" w:hAnsi="Times New Roman" w:cs="Times New Roman"/>
                              <w:sz w:val="20"/>
                            </w:rPr>
                          </w:pPr>
                          <w:r>
                            <w:rPr>
                              <w:rFonts w:ascii="Times New Roman" w:hAnsi="Times New Roman" w:cs="Times New Roman"/>
                              <w:sz w:val="20"/>
                            </w:rPr>
                            <w:t>Song Writing and Counseling Division</w:t>
                          </w:r>
                        </w:p>
                      </w:txbxContent>
                    </v:textbox>
                  </v:rect>
                  <v:line id="Straight Connector 26" o:spid="_x0000_s1047" style="position:absolute;flip:x;visibility:visible;mso-wrap-style:square" from="10018,3101" to="47940,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" strokecolor="black [3040]">
                    <v:stroke dashstyle="3 1"/>
                  </v:line>
                </v:group>
              </v:group>
            </w:pict>
          </mc:Fallback>
        </mc:AlternateContent>
      </w: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F1503F" w:rsidRPr="00177B8B" w:rsidRDefault="00F1503F" w:rsidP="00177B8B">
      <w:pPr>
        <w:spacing w:line="360" w:lineRule="auto"/>
        <w:jc w:val="center"/>
        <w:rPr>
          <w:rFonts w:ascii="Book Antiqua" w:hAnsi="Book Antiqua" w:cs="Times New Roman"/>
          <w:b/>
          <w:szCs w:val="18"/>
          <w:u w:val="single"/>
        </w:rPr>
      </w:pPr>
    </w:p>
    <w:p w:rsidR="000A6C85" w:rsidRPr="00177B8B" w:rsidRDefault="000A6C85" w:rsidP="00177B8B">
      <w:pPr>
        <w:pStyle w:val="CommentText"/>
        <w:spacing w:line="360" w:lineRule="auto"/>
        <w:rPr>
          <w:rFonts w:ascii="Book Antiqua" w:hAnsi="Book Antiqua" w:cs="Times New Roman"/>
          <w:sz w:val="22"/>
        </w:rPr>
      </w:pPr>
      <w:r w:rsidRPr="00177B8B">
        <w:rPr>
          <w:rFonts w:ascii="Book Antiqua" w:hAnsi="Book Antiqua" w:cs="Times New Roman"/>
          <w:sz w:val="22"/>
        </w:rPr>
        <w:t xml:space="preserve">Under the Operational Structure is a closed circle of communication between the Management and the individual branches of the conglomerate. All reports are to be collected at the end of every operating period but to be stored individually so as to have specific traces of profits made and the respective accountability accordingly. </w:t>
      </w:r>
    </w:p>
    <w:p w:rsidR="000A6C85" w:rsidRPr="00177B8B" w:rsidRDefault="000A6C85" w:rsidP="00177B8B">
      <w:pPr>
        <w:pStyle w:val="CommentText"/>
        <w:spacing w:line="360" w:lineRule="auto"/>
        <w:rPr>
          <w:rFonts w:ascii="Book Antiqua" w:hAnsi="Book Antiqua" w:cs="Times New Roman"/>
          <w:sz w:val="22"/>
        </w:rPr>
      </w:pPr>
    </w:p>
    <w:p w:rsidR="00D436ED" w:rsidRPr="00177B8B" w:rsidRDefault="000A6C85" w:rsidP="00177B8B">
      <w:pPr>
        <w:spacing w:line="360" w:lineRule="auto"/>
        <w:rPr>
          <w:rFonts w:ascii="Book Antiqua" w:hAnsi="Book Antiqua" w:cs="Times New Roman"/>
          <w:b/>
          <w:szCs w:val="18"/>
          <w:u w:val="single"/>
        </w:rPr>
      </w:pPr>
      <w:r w:rsidRPr="00177B8B">
        <w:rPr>
          <w:rFonts w:ascii="Book Antiqua" w:hAnsi="Book Antiqua" w:cs="Times New Roman"/>
          <w:b/>
          <w:sz w:val="24"/>
        </w:rPr>
        <w:t>NB: Each Branch Shall be required to present a detailed performance report at the end of every operating period so as to aid a clear work plan for the next operating period.</w:t>
      </w:r>
    </w:p>
    <w:p w:rsidR="00177B8B" w:rsidRPr="00177B8B" w:rsidRDefault="00177B8B" w:rsidP="00177B8B">
      <w:pPr>
        <w:spacing w:line="360" w:lineRule="auto"/>
        <w:rPr>
          <w:rFonts w:ascii="Book Antiqua" w:hAnsi="Book Antiqua" w:cs="Times New Roman"/>
          <w:b/>
          <w:szCs w:val="18"/>
          <w:u w:val="single"/>
        </w:rPr>
      </w:pPr>
    </w:p>
    <w:p w:rsidR="00F1503F" w:rsidRPr="00177B8B" w:rsidRDefault="0022054F" w:rsidP="00177B8B">
      <w:pPr>
        <w:spacing w:line="360" w:lineRule="auto"/>
        <w:rPr>
          <w:rFonts w:ascii="Book Antiqua" w:hAnsi="Book Antiqua" w:cs="Times New Roman"/>
          <w:b/>
          <w:sz w:val="28"/>
          <w:u w:val="single"/>
        </w:rPr>
      </w:pPr>
      <w:r w:rsidRPr="00177B8B">
        <w:rPr>
          <w:rFonts w:ascii="Book Antiqua" w:hAnsi="Book Antiqua" w:cs="Times New Roman"/>
          <w:b/>
          <w:sz w:val="28"/>
          <w:u w:val="single"/>
        </w:rPr>
        <w:t>Market Analysis</w:t>
      </w:r>
    </w:p>
    <w:p w:rsidR="0022054F" w:rsidRPr="00177B8B" w:rsidRDefault="0022054F" w:rsidP="00177B8B">
      <w:pPr>
        <w:spacing w:line="360" w:lineRule="auto"/>
        <w:rPr>
          <w:rFonts w:ascii="Book Antiqua" w:hAnsi="Book Antiqua" w:cs="Times New Roman"/>
          <w:b/>
          <w:szCs w:val="18"/>
        </w:rPr>
      </w:pPr>
      <w:r w:rsidRPr="00177B8B">
        <w:rPr>
          <w:rFonts w:ascii="Book Antiqua" w:hAnsi="Book Antiqua" w:cs="Times New Roman"/>
          <w:b/>
          <w:szCs w:val="18"/>
        </w:rPr>
        <w:t>Strengths</w:t>
      </w:r>
    </w:p>
    <w:p w:rsidR="0022054F" w:rsidRPr="00177B8B" w:rsidRDefault="0022054F"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Quality</w:t>
      </w:r>
    </w:p>
    <w:p w:rsidR="0022054F" w:rsidRPr="00177B8B" w:rsidRDefault="0022054F"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Integrity</w:t>
      </w:r>
    </w:p>
    <w:p w:rsidR="0022054F" w:rsidRPr="00177B8B" w:rsidRDefault="0022054F"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Mobility</w:t>
      </w:r>
    </w:p>
    <w:p w:rsidR="0022054F" w:rsidRPr="00177B8B" w:rsidRDefault="0022054F"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Delivery</w:t>
      </w:r>
    </w:p>
    <w:p w:rsidR="0022054F" w:rsidRPr="00177B8B" w:rsidRDefault="00177B8B"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Organized</w:t>
      </w:r>
      <w:r w:rsidR="0022054F" w:rsidRPr="00177B8B">
        <w:rPr>
          <w:rFonts w:ascii="Book Antiqua" w:hAnsi="Book Antiqua" w:cs="Times New Roman"/>
          <w:szCs w:val="18"/>
        </w:rPr>
        <w:t xml:space="preserve"> Market Structure</w:t>
      </w:r>
    </w:p>
    <w:p w:rsidR="0022054F" w:rsidRPr="00177B8B" w:rsidRDefault="0022054F" w:rsidP="00177B8B">
      <w:pPr>
        <w:pStyle w:val="ListParagraph"/>
        <w:numPr>
          <w:ilvl w:val="0"/>
          <w:numId w:val="6"/>
        </w:numPr>
        <w:spacing w:line="360" w:lineRule="auto"/>
        <w:rPr>
          <w:rFonts w:ascii="Book Antiqua" w:hAnsi="Book Antiqua" w:cs="Times New Roman"/>
          <w:b/>
          <w:szCs w:val="18"/>
        </w:rPr>
      </w:pPr>
      <w:r w:rsidRPr="00177B8B">
        <w:rPr>
          <w:rFonts w:ascii="Book Antiqua" w:hAnsi="Book Antiqua" w:cs="Times New Roman"/>
          <w:szCs w:val="18"/>
        </w:rPr>
        <w:t>People</w:t>
      </w:r>
    </w:p>
    <w:p w:rsidR="0022054F" w:rsidRPr="00177B8B" w:rsidRDefault="0022054F" w:rsidP="00177B8B">
      <w:pPr>
        <w:spacing w:line="360" w:lineRule="auto"/>
        <w:rPr>
          <w:rFonts w:ascii="Book Antiqua" w:hAnsi="Book Antiqua" w:cs="Times New Roman"/>
          <w:b/>
          <w:szCs w:val="18"/>
        </w:rPr>
      </w:pPr>
      <w:r w:rsidRPr="00177B8B">
        <w:rPr>
          <w:rFonts w:ascii="Book Antiqua" w:hAnsi="Book Antiqua" w:cs="Times New Roman"/>
          <w:b/>
          <w:szCs w:val="18"/>
        </w:rPr>
        <w:t>Weaknesses</w:t>
      </w:r>
    </w:p>
    <w:p w:rsidR="0022054F" w:rsidRPr="00177B8B" w:rsidRDefault="0022054F" w:rsidP="00177B8B">
      <w:pPr>
        <w:pStyle w:val="ListParagraph"/>
        <w:numPr>
          <w:ilvl w:val="0"/>
          <w:numId w:val="7"/>
        </w:numPr>
        <w:spacing w:line="360" w:lineRule="auto"/>
        <w:rPr>
          <w:rFonts w:ascii="Book Antiqua" w:hAnsi="Book Antiqua" w:cs="Times New Roman"/>
          <w:b/>
          <w:szCs w:val="18"/>
        </w:rPr>
      </w:pPr>
      <w:r w:rsidRPr="00177B8B">
        <w:rPr>
          <w:rFonts w:ascii="Book Antiqua" w:hAnsi="Book Antiqua" w:cs="Times New Roman"/>
          <w:szCs w:val="18"/>
        </w:rPr>
        <w:t>Low Stock</w:t>
      </w:r>
    </w:p>
    <w:p w:rsidR="0022054F" w:rsidRPr="00177B8B" w:rsidRDefault="0022054F" w:rsidP="00177B8B">
      <w:pPr>
        <w:pStyle w:val="ListParagraph"/>
        <w:numPr>
          <w:ilvl w:val="0"/>
          <w:numId w:val="7"/>
        </w:numPr>
        <w:spacing w:line="360" w:lineRule="auto"/>
        <w:rPr>
          <w:rFonts w:ascii="Book Antiqua" w:hAnsi="Book Antiqua" w:cs="Times New Roman"/>
          <w:b/>
          <w:szCs w:val="18"/>
        </w:rPr>
      </w:pPr>
      <w:r w:rsidRPr="00177B8B">
        <w:rPr>
          <w:rFonts w:ascii="Book Antiqua" w:hAnsi="Book Antiqua" w:cs="Times New Roman"/>
          <w:szCs w:val="18"/>
        </w:rPr>
        <w:t>Absence</w:t>
      </w:r>
      <w:r w:rsidR="000A6C85" w:rsidRPr="00177B8B">
        <w:rPr>
          <w:rFonts w:ascii="Book Antiqua" w:hAnsi="Book Antiqua" w:cs="Times New Roman"/>
          <w:szCs w:val="18"/>
        </w:rPr>
        <w:t xml:space="preserve"> of</w:t>
      </w:r>
      <w:r w:rsidRPr="00177B8B">
        <w:rPr>
          <w:rFonts w:ascii="Book Antiqua" w:hAnsi="Book Antiqua" w:cs="Times New Roman"/>
          <w:szCs w:val="18"/>
        </w:rPr>
        <w:t xml:space="preserve"> Permanent Premises</w:t>
      </w:r>
    </w:p>
    <w:p w:rsidR="0022054F" w:rsidRPr="00177B8B" w:rsidRDefault="0022054F" w:rsidP="00177B8B">
      <w:pPr>
        <w:pStyle w:val="ListParagraph"/>
        <w:numPr>
          <w:ilvl w:val="0"/>
          <w:numId w:val="7"/>
        </w:numPr>
        <w:spacing w:line="360" w:lineRule="auto"/>
        <w:rPr>
          <w:rFonts w:ascii="Book Antiqua" w:hAnsi="Book Antiqua" w:cs="Times New Roman"/>
          <w:b/>
          <w:szCs w:val="18"/>
        </w:rPr>
      </w:pPr>
      <w:r w:rsidRPr="00177B8B">
        <w:rPr>
          <w:rFonts w:ascii="Book Antiqua" w:hAnsi="Book Antiqua" w:cs="Times New Roman"/>
          <w:szCs w:val="18"/>
        </w:rPr>
        <w:t>Insufficient Experience record</w:t>
      </w:r>
    </w:p>
    <w:p w:rsidR="0022054F" w:rsidRPr="00177B8B" w:rsidRDefault="0022054F" w:rsidP="00177B8B">
      <w:pPr>
        <w:spacing w:line="360" w:lineRule="auto"/>
        <w:rPr>
          <w:rFonts w:ascii="Book Antiqua" w:hAnsi="Book Antiqua" w:cs="Times New Roman"/>
          <w:b/>
          <w:szCs w:val="18"/>
        </w:rPr>
      </w:pPr>
      <w:r w:rsidRPr="00177B8B">
        <w:rPr>
          <w:rFonts w:ascii="Book Antiqua" w:hAnsi="Book Antiqua" w:cs="Times New Roman"/>
          <w:b/>
          <w:szCs w:val="18"/>
        </w:rPr>
        <w:t>Opportunities</w:t>
      </w:r>
    </w:p>
    <w:p w:rsidR="0022054F" w:rsidRPr="00177B8B" w:rsidRDefault="0022054F" w:rsidP="00177B8B">
      <w:pPr>
        <w:pStyle w:val="ListParagraph"/>
        <w:numPr>
          <w:ilvl w:val="0"/>
          <w:numId w:val="8"/>
        </w:numPr>
        <w:spacing w:line="360" w:lineRule="auto"/>
        <w:rPr>
          <w:rFonts w:ascii="Book Antiqua" w:hAnsi="Book Antiqua" w:cs="Times New Roman"/>
          <w:szCs w:val="18"/>
        </w:rPr>
      </w:pPr>
      <w:r w:rsidRPr="00177B8B">
        <w:rPr>
          <w:rFonts w:ascii="Book Antiqua" w:hAnsi="Book Antiqua" w:cs="Times New Roman"/>
          <w:szCs w:val="18"/>
        </w:rPr>
        <w:t>Ample Room For expansion</w:t>
      </w:r>
      <w:r w:rsidR="00F32D50" w:rsidRPr="00177B8B">
        <w:rPr>
          <w:rFonts w:ascii="Book Antiqua" w:hAnsi="Book Antiqua" w:cs="Times New Roman"/>
          <w:szCs w:val="18"/>
        </w:rPr>
        <w:t xml:space="preserve"> Of Products and services</w:t>
      </w:r>
    </w:p>
    <w:p w:rsidR="0022054F" w:rsidRPr="00177B8B" w:rsidRDefault="0022054F" w:rsidP="00177B8B">
      <w:pPr>
        <w:pStyle w:val="ListParagraph"/>
        <w:numPr>
          <w:ilvl w:val="0"/>
          <w:numId w:val="8"/>
        </w:numPr>
        <w:spacing w:line="360" w:lineRule="auto"/>
        <w:rPr>
          <w:rFonts w:ascii="Book Antiqua" w:hAnsi="Book Antiqua" w:cs="Times New Roman"/>
          <w:szCs w:val="18"/>
        </w:rPr>
      </w:pPr>
      <w:r w:rsidRPr="00177B8B">
        <w:rPr>
          <w:rFonts w:ascii="Book Antiqua" w:hAnsi="Book Antiqua" w:cs="Times New Roman"/>
          <w:szCs w:val="18"/>
        </w:rPr>
        <w:t xml:space="preserve">Sufficient </w:t>
      </w:r>
      <w:r w:rsidR="00177B8B" w:rsidRPr="00177B8B">
        <w:rPr>
          <w:rFonts w:ascii="Book Antiqua" w:hAnsi="Book Antiqua" w:cs="Times New Roman"/>
          <w:szCs w:val="18"/>
        </w:rPr>
        <w:t>Labor</w:t>
      </w:r>
      <w:r w:rsidRPr="00177B8B">
        <w:rPr>
          <w:rFonts w:ascii="Book Antiqua" w:hAnsi="Book Antiqua" w:cs="Times New Roman"/>
          <w:szCs w:val="18"/>
        </w:rPr>
        <w:t xml:space="preserve"> for each branch</w:t>
      </w:r>
    </w:p>
    <w:p w:rsidR="0022054F" w:rsidRPr="00177B8B" w:rsidRDefault="00F32D50" w:rsidP="00177B8B">
      <w:pPr>
        <w:pStyle w:val="ListParagraph"/>
        <w:numPr>
          <w:ilvl w:val="0"/>
          <w:numId w:val="8"/>
        </w:numPr>
        <w:spacing w:line="360" w:lineRule="auto"/>
        <w:rPr>
          <w:rFonts w:ascii="Book Antiqua" w:hAnsi="Book Antiqua" w:cs="Times New Roman"/>
          <w:szCs w:val="18"/>
        </w:rPr>
      </w:pPr>
      <w:r w:rsidRPr="00177B8B">
        <w:rPr>
          <w:rFonts w:ascii="Book Antiqua" w:hAnsi="Book Antiqua" w:cs="Times New Roman"/>
          <w:szCs w:val="18"/>
        </w:rPr>
        <w:t>Increasing demand</w:t>
      </w:r>
    </w:p>
    <w:p w:rsidR="00F32D50" w:rsidRPr="00177B8B" w:rsidRDefault="00F32D50" w:rsidP="00177B8B">
      <w:pPr>
        <w:pStyle w:val="ListParagraph"/>
        <w:numPr>
          <w:ilvl w:val="0"/>
          <w:numId w:val="8"/>
        </w:numPr>
        <w:spacing w:line="360" w:lineRule="auto"/>
        <w:rPr>
          <w:rFonts w:ascii="Book Antiqua" w:hAnsi="Book Antiqua" w:cs="Times New Roman"/>
          <w:szCs w:val="18"/>
        </w:rPr>
      </w:pPr>
      <w:r w:rsidRPr="00177B8B">
        <w:rPr>
          <w:rFonts w:ascii="Book Antiqua" w:hAnsi="Book Antiqua" w:cs="Times New Roman"/>
          <w:szCs w:val="18"/>
        </w:rPr>
        <w:t>Ready market</w:t>
      </w:r>
    </w:p>
    <w:p w:rsidR="00F32D50" w:rsidRPr="00177B8B" w:rsidRDefault="00F32D50" w:rsidP="00177B8B">
      <w:pPr>
        <w:spacing w:line="360" w:lineRule="auto"/>
        <w:rPr>
          <w:rFonts w:ascii="Book Antiqua" w:hAnsi="Book Antiqua" w:cs="Times New Roman"/>
          <w:b/>
          <w:szCs w:val="18"/>
        </w:rPr>
      </w:pPr>
      <w:r w:rsidRPr="00177B8B">
        <w:rPr>
          <w:rFonts w:ascii="Book Antiqua" w:hAnsi="Book Antiqua" w:cs="Times New Roman"/>
          <w:b/>
          <w:szCs w:val="18"/>
        </w:rPr>
        <w:t>Threats</w:t>
      </w:r>
    </w:p>
    <w:p w:rsidR="00F32D50"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Steep Competition</w:t>
      </w:r>
    </w:p>
    <w:p w:rsidR="00F32D50"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Market Demand</w:t>
      </w:r>
    </w:p>
    <w:p w:rsidR="00F32D50"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Inflation</w:t>
      </w:r>
    </w:p>
    <w:p w:rsidR="00F32D50"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Inconsistent supply</w:t>
      </w:r>
    </w:p>
    <w:p w:rsidR="00F32D50"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Impersonation</w:t>
      </w:r>
    </w:p>
    <w:p w:rsidR="008205C8" w:rsidRPr="00177B8B" w:rsidRDefault="00F32D50" w:rsidP="00177B8B">
      <w:pPr>
        <w:pStyle w:val="ListParagraph"/>
        <w:numPr>
          <w:ilvl w:val="0"/>
          <w:numId w:val="9"/>
        </w:numPr>
        <w:spacing w:line="360" w:lineRule="auto"/>
        <w:rPr>
          <w:rFonts w:ascii="Book Antiqua" w:hAnsi="Book Antiqua" w:cs="Times New Roman"/>
          <w:b/>
          <w:szCs w:val="18"/>
        </w:rPr>
      </w:pPr>
      <w:r w:rsidRPr="00177B8B">
        <w:rPr>
          <w:rFonts w:ascii="Book Antiqua" w:hAnsi="Book Antiqua" w:cs="Times New Roman"/>
          <w:szCs w:val="18"/>
        </w:rPr>
        <w:t>Lockdown</w:t>
      </w:r>
    </w:p>
    <w:p w:rsidR="00177B8B" w:rsidRDefault="00177B8B" w:rsidP="00177B8B">
      <w:pPr>
        <w:spacing w:line="360" w:lineRule="auto"/>
        <w:rPr>
          <w:rFonts w:ascii="Book Antiqua" w:hAnsi="Book Antiqua" w:cs="Times New Roman"/>
          <w:b/>
          <w:szCs w:val="18"/>
        </w:rPr>
      </w:pPr>
    </w:p>
    <w:p w:rsidR="00177B8B" w:rsidRPr="00177B8B" w:rsidRDefault="00177B8B" w:rsidP="00177B8B">
      <w:pPr>
        <w:spacing w:line="360" w:lineRule="auto"/>
        <w:rPr>
          <w:rFonts w:ascii="Book Antiqua" w:hAnsi="Book Antiqua" w:cs="Times New Roman"/>
          <w:b/>
          <w:szCs w:val="18"/>
        </w:rPr>
      </w:pPr>
    </w:p>
    <w:p w:rsidR="00F72A1C" w:rsidRPr="00177B8B" w:rsidRDefault="00F72A1C" w:rsidP="00177B8B">
      <w:pPr>
        <w:spacing w:line="360" w:lineRule="auto"/>
        <w:rPr>
          <w:rFonts w:ascii="Book Antiqua" w:hAnsi="Book Antiqua" w:cs="Times New Roman"/>
          <w:b/>
          <w:sz w:val="24"/>
          <w:u w:val="single"/>
        </w:rPr>
      </w:pPr>
      <w:r w:rsidRPr="00177B8B">
        <w:rPr>
          <w:rFonts w:ascii="Book Antiqua" w:hAnsi="Book Antiqua" w:cs="Times New Roman"/>
          <w:b/>
          <w:sz w:val="24"/>
          <w:u w:val="single"/>
        </w:rPr>
        <w:t>FINANCIAL PLAN</w:t>
      </w:r>
    </w:p>
    <w:tbl>
      <w:tblPr>
        <w:tblW w:w="9480" w:type="dxa"/>
        <w:tblInd w:w="93" w:type="dxa"/>
        <w:tblLook w:val="04A0" w:firstRow="1" w:lastRow="0" w:firstColumn="1" w:lastColumn="0" w:noHBand="0" w:noVBand="1"/>
      </w:tblPr>
      <w:tblGrid>
        <w:gridCol w:w="3260"/>
        <w:gridCol w:w="2700"/>
        <w:gridCol w:w="3520"/>
      </w:tblGrid>
      <w:tr w:rsidR="00F72A1C" w:rsidRPr="00177B8B" w:rsidTr="00F72A1C">
        <w:trPr>
          <w:trHeight w:val="300"/>
        </w:trPr>
        <w:tc>
          <w:tcPr>
            <w:tcW w:w="3260" w:type="dxa"/>
            <w:tcBorders>
              <w:top w:val="single" w:sz="4" w:space="0" w:color="auto"/>
              <w:left w:val="single" w:sz="4" w:space="0" w:color="auto"/>
              <w:bottom w:val="single" w:sz="4" w:space="0" w:color="auto"/>
              <w:right w:val="single" w:sz="4" w:space="0" w:color="auto"/>
            </w:tcBorders>
            <w:shd w:val="clear" w:color="000000" w:fill="107082"/>
            <w:vAlign w:val="center"/>
            <w:hideMark/>
          </w:tcPr>
          <w:p w:rsidR="00F72A1C" w:rsidRPr="00177B8B" w:rsidRDefault="00F72A1C" w:rsidP="00177B8B">
            <w:pPr>
              <w:spacing w:after="0" w:line="360" w:lineRule="auto"/>
              <w:rPr>
                <w:rFonts w:ascii="Book Antiqua" w:eastAsia="Times New Roman" w:hAnsi="Book Antiqua" w:cs="Arial"/>
                <w:b/>
                <w:bCs/>
                <w:color w:val="FFFFFF"/>
                <w:sz w:val="20"/>
                <w:szCs w:val="18"/>
              </w:rPr>
            </w:pPr>
            <w:r w:rsidRPr="00177B8B">
              <w:rPr>
                <w:rFonts w:ascii="Book Antiqua" w:eastAsia="Times New Roman" w:hAnsi="Book Antiqua" w:cs="Arial"/>
                <w:b/>
                <w:bCs/>
                <w:color w:val="FFFFFF"/>
                <w:sz w:val="20"/>
                <w:szCs w:val="18"/>
              </w:rPr>
              <w:t>COST ITEMS</w:t>
            </w:r>
          </w:p>
        </w:tc>
        <w:tc>
          <w:tcPr>
            <w:tcW w:w="2700" w:type="dxa"/>
            <w:tcBorders>
              <w:top w:val="single" w:sz="4" w:space="0" w:color="auto"/>
              <w:left w:val="nil"/>
              <w:bottom w:val="single" w:sz="4" w:space="0" w:color="auto"/>
              <w:right w:val="single" w:sz="4" w:space="0" w:color="auto"/>
            </w:tcBorders>
            <w:shd w:val="clear" w:color="000000" w:fill="107082"/>
            <w:noWrap/>
            <w:vAlign w:val="center"/>
            <w:hideMark/>
          </w:tcPr>
          <w:p w:rsidR="00F72A1C" w:rsidRPr="00177B8B" w:rsidRDefault="00F72A1C" w:rsidP="00177B8B">
            <w:pPr>
              <w:spacing w:after="0" w:line="360" w:lineRule="auto"/>
              <w:rPr>
                <w:rFonts w:ascii="Book Antiqua" w:eastAsia="Times New Roman" w:hAnsi="Book Antiqua" w:cs="Arial"/>
                <w:b/>
                <w:bCs/>
                <w:color w:val="FFFFFF"/>
                <w:sz w:val="20"/>
                <w:szCs w:val="18"/>
              </w:rPr>
            </w:pPr>
            <w:r w:rsidRPr="00177B8B">
              <w:rPr>
                <w:rFonts w:ascii="Book Antiqua" w:eastAsia="Times New Roman" w:hAnsi="Book Antiqua" w:cs="Arial"/>
                <w:b/>
                <w:bCs/>
                <w:color w:val="FFFFFF"/>
                <w:sz w:val="20"/>
                <w:szCs w:val="18"/>
              </w:rPr>
              <w:t>ONE-TIME COST</w:t>
            </w:r>
          </w:p>
        </w:tc>
        <w:tc>
          <w:tcPr>
            <w:tcW w:w="3520" w:type="dxa"/>
            <w:tcBorders>
              <w:top w:val="single" w:sz="4" w:space="0" w:color="auto"/>
              <w:left w:val="nil"/>
              <w:bottom w:val="single" w:sz="4" w:space="0" w:color="auto"/>
              <w:right w:val="single" w:sz="4" w:space="0" w:color="auto"/>
            </w:tcBorders>
            <w:shd w:val="clear" w:color="000000" w:fill="107082"/>
            <w:noWrap/>
            <w:vAlign w:val="center"/>
            <w:hideMark/>
          </w:tcPr>
          <w:p w:rsidR="00F72A1C" w:rsidRPr="00177B8B" w:rsidRDefault="00F72A1C" w:rsidP="00177B8B">
            <w:pPr>
              <w:spacing w:after="0" w:line="360" w:lineRule="auto"/>
              <w:rPr>
                <w:rFonts w:ascii="Book Antiqua" w:eastAsia="Times New Roman" w:hAnsi="Book Antiqua" w:cs="Arial"/>
                <w:b/>
                <w:bCs/>
                <w:color w:val="FFFFFF"/>
                <w:sz w:val="20"/>
                <w:szCs w:val="18"/>
              </w:rPr>
            </w:pPr>
            <w:r w:rsidRPr="00177B8B">
              <w:rPr>
                <w:rFonts w:ascii="Book Antiqua" w:eastAsia="Times New Roman" w:hAnsi="Book Antiqua" w:cs="Arial"/>
                <w:b/>
                <w:bCs/>
                <w:color w:val="FFFFFF"/>
                <w:sz w:val="20"/>
                <w:szCs w:val="18"/>
              </w:rPr>
              <w:t>TOTAL COST</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Advertising/Marketing</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Postage/Shipping</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Communication/Telephone</w:t>
            </w:r>
          </w:p>
        </w:tc>
        <w:tc>
          <w:tcPr>
            <w:tcW w:w="2700" w:type="dxa"/>
            <w:tcBorders>
              <w:top w:val="nil"/>
              <w:left w:val="nil"/>
              <w:bottom w:val="single" w:sz="4" w:space="0" w:color="auto"/>
              <w:right w:val="single" w:sz="4" w:space="0" w:color="auto"/>
            </w:tcBorders>
            <w:shd w:val="clear" w:color="auto" w:fill="auto"/>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c>
          <w:tcPr>
            <w:tcW w:w="3520" w:type="dxa"/>
            <w:tcBorders>
              <w:top w:val="nil"/>
              <w:left w:val="nil"/>
              <w:bottom w:val="single" w:sz="4" w:space="0" w:color="auto"/>
              <w:right w:val="single" w:sz="4" w:space="0" w:color="auto"/>
            </w:tcBorders>
            <w:shd w:val="clear" w:color="auto" w:fill="auto"/>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Transportation</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Bags</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1,000,000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1,000,000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Jewelry</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400,000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400,000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Men's clothing</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1,000,000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1,000,000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Electronics</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1,300,000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1,300,000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Cash-On-Hand (Working Capital)</w:t>
            </w:r>
          </w:p>
        </w:tc>
        <w:tc>
          <w:tcPr>
            <w:tcW w:w="2700" w:type="dxa"/>
            <w:tcBorders>
              <w:top w:val="nil"/>
              <w:left w:val="nil"/>
              <w:bottom w:val="single" w:sz="4" w:space="0" w:color="auto"/>
              <w:right w:val="single" w:sz="4" w:space="0" w:color="auto"/>
            </w:tcBorders>
            <w:shd w:val="clear" w:color="auto" w:fill="auto"/>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2,400,000</w:t>
            </w:r>
          </w:p>
        </w:tc>
        <w:tc>
          <w:tcPr>
            <w:tcW w:w="3520" w:type="dxa"/>
            <w:tcBorders>
              <w:top w:val="nil"/>
              <w:left w:val="nil"/>
              <w:bottom w:val="single" w:sz="4" w:space="0" w:color="auto"/>
              <w:right w:val="single" w:sz="4" w:space="0" w:color="auto"/>
            </w:tcBorders>
            <w:shd w:val="clear" w:color="auto" w:fill="auto"/>
            <w:noWrap/>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 </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2F2F2"/>
            <w:vAlign w:val="center"/>
            <w:hideMark/>
          </w:tcPr>
          <w:p w:rsidR="00F72A1C" w:rsidRPr="00177B8B" w:rsidRDefault="00F72A1C" w:rsidP="00177B8B">
            <w:pPr>
              <w:spacing w:after="0" w:line="360" w:lineRule="auto"/>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Miscellaneous</w:t>
            </w:r>
          </w:p>
        </w:tc>
        <w:tc>
          <w:tcPr>
            <w:tcW w:w="270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c>
          <w:tcPr>
            <w:tcW w:w="3520" w:type="dxa"/>
            <w:tcBorders>
              <w:top w:val="nil"/>
              <w:left w:val="nil"/>
              <w:bottom w:val="single" w:sz="4" w:space="0" w:color="auto"/>
              <w:right w:val="single" w:sz="4" w:space="0" w:color="auto"/>
            </w:tcBorders>
            <w:shd w:val="clear" w:color="000000" w:fill="F2F2F2"/>
            <w:noWrap/>
            <w:vAlign w:val="center"/>
            <w:hideMark/>
          </w:tcPr>
          <w:p w:rsidR="00F72A1C" w:rsidRPr="00177B8B" w:rsidRDefault="00F72A1C" w:rsidP="00177B8B">
            <w:pPr>
              <w:spacing w:after="0" w:line="360" w:lineRule="auto"/>
              <w:jc w:val="right"/>
              <w:rPr>
                <w:rFonts w:ascii="Book Antiqua" w:eastAsia="Times New Roman" w:hAnsi="Book Antiqua" w:cs="Arial"/>
                <w:color w:val="595959"/>
                <w:sz w:val="20"/>
                <w:szCs w:val="18"/>
              </w:rPr>
            </w:pPr>
            <w:r w:rsidRPr="00177B8B">
              <w:rPr>
                <w:rFonts w:ascii="Book Antiqua" w:eastAsia="Times New Roman" w:hAnsi="Book Antiqua" w:cs="Arial"/>
                <w:color w:val="595959"/>
                <w:sz w:val="20"/>
                <w:szCs w:val="18"/>
              </w:rPr>
              <w:t>UGX 50,000</w:t>
            </w:r>
          </w:p>
        </w:tc>
      </w:tr>
      <w:tr w:rsidR="00F72A1C" w:rsidRPr="00177B8B" w:rsidTr="00F72A1C">
        <w:trPr>
          <w:trHeight w:val="300"/>
        </w:trPr>
        <w:tc>
          <w:tcPr>
            <w:tcW w:w="3260" w:type="dxa"/>
            <w:tcBorders>
              <w:top w:val="nil"/>
              <w:left w:val="single" w:sz="4" w:space="0" w:color="auto"/>
              <w:bottom w:val="single" w:sz="4" w:space="0" w:color="auto"/>
              <w:right w:val="single" w:sz="4" w:space="0" w:color="auto"/>
            </w:tcBorders>
            <w:shd w:val="clear" w:color="000000" w:fill="F0CDA1"/>
            <w:vAlign w:val="center"/>
            <w:hideMark/>
          </w:tcPr>
          <w:p w:rsidR="00F72A1C" w:rsidRPr="00177B8B" w:rsidRDefault="00F72A1C" w:rsidP="00177B8B">
            <w:pPr>
              <w:spacing w:after="0" w:line="360" w:lineRule="auto"/>
              <w:rPr>
                <w:rFonts w:ascii="Book Antiqua" w:eastAsia="Times New Roman" w:hAnsi="Book Antiqua" w:cs="Arial"/>
                <w:b/>
                <w:bCs/>
                <w:color w:val="404040"/>
                <w:sz w:val="20"/>
                <w:szCs w:val="18"/>
              </w:rPr>
            </w:pPr>
            <w:r w:rsidRPr="00177B8B">
              <w:rPr>
                <w:rFonts w:ascii="Book Antiqua" w:eastAsia="Times New Roman" w:hAnsi="Book Antiqua" w:cs="Arial"/>
                <w:b/>
                <w:bCs/>
                <w:color w:val="404040"/>
                <w:sz w:val="20"/>
                <w:szCs w:val="18"/>
              </w:rPr>
              <w:t>ESTIMATED START-UP BUDGET</w:t>
            </w:r>
          </w:p>
        </w:tc>
        <w:tc>
          <w:tcPr>
            <w:tcW w:w="2700" w:type="dxa"/>
            <w:tcBorders>
              <w:top w:val="nil"/>
              <w:left w:val="nil"/>
              <w:bottom w:val="single" w:sz="4" w:space="0" w:color="auto"/>
              <w:right w:val="single" w:sz="4" w:space="0" w:color="auto"/>
            </w:tcBorders>
            <w:shd w:val="clear" w:color="000000" w:fill="F0CDA1"/>
            <w:noWrap/>
            <w:vAlign w:val="center"/>
            <w:hideMark/>
          </w:tcPr>
          <w:p w:rsidR="00F72A1C" w:rsidRPr="00177B8B" w:rsidRDefault="00F72A1C" w:rsidP="00177B8B">
            <w:pPr>
              <w:spacing w:after="0" w:line="360" w:lineRule="auto"/>
              <w:rPr>
                <w:rFonts w:ascii="Book Antiqua" w:eastAsia="Times New Roman" w:hAnsi="Book Antiqua" w:cs="Arial"/>
                <w:color w:val="595959"/>
                <w:sz w:val="28"/>
                <w:szCs w:val="24"/>
              </w:rPr>
            </w:pPr>
            <w:r w:rsidRPr="00177B8B">
              <w:rPr>
                <w:rFonts w:ascii="Book Antiqua" w:eastAsia="Times New Roman" w:hAnsi="Book Antiqua" w:cs="Arial"/>
                <w:color w:val="595959"/>
                <w:sz w:val="28"/>
                <w:szCs w:val="24"/>
              </w:rPr>
              <w:t> </w:t>
            </w:r>
          </w:p>
        </w:tc>
        <w:tc>
          <w:tcPr>
            <w:tcW w:w="3520" w:type="dxa"/>
            <w:tcBorders>
              <w:top w:val="nil"/>
              <w:left w:val="nil"/>
              <w:bottom w:val="single" w:sz="4" w:space="0" w:color="auto"/>
              <w:right w:val="single" w:sz="4" w:space="0" w:color="auto"/>
            </w:tcBorders>
            <w:shd w:val="clear" w:color="000000" w:fill="F0CDA1"/>
            <w:noWrap/>
            <w:vAlign w:val="center"/>
            <w:hideMark/>
          </w:tcPr>
          <w:p w:rsidR="00F72A1C" w:rsidRPr="00177B8B" w:rsidRDefault="00F72A1C" w:rsidP="00177B8B">
            <w:pPr>
              <w:spacing w:after="0" w:line="360" w:lineRule="auto"/>
              <w:jc w:val="right"/>
              <w:rPr>
                <w:rFonts w:ascii="Book Antiqua" w:eastAsia="Times New Roman" w:hAnsi="Book Antiqua" w:cs="Arial"/>
                <w:b/>
                <w:bCs/>
                <w:color w:val="404040"/>
                <w:sz w:val="20"/>
                <w:szCs w:val="18"/>
              </w:rPr>
            </w:pPr>
            <w:r w:rsidRPr="00177B8B">
              <w:rPr>
                <w:rFonts w:ascii="Book Antiqua" w:eastAsia="Times New Roman" w:hAnsi="Book Antiqua" w:cs="Arial"/>
                <w:b/>
                <w:bCs/>
                <w:color w:val="404040"/>
                <w:sz w:val="20"/>
                <w:szCs w:val="18"/>
              </w:rPr>
              <w:t>UGX 3,850,000</w:t>
            </w:r>
          </w:p>
        </w:tc>
      </w:tr>
    </w:tbl>
    <w:p w:rsidR="00F72A1C" w:rsidRPr="00177B8B" w:rsidRDefault="00F72A1C" w:rsidP="00177B8B">
      <w:pPr>
        <w:spacing w:line="360" w:lineRule="auto"/>
        <w:rPr>
          <w:rFonts w:ascii="Book Antiqua" w:hAnsi="Book Antiqua" w:cs="Times New Roman"/>
          <w:b/>
          <w:sz w:val="20"/>
          <w:szCs w:val="18"/>
          <w:u w:val="single"/>
        </w:rPr>
      </w:pPr>
    </w:p>
    <w:p w:rsidR="00F1503F" w:rsidRPr="00177B8B" w:rsidRDefault="00F1503F" w:rsidP="00177B8B">
      <w:pPr>
        <w:spacing w:line="360" w:lineRule="auto"/>
        <w:jc w:val="center"/>
        <w:rPr>
          <w:rFonts w:ascii="Book Antiqua" w:hAnsi="Book Antiqua" w:cs="Times New Roman"/>
          <w:b/>
          <w:sz w:val="20"/>
          <w:szCs w:val="18"/>
          <w:u w:val="single"/>
        </w:rPr>
      </w:pPr>
    </w:p>
    <w:p w:rsidR="00C84B36" w:rsidRPr="00177B8B" w:rsidRDefault="00C84B36" w:rsidP="00177B8B">
      <w:pPr>
        <w:spacing w:line="360" w:lineRule="auto"/>
        <w:rPr>
          <w:rFonts w:ascii="Book Antiqua" w:hAnsi="Book Antiqua" w:cs="Times New Roman"/>
          <w:b/>
          <w:sz w:val="20"/>
          <w:szCs w:val="18"/>
          <w:u w:val="single"/>
        </w:rPr>
      </w:pPr>
    </w:p>
    <w:sectPr w:rsidR="00C84B36" w:rsidRPr="0017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AB4"/>
    <w:multiLevelType w:val="hybridMultilevel"/>
    <w:tmpl w:val="A6D0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C2103"/>
    <w:multiLevelType w:val="hybridMultilevel"/>
    <w:tmpl w:val="4EA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07E54"/>
    <w:multiLevelType w:val="hybridMultilevel"/>
    <w:tmpl w:val="566A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51C0B"/>
    <w:multiLevelType w:val="hybridMultilevel"/>
    <w:tmpl w:val="DA22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0210F"/>
    <w:multiLevelType w:val="hybridMultilevel"/>
    <w:tmpl w:val="E7A2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A7F12"/>
    <w:multiLevelType w:val="hybridMultilevel"/>
    <w:tmpl w:val="65141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C1B66"/>
    <w:multiLevelType w:val="hybridMultilevel"/>
    <w:tmpl w:val="5EDA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54D24"/>
    <w:multiLevelType w:val="hybridMultilevel"/>
    <w:tmpl w:val="56C2D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F5276"/>
    <w:multiLevelType w:val="hybridMultilevel"/>
    <w:tmpl w:val="5C76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3"/>
  </w:num>
  <w:num w:numId="5">
    <w:abstractNumId w:val="5"/>
  </w:num>
  <w:num w:numId="6">
    <w:abstractNumId w:val="6"/>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78"/>
    <w:rsid w:val="00006829"/>
    <w:rsid w:val="000A6442"/>
    <w:rsid w:val="000A6C85"/>
    <w:rsid w:val="000E73B1"/>
    <w:rsid w:val="00177B8B"/>
    <w:rsid w:val="001839F3"/>
    <w:rsid w:val="0022054F"/>
    <w:rsid w:val="00277D35"/>
    <w:rsid w:val="00304C02"/>
    <w:rsid w:val="00332794"/>
    <w:rsid w:val="003923F5"/>
    <w:rsid w:val="003B328D"/>
    <w:rsid w:val="00417CD8"/>
    <w:rsid w:val="004B6894"/>
    <w:rsid w:val="004C11D6"/>
    <w:rsid w:val="004C3BBB"/>
    <w:rsid w:val="00563591"/>
    <w:rsid w:val="00602778"/>
    <w:rsid w:val="00657B04"/>
    <w:rsid w:val="006B7630"/>
    <w:rsid w:val="00724263"/>
    <w:rsid w:val="00736315"/>
    <w:rsid w:val="00792844"/>
    <w:rsid w:val="007F38F3"/>
    <w:rsid w:val="00804ED9"/>
    <w:rsid w:val="00811C7B"/>
    <w:rsid w:val="008205C8"/>
    <w:rsid w:val="008928CF"/>
    <w:rsid w:val="008B783D"/>
    <w:rsid w:val="008D41D8"/>
    <w:rsid w:val="00901C0E"/>
    <w:rsid w:val="00966B9E"/>
    <w:rsid w:val="009B74FE"/>
    <w:rsid w:val="00A5783E"/>
    <w:rsid w:val="00A96BC5"/>
    <w:rsid w:val="00B27EE7"/>
    <w:rsid w:val="00B9207F"/>
    <w:rsid w:val="00BA14B1"/>
    <w:rsid w:val="00C022CA"/>
    <w:rsid w:val="00C43864"/>
    <w:rsid w:val="00C84B36"/>
    <w:rsid w:val="00CB4D2F"/>
    <w:rsid w:val="00CD7473"/>
    <w:rsid w:val="00D436ED"/>
    <w:rsid w:val="00DC4511"/>
    <w:rsid w:val="00E35B22"/>
    <w:rsid w:val="00EA3115"/>
    <w:rsid w:val="00F1503F"/>
    <w:rsid w:val="00F32D50"/>
    <w:rsid w:val="00F72A1C"/>
    <w:rsid w:val="00FB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94A"/>
  <w15:docId w15:val="{C8A215EE-38F4-41D5-BA1F-4ACC42A7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15"/>
    <w:pPr>
      <w:ind w:left="720"/>
      <w:contextualSpacing/>
    </w:pPr>
  </w:style>
  <w:style w:type="character" w:styleId="CommentReference">
    <w:name w:val="annotation reference"/>
    <w:basedOn w:val="DefaultParagraphFont"/>
    <w:uiPriority w:val="99"/>
    <w:semiHidden/>
    <w:unhideWhenUsed/>
    <w:rsid w:val="009B74FE"/>
    <w:rPr>
      <w:sz w:val="16"/>
      <w:szCs w:val="16"/>
    </w:rPr>
  </w:style>
  <w:style w:type="paragraph" w:styleId="CommentText">
    <w:name w:val="annotation text"/>
    <w:basedOn w:val="Normal"/>
    <w:link w:val="CommentTextChar"/>
    <w:uiPriority w:val="99"/>
    <w:unhideWhenUsed/>
    <w:rsid w:val="009B74FE"/>
    <w:pPr>
      <w:spacing w:line="240" w:lineRule="auto"/>
    </w:pPr>
    <w:rPr>
      <w:sz w:val="20"/>
      <w:szCs w:val="20"/>
    </w:rPr>
  </w:style>
  <w:style w:type="character" w:customStyle="1" w:styleId="CommentTextChar">
    <w:name w:val="Comment Text Char"/>
    <w:basedOn w:val="DefaultParagraphFont"/>
    <w:link w:val="CommentText"/>
    <w:uiPriority w:val="99"/>
    <w:rsid w:val="009B74FE"/>
    <w:rPr>
      <w:sz w:val="20"/>
      <w:szCs w:val="20"/>
    </w:rPr>
  </w:style>
  <w:style w:type="paragraph" w:styleId="CommentSubject">
    <w:name w:val="annotation subject"/>
    <w:basedOn w:val="CommentText"/>
    <w:next w:val="CommentText"/>
    <w:link w:val="CommentSubjectChar"/>
    <w:uiPriority w:val="99"/>
    <w:semiHidden/>
    <w:unhideWhenUsed/>
    <w:rsid w:val="009B74FE"/>
    <w:rPr>
      <w:b/>
      <w:bCs/>
    </w:rPr>
  </w:style>
  <w:style w:type="character" w:customStyle="1" w:styleId="CommentSubjectChar">
    <w:name w:val="Comment Subject Char"/>
    <w:basedOn w:val="CommentTextChar"/>
    <w:link w:val="CommentSubject"/>
    <w:uiPriority w:val="99"/>
    <w:semiHidden/>
    <w:rsid w:val="009B74FE"/>
    <w:rPr>
      <w:b/>
      <w:bCs/>
      <w:sz w:val="20"/>
      <w:szCs w:val="20"/>
    </w:rPr>
  </w:style>
  <w:style w:type="paragraph" w:styleId="BalloonText">
    <w:name w:val="Balloon Text"/>
    <w:basedOn w:val="Normal"/>
    <w:link w:val="BalloonTextChar"/>
    <w:uiPriority w:val="99"/>
    <w:semiHidden/>
    <w:unhideWhenUsed/>
    <w:rsid w:val="009B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6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C3E5C-FEDA-4562-886E-72DAD904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God</cp:lastModifiedBy>
  <cp:revision>2</cp:revision>
  <dcterms:created xsi:type="dcterms:W3CDTF">2020-09-04T22:59:00Z</dcterms:created>
  <dcterms:modified xsi:type="dcterms:W3CDTF">2020-09-04T22:59:00Z</dcterms:modified>
</cp:coreProperties>
</file>