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EE46" w14:textId="77777777" w:rsidR="00DC3539" w:rsidRPr="00DC3539" w:rsidRDefault="00DC3539" w:rsidP="00DC3539">
      <w:pPr>
        <w:spacing w:before="140"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57"/>
          <w:szCs w:val="57"/>
          <w:u w:val="single"/>
          <w:lang w:eastAsia="en-IN"/>
        </w:rPr>
        <w:t>Introduction to Pointers in C</w:t>
      </w:r>
    </w:p>
    <w:p w14:paraId="5747BA89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CC0211" w14:textId="77777777" w:rsidR="00DC3539" w:rsidRPr="00DC3539" w:rsidRDefault="00DC3539" w:rsidP="00DC3539">
      <w:pPr>
        <w:spacing w:before="240" w:after="1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539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Address in C</w:t>
      </w:r>
    </w:p>
    <w:p w14:paraId="2E784063" w14:textId="77777777" w:rsidR="00DC3539" w:rsidRPr="00DC3539" w:rsidRDefault="00DC3539" w:rsidP="00DC353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Whenever a variable is declared in C language, a memory location is assigned for it, in which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it's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value will be stored. The size of the allocated memory space depends on the datatype of the variable. 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Also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this size varies depending on the compiler that you are using. You may consider the name of the declared variable as the name of that allocated memory space.</w:t>
      </w:r>
    </w:p>
    <w:p w14:paraId="564AD355" w14:textId="77777777" w:rsidR="00DC3539" w:rsidRPr="00DC3539" w:rsidRDefault="00DC3539" w:rsidP="00DC353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can easily check this memory address, using the </w:t>
      </w:r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&amp; (address of)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symbol.</w:t>
      </w:r>
    </w:p>
    <w:p w14:paraId="0F9A34A8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the name of a variable, then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&amp;var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will give 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it's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address.</w:t>
      </w:r>
    </w:p>
    <w:p w14:paraId="29E2BD2A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can print that address as follows:</w:t>
      </w:r>
    </w:p>
    <w:p w14:paraId="7A7FCD92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E47AA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(“%</w:t>
      </w: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u</w:t>
      </w:r>
      <w:proofErr w:type="gram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”,&amp;</w:t>
      </w:r>
      <w:proofErr w:type="gram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var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); // u stands for unsigned (addresses are always unsigned)</w:t>
      </w:r>
    </w:p>
    <w:p w14:paraId="1D0FEE58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37788B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Say, in your program the value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(considering it as an integer) is 5 (assigned by you in your program). Then to print the value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 use:</w:t>
      </w:r>
    </w:p>
    <w:p w14:paraId="7618266A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69A02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(“%</w:t>
      </w: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d</w:t>
      </w:r>
      <w:proofErr w:type="gram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”,var</w:t>
      </w:r>
      <w:proofErr w:type="spellEnd"/>
      <w:proofErr w:type="gram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); // Output is 5</w:t>
      </w:r>
    </w:p>
    <w:p w14:paraId="21CF0EFA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E54E7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Now, alternatively this can be done as follows:</w:t>
      </w:r>
    </w:p>
    <w:p w14:paraId="4C8BF1B7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4E47B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(“%d</w:t>
      </w:r>
      <w:proofErr w:type="gram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”,*</w:t>
      </w:r>
      <w:proofErr w:type="gram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(&amp;var)); // Here also you get the output 5</w:t>
      </w:r>
    </w:p>
    <w:p w14:paraId="2F7E04D9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CBB39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Here, * means value at some address. So,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*(&amp;var)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means value at address (&amp;var) which is 5.</w:t>
      </w:r>
    </w:p>
    <w:p w14:paraId="01F72AA4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B7A26" w14:textId="77777777" w:rsidR="00DC3539" w:rsidRPr="00DC3539" w:rsidRDefault="00DC3539" w:rsidP="00DC3539">
      <w:pPr>
        <w:spacing w:before="240" w:after="1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539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Pointers in C</w:t>
      </w:r>
    </w:p>
    <w:p w14:paraId="58F9A97F" w14:textId="77777777" w:rsidR="00DC3539" w:rsidRPr="00DC3539" w:rsidRDefault="00DC3539" w:rsidP="00DC353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Pointer in C language is a variable which holds the address of another variable of the same data type. Pointers are used to access memory and manipulate the address.</w:t>
      </w:r>
    </w:p>
    <w:p w14:paraId="7CE8459E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So, we may require a variable that will hold the address of another variable (or simply an address). Let us consider the following example:</w:t>
      </w:r>
    </w:p>
    <w:p w14:paraId="75C3CAD0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4876AF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int var, *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;</w:t>
      </w:r>
    </w:p>
    <w:p w14:paraId="3DFE11C8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D0962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Here, I have declared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store the address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also have used a star (*) before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signify that it is a pointer (that can point to some memory location). Don’t confuse this * with the ‘value at address’ operator that we use to print the value stored at some memory address (as discussed in the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Address in C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section).  </w:t>
      </w:r>
    </w:p>
    <w:p w14:paraId="445DEBBD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Now, we have a pointer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 xml:space="preserve"> 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that can point to another memory location. The following assignment will store the address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</w:t>
      </w:r>
    </w:p>
    <w:p w14:paraId="62298428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FCBD8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lastRenderedPageBreak/>
        <w:t>adr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=&amp;var;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</w:p>
    <w:p w14:paraId="71FC0B16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2414D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 ,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14:paraId="21D01FFC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67C782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(“%u</w:t>
      </w:r>
      <w:proofErr w:type="gram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”,</w:t>
      </w: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adr</w:t>
      </w:r>
      <w:proofErr w:type="spellEnd"/>
      <w:proofErr w:type="gram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);</w:t>
      </w:r>
    </w:p>
    <w:p w14:paraId="505DB292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87DE8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will print the address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14:paraId="3622F237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B30603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can also print the value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using the pointer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follows:</w:t>
      </w:r>
    </w:p>
    <w:p w14:paraId="6FFA9FB7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E2EC8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(“%d</w:t>
      </w:r>
      <w:proofErr w:type="gramStart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”,*</w:t>
      </w:r>
      <w:proofErr w:type="spellStart"/>
      <w:proofErr w:type="gram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); // Here * is the ‘value at address’ operator</w:t>
      </w:r>
    </w:p>
    <w:p w14:paraId="0CE59FE0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331988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Now, if we want to increase the value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(say, 5) by 2 we can do that as follows:</w:t>
      </w:r>
    </w:p>
    <w:p w14:paraId="23676959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1473C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var=var+2;</w:t>
      </w:r>
    </w:p>
    <w:p w14:paraId="5056A2B6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CF8C2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same can be done with the help of the pointer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follows:</w:t>
      </w:r>
    </w:p>
    <w:p w14:paraId="54CFFFBE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310FC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*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=*adr+2; // Here *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will work as 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variable like var=var+2</w:t>
      </w:r>
    </w:p>
    <w:p w14:paraId="06FF8225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07CD1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Pointer to pointer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(A Pointer variable that holds the address of another pointer variable</w:t>
      </w:r>
      <w:proofErr w:type="gram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)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DC353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:</w:t>
      </w:r>
      <w:proofErr w:type="gramEnd"/>
      <w:r w:rsidRPr="00DC353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-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Now let us move one step ahead. As discussed above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a pointer variable. 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this pointer variable also occupies some memory space and that memory space also has some address. We can get that address by using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&amp;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before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follows:</w:t>
      </w:r>
    </w:p>
    <w:p w14:paraId="46311A51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B7EB3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(“%u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”,&amp;</w:t>
      </w:r>
      <w:proofErr w:type="spellStart"/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); </w:t>
      </w:r>
    </w:p>
    <w:p w14:paraId="6DC87ABB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952BE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This is same as -----&gt;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(“%u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”,&amp;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(&amp;var)); </w:t>
      </w:r>
    </w:p>
    <w:p w14:paraId="498811C6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question is -----&gt; How to declare a pointer to pointer? </w:t>
      </w:r>
    </w:p>
    <w:p w14:paraId="041EAF1A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If we require one star (*) before the name of a pointer variable to declare it, then why should we not use two stars (**) before the name 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of  a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pointer to pointer variable?</w:t>
      </w:r>
    </w:p>
    <w:p w14:paraId="28302794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Yes, we do so. Consider the following example:</w:t>
      </w:r>
    </w:p>
    <w:p w14:paraId="5A6B15E8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44783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int **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; // Here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a pointer to pointer</w:t>
      </w:r>
    </w:p>
    <w:p w14:paraId="45A84B73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352F7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=&amp;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; // Assignment of the address of 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pointer variable to pointer to pointer</w:t>
      </w:r>
    </w:p>
    <w:p w14:paraId="5172C5EA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1F8956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(“%u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”,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); // This displays the address of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</w:p>
    <w:p w14:paraId="43E46E3A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657393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(“%u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”,&amp;</w:t>
      </w:r>
      <w:proofErr w:type="spellStart"/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); // Same as -----&gt;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(“%u”,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);</w:t>
      </w:r>
    </w:p>
    <w:p w14:paraId="280F9357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42846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(“%u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”,*</w:t>
      </w:r>
      <w:proofErr w:type="spellStart"/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); // Same as -------&gt;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(“%u”,*(&amp;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));</w:t>
      </w:r>
    </w:p>
    <w:p w14:paraId="66DA040E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A8C63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last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statement prints the value at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i.e., value at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&amp;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As we have assigned </w:t>
      </w:r>
      <w:proofErr w:type="spellStart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=&amp;var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the earlier section, the value contained at the memory address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&amp;var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last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statement will display the address of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14:paraId="5F48A31B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6274B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(“%d</w:t>
      </w:r>
      <w:proofErr w:type="gram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”,*</w:t>
      </w:r>
      <w:proofErr w:type="gram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*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adrtoadr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); </w:t>
      </w:r>
    </w:p>
    <w:p w14:paraId="013E0B9E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055AF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The above statement is same as </w:t>
      </w:r>
    </w:p>
    <w:p w14:paraId="58F40322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917CE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-------&gt;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(“%d”,**(&amp;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)); -------&gt;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(“%d”,*(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)); -----&gt;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(“%d”,*(&amp;var)); -----&gt;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printf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(“%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d”,var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); 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ab/>
        <w:t xml:space="preserve">// (note that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*&amp;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(&amp; followed by *) can be cancelled out)</w:t>
      </w:r>
    </w:p>
    <w:p w14:paraId="5782F541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79A06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So, we can print the value stored at </w:t>
      </w:r>
      <w:r w:rsidRPr="00DC353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var</w:t>
      </w: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using a pointer to pointer as discussed above.</w:t>
      </w:r>
    </w:p>
    <w:p w14:paraId="7CACC918" w14:textId="77777777" w:rsidR="00DC3539" w:rsidRPr="00DC3539" w:rsidRDefault="00DC3539" w:rsidP="00DC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AB93A9" w14:textId="77777777" w:rsidR="00DC3539" w:rsidRPr="00DC3539" w:rsidRDefault="00DC3539" w:rsidP="00DC3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Please follow </w:t>
      </w:r>
      <w:proofErr w:type="spellStart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FIg.</w:t>
      </w:r>
      <w:proofErr w:type="spellEnd"/>
      <w:r w:rsidRPr="00DC353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1 and Fig. 2 in the image file (.jpg).</w:t>
      </w:r>
    </w:p>
    <w:p w14:paraId="74466285" w14:textId="504C6A46" w:rsidR="005705AE" w:rsidRDefault="00DC3539" w:rsidP="00DC3539">
      <w:r w:rsidRPr="00DC35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35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35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35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35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57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39"/>
    <w:rsid w:val="005705AE"/>
    <w:rsid w:val="00D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AA85"/>
  <w15:chartTrackingRefBased/>
  <w15:docId w15:val="{B87A4EC0-9DAA-4241-8083-0A2DD3C3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5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C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Barua</dc:creator>
  <cp:keywords/>
  <dc:description/>
  <cp:lastModifiedBy>Kingshuk Barua</cp:lastModifiedBy>
  <cp:revision>1</cp:revision>
  <dcterms:created xsi:type="dcterms:W3CDTF">2020-09-11T16:12:00Z</dcterms:created>
  <dcterms:modified xsi:type="dcterms:W3CDTF">2020-09-11T16:13:00Z</dcterms:modified>
</cp:coreProperties>
</file>