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F365" w14:textId="0D406EC7" w:rsidR="00DC38D6" w:rsidRDefault="00DC38D6" w:rsidP="00D97E35">
      <w:pPr>
        <w:tabs>
          <w:tab w:val="center" w:pos="4528"/>
          <w:tab w:val="right" w:pos="9026"/>
        </w:tabs>
        <w:spacing w:after="0" w:line="259" w:lineRule="auto"/>
        <w:ind w:left="30" w:firstLine="0"/>
        <w:jc w:val="center"/>
      </w:pPr>
      <w:r>
        <w:rPr>
          <w:b/>
          <w:sz w:val="44"/>
        </w:rPr>
        <w:t>Jithendra Jagannatha Kagathi</w:t>
      </w:r>
    </w:p>
    <w:p w14:paraId="24284029" w14:textId="6B0B4BDD" w:rsidR="00DC38D6" w:rsidRDefault="00DC38D6" w:rsidP="00DC38D6">
      <w:pPr>
        <w:spacing w:after="61" w:line="259" w:lineRule="auto"/>
        <w:ind w:left="15" w:firstLine="0"/>
        <w:jc w:val="center"/>
      </w:pPr>
      <w:r>
        <w:t xml:space="preserve">+1 (612) 559 1897 | </w:t>
      </w:r>
      <w:r>
        <w:rPr>
          <w:color w:val="0563C1"/>
          <w:u w:val="single" w:color="0563C1"/>
        </w:rPr>
        <w:t>jagan028@umn.edu</w:t>
      </w:r>
      <w:r>
        <w:t xml:space="preserve"> | Minneapolis, MN | </w:t>
      </w:r>
      <w:hyperlink r:id="rId8">
        <w:r>
          <w:rPr>
            <w:color w:val="0563C1"/>
            <w:u w:val="single" w:color="0563C1"/>
          </w:rPr>
          <w:t>LinkedIn</w:t>
        </w:r>
      </w:hyperlink>
      <w:hyperlink r:id="rId9">
        <w:r>
          <w:t xml:space="preserve"> </w:t>
        </w:r>
      </w:hyperlink>
      <w:r>
        <w:t xml:space="preserve">| </w:t>
      </w:r>
      <w:hyperlink r:id="rId10">
        <w:r>
          <w:rPr>
            <w:color w:val="0563C1"/>
            <w:u w:val="single" w:color="0563C1"/>
          </w:rPr>
          <w:t>GitHub</w:t>
        </w:r>
      </w:hyperlink>
      <w:hyperlink r:id="rId11">
        <w:r>
          <w:t xml:space="preserve"> </w:t>
        </w:r>
      </w:hyperlink>
      <w:hyperlink r:id="rId12">
        <w:r>
          <w:t xml:space="preserve"> </w:t>
        </w:r>
      </w:hyperlink>
    </w:p>
    <w:p w14:paraId="18091F42" w14:textId="113CF547" w:rsidR="001906DF" w:rsidRPr="00AA3106" w:rsidRDefault="001906DF" w:rsidP="0035073C">
      <w:pPr>
        <w:spacing w:after="61" w:line="259" w:lineRule="auto"/>
        <w:ind w:left="15" w:firstLine="0"/>
        <w:jc w:val="center"/>
        <w:rPr>
          <w:b/>
          <w:bCs/>
          <w:spacing w:val="20"/>
        </w:rPr>
      </w:pPr>
      <w:r w:rsidRPr="00AA3106">
        <w:rPr>
          <w:b/>
          <w:bCs/>
          <w:spacing w:val="20"/>
        </w:rPr>
        <w:t>NLP Engineer | Data Scientist | ML Engineer</w:t>
      </w:r>
      <w:r w:rsidR="00AA3106" w:rsidRPr="00AA3106">
        <w:rPr>
          <w:b/>
          <w:bCs/>
          <w:spacing w:val="20"/>
        </w:rPr>
        <w:t xml:space="preserve"> | Computational Linguist</w:t>
      </w:r>
    </w:p>
    <w:p w14:paraId="1B92289F" w14:textId="1F841167" w:rsidR="00B9479B" w:rsidRDefault="0035073C" w:rsidP="0035073C">
      <w:pPr>
        <w:pBdr>
          <w:top w:val="single" w:sz="4" w:space="1" w:color="auto"/>
        </w:pBdr>
        <w:spacing w:after="61" w:line="259" w:lineRule="auto"/>
        <w:ind w:left="15" w:firstLine="0"/>
        <w:contextualSpacing/>
      </w:pPr>
      <w:r w:rsidRPr="0035073C">
        <w:t>Accomplished Data Science Master's student specializing in multimodal Generative AI and Large Language Models with production-ready implementation experience. Proven expertise in enterprise-grade ML solutions across healthcare diagnostics and conversational AI, delivering measurable business outcomes through RAG systems, model fine-tuning, and evaluation frameworks.</w:t>
      </w:r>
    </w:p>
    <w:p w14:paraId="591E1546" w14:textId="77777777" w:rsidR="00AF6A1B" w:rsidRDefault="00AF6A1B" w:rsidP="0035073C">
      <w:pPr>
        <w:pBdr>
          <w:top w:val="single" w:sz="4" w:space="1" w:color="auto"/>
        </w:pBdr>
        <w:spacing w:after="61" w:line="259" w:lineRule="auto"/>
        <w:ind w:left="15" w:firstLine="0"/>
        <w:contextualSpacing/>
        <w:rPr>
          <w:b/>
          <w:bCs/>
        </w:rPr>
      </w:pPr>
    </w:p>
    <w:p w14:paraId="48744F6C" w14:textId="662B0600" w:rsidR="00D97E35" w:rsidRPr="000652B0" w:rsidRDefault="00D97E35" w:rsidP="0035073C">
      <w:pPr>
        <w:pBdr>
          <w:bottom w:val="single" w:sz="4" w:space="1" w:color="auto"/>
        </w:pBdr>
        <w:spacing w:after="61" w:line="259" w:lineRule="auto"/>
        <w:ind w:left="15" w:firstLine="0"/>
        <w:contextualSpacing/>
        <w:rPr>
          <w:b/>
          <w:bCs/>
        </w:rPr>
      </w:pPr>
      <w:r w:rsidRPr="000652B0">
        <w:rPr>
          <w:b/>
          <w:bCs/>
        </w:rPr>
        <w:t>Education</w:t>
      </w:r>
    </w:p>
    <w:p w14:paraId="4C93875C" w14:textId="3A921613" w:rsidR="00BE581E" w:rsidRPr="00880A6D" w:rsidRDefault="00D97E35" w:rsidP="000652B0">
      <w:pPr>
        <w:contextualSpacing/>
        <w:rPr>
          <w:i/>
          <w:iCs/>
        </w:rPr>
      </w:pPr>
      <w:r w:rsidRPr="000652B0">
        <w:rPr>
          <w:b/>
          <w:bCs/>
        </w:rPr>
        <w:t>University of Minnesota T</w:t>
      </w:r>
      <w:r w:rsidR="001906DF">
        <w:rPr>
          <w:b/>
          <w:bCs/>
        </w:rPr>
        <w:t xml:space="preserve">win </w:t>
      </w:r>
      <w:r w:rsidRPr="000652B0">
        <w:rPr>
          <w:b/>
          <w:bCs/>
        </w:rPr>
        <w:t>C</w:t>
      </w:r>
      <w:r w:rsidR="001906DF">
        <w:rPr>
          <w:b/>
          <w:bCs/>
        </w:rPr>
        <w:t>ities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0A6D">
        <w:t xml:space="preserve">          </w:t>
      </w:r>
      <w:r>
        <w:t xml:space="preserve">  </w:t>
      </w:r>
      <w:r w:rsidR="00880A6D" w:rsidRPr="00880A6D">
        <w:rPr>
          <w:i/>
          <w:iCs/>
        </w:rPr>
        <w:t>September 2023- May 2025</w:t>
      </w:r>
    </w:p>
    <w:p w14:paraId="598C759F" w14:textId="08C4AC09" w:rsidR="00D97E35" w:rsidRDefault="00D97E35" w:rsidP="000652B0">
      <w:pPr>
        <w:contextualSpacing/>
      </w:pPr>
      <w:r>
        <w:t>Master of Science, Data Science</w:t>
      </w:r>
      <w:r w:rsidR="000652B0">
        <w:tab/>
      </w:r>
      <w:r w:rsidR="000652B0">
        <w:tab/>
      </w:r>
      <w:r w:rsidR="000652B0">
        <w:tab/>
      </w:r>
      <w:r w:rsidR="000652B0">
        <w:tab/>
      </w:r>
      <w:r w:rsidR="000652B0">
        <w:tab/>
      </w:r>
      <w:r w:rsidR="000652B0">
        <w:tab/>
      </w:r>
      <w:r w:rsidR="000652B0">
        <w:tab/>
      </w:r>
      <w:r w:rsidR="000652B0">
        <w:tab/>
      </w:r>
      <w:r w:rsidR="000652B0">
        <w:tab/>
      </w:r>
      <w:r w:rsidR="000652B0">
        <w:tab/>
        <w:t xml:space="preserve">       </w:t>
      </w:r>
      <w:r w:rsidR="000652B0" w:rsidRPr="000652B0">
        <w:rPr>
          <w:i/>
          <w:iCs/>
        </w:rPr>
        <w:t>3.6/4 CG</w:t>
      </w:r>
      <w:r w:rsidR="00880A6D">
        <w:rPr>
          <w:i/>
          <w:iCs/>
        </w:rPr>
        <w:t>P</w:t>
      </w:r>
      <w:r w:rsidR="000652B0" w:rsidRPr="000652B0">
        <w:rPr>
          <w:i/>
          <w:iCs/>
        </w:rPr>
        <w:t>A</w:t>
      </w:r>
    </w:p>
    <w:p w14:paraId="3619D9C5" w14:textId="5C6C8FE4" w:rsidR="00D97E35" w:rsidRDefault="00D97E35" w:rsidP="000652B0">
      <w:pPr>
        <w:contextualSpacing/>
      </w:pPr>
      <w:r w:rsidRPr="000652B0">
        <w:rPr>
          <w:i/>
          <w:iCs/>
        </w:rPr>
        <w:t>Relevant Coursework</w:t>
      </w:r>
      <w:r>
        <w:t>: Natural Language Processing (NLP), Intro to Linguistics, Advanced Machine Learning, Principles of</w:t>
      </w:r>
      <w:r w:rsidR="000652B0">
        <w:t xml:space="preserve"> </w:t>
      </w:r>
      <w:r>
        <w:t>Data Base Systems, Multivariate Statistics, Time Series Analysis, Intro to Parallel Computing, AI for Health Care, Intro to Virtual Reality</w:t>
      </w:r>
    </w:p>
    <w:p w14:paraId="20F6F0EE" w14:textId="77777777" w:rsidR="000652B0" w:rsidRDefault="000652B0" w:rsidP="000652B0">
      <w:pPr>
        <w:contextualSpacing/>
      </w:pPr>
    </w:p>
    <w:p w14:paraId="6B5662D1" w14:textId="012B4996" w:rsidR="000652B0" w:rsidRPr="000652B0" w:rsidRDefault="000652B0" w:rsidP="000652B0">
      <w:pPr>
        <w:contextualSpacing/>
        <w:rPr>
          <w:i/>
          <w:iCs/>
        </w:rPr>
      </w:pPr>
      <w:r w:rsidRPr="000652B0">
        <w:rPr>
          <w:b/>
          <w:bCs/>
        </w:rPr>
        <w:t>JSS Science &amp; Technology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0A6D">
        <w:t xml:space="preserve"> </w:t>
      </w:r>
      <w:r w:rsidR="00880A6D">
        <w:tab/>
        <w:t xml:space="preserve">  </w:t>
      </w:r>
      <w:r>
        <w:t xml:space="preserve"> </w:t>
      </w:r>
      <w:r w:rsidR="00880A6D" w:rsidRPr="00880A6D">
        <w:rPr>
          <w:i/>
          <w:iCs/>
        </w:rPr>
        <w:t>August 2017- June 2021</w:t>
      </w:r>
    </w:p>
    <w:p w14:paraId="6C19DF3D" w14:textId="38C20F91" w:rsidR="000652B0" w:rsidRDefault="000652B0" w:rsidP="000652B0">
      <w:pPr>
        <w:contextualSpacing/>
      </w:pPr>
      <w:r>
        <w:t>Bachelor of Engineering, Electronics &amp; Communication Engineering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i/>
          <w:iCs/>
        </w:rPr>
        <w:t>8.86</w:t>
      </w:r>
      <w:r w:rsidRPr="000652B0">
        <w:rPr>
          <w:i/>
          <w:iCs/>
        </w:rPr>
        <w:t>/</w:t>
      </w:r>
      <w:r>
        <w:rPr>
          <w:i/>
          <w:iCs/>
        </w:rPr>
        <w:t>10</w:t>
      </w:r>
      <w:r w:rsidRPr="000652B0">
        <w:rPr>
          <w:i/>
          <w:iCs/>
        </w:rPr>
        <w:t xml:space="preserve"> CPGA</w:t>
      </w:r>
    </w:p>
    <w:p w14:paraId="379615FB" w14:textId="0B593632" w:rsidR="000652B0" w:rsidRDefault="000652B0" w:rsidP="000652B0">
      <w:pPr>
        <w:contextualSpacing/>
      </w:pPr>
      <w:r w:rsidRPr="000652B0">
        <w:rPr>
          <w:i/>
          <w:iCs/>
        </w:rPr>
        <w:t>Relevant Coursework</w:t>
      </w:r>
      <w:r>
        <w:t xml:space="preserve">: Artificial Intelligence, Digital Signal Processing, Intro to C, Data Structures and Algorithms, Linear Algebra, </w:t>
      </w:r>
      <w:r w:rsidR="001906DF">
        <w:t>Advanced &amp; Multivariable</w:t>
      </w:r>
      <w:r>
        <w:t xml:space="preserve"> Calculus, Probability</w:t>
      </w:r>
      <w:r w:rsidR="001906DF">
        <w:t xml:space="preserve"> &amp; Stochastic Processes</w:t>
      </w:r>
      <w:r>
        <w:t>,</w:t>
      </w:r>
      <w:r w:rsidR="001906DF">
        <w:t xml:space="preserve"> Fourier Series Integration Transforms &amp; Applications</w:t>
      </w:r>
    </w:p>
    <w:p w14:paraId="1C117E67" w14:textId="77777777" w:rsidR="00B9479B" w:rsidRDefault="00B9479B" w:rsidP="00B9479B">
      <w:pPr>
        <w:pBdr>
          <w:bottom w:val="single" w:sz="4" w:space="1" w:color="auto"/>
        </w:pBdr>
        <w:ind w:left="0" w:firstLine="0"/>
        <w:contextualSpacing/>
      </w:pPr>
    </w:p>
    <w:p w14:paraId="3E3DAB0A" w14:textId="584688BE" w:rsidR="00E76A83" w:rsidRPr="00AF6A1B" w:rsidRDefault="001906DF" w:rsidP="00AF6A1B">
      <w:pPr>
        <w:pBdr>
          <w:bottom w:val="single" w:sz="4" w:space="1" w:color="auto"/>
        </w:pBdr>
        <w:ind w:left="0" w:firstLine="0"/>
        <w:contextualSpacing/>
        <w:rPr>
          <w:b/>
          <w:bCs/>
        </w:rPr>
      </w:pPr>
      <w:r w:rsidRPr="001906DF">
        <w:rPr>
          <w:b/>
          <w:bCs/>
        </w:rPr>
        <w:t>Experience</w:t>
      </w:r>
    </w:p>
    <w:p w14:paraId="10BB6CAC" w14:textId="40F75C01" w:rsidR="00E76A83" w:rsidRDefault="00E76A83" w:rsidP="00E76A83">
      <w:pPr>
        <w:contextualSpacing/>
        <w:rPr>
          <w:b/>
          <w:bCs/>
        </w:rPr>
      </w:pPr>
      <w:r w:rsidRPr="00E76A83">
        <w:rPr>
          <w:b/>
          <w:bCs/>
        </w:rPr>
        <w:t>University of Minnesota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 w:rsidRPr="00E76A83">
        <w:rPr>
          <w:i/>
          <w:iCs/>
        </w:rPr>
        <w:t>November 2023- Present</w:t>
      </w:r>
    </w:p>
    <w:p w14:paraId="74F0E668" w14:textId="6E9CC15B" w:rsidR="00E76A83" w:rsidRDefault="00E76A83" w:rsidP="00E76A83">
      <w:pPr>
        <w:contextualSpacing/>
        <w:rPr>
          <w:i/>
          <w:iCs/>
        </w:rPr>
      </w:pPr>
      <w:r w:rsidRPr="00E76A83">
        <w:t>Graduate Research Assistant</w:t>
      </w:r>
      <w:r w:rsidR="00555C68">
        <w:t xml:space="preserve">, </w:t>
      </w:r>
      <w:r w:rsidR="001217E6">
        <w:t>Dept. Of</w:t>
      </w:r>
      <w:r w:rsidR="00555C68">
        <w:t xml:space="preserve"> Health Informatics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6F16AB">
        <w:t xml:space="preserve">            </w:t>
      </w:r>
      <w:r w:rsidR="006F16AB">
        <w:rPr>
          <w:i/>
          <w:iCs/>
        </w:rPr>
        <w:t>Minneapolis</w:t>
      </w:r>
      <w:r>
        <w:rPr>
          <w:i/>
          <w:iCs/>
        </w:rPr>
        <w:t xml:space="preserve">, </w:t>
      </w:r>
      <w:r w:rsidR="006F16AB">
        <w:rPr>
          <w:i/>
          <w:iCs/>
        </w:rPr>
        <w:t>MN</w:t>
      </w:r>
    </w:p>
    <w:p w14:paraId="56B8DC95" w14:textId="0D6032ED" w:rsidR="0035073C" w:rsidRDefault="0035073C" w:rsidP="00E76A83">
      <w:pPr>
        <w:pStyle w:val="ListParagraph"/>
        <w:numPr>
          <w:ilvl w:val="0"/>
          <w:numId w:val="1"/>
        </w:numPr>
      </w:pPr>
      <w:r w:rsidRPr="0035073C">
        <w:t>Veterinary LLM:</w:t>
      </w:r>
      <w:r>
        <w:t xml:space="preserve"> </w:t>
      </w:r>
      <w:r w:rsidRPr="0035073C">
        <w:t xml:space="preserve">Developed an enterprise-grade diagnostic tool using </w:t>
      </w:r>
      <w:r w:rsidRPr="0035073C">
        <w:rPr>
          <w:b/>
          <w:bCs/>
        </w:rPr>
        <w:t>Llama 2</w:t>
      </w:r>
      <w:r w:rsidRPr="0035073C">
        <w:t xml:space="preserve"> and </w:t>
      </w:r>
      <w:r w:rsidRPr="0035073C">
        <w:rPr>
          <w:b/>
          <w:bCs/>
        </w:rPr>
        <w:t>GPT-4</w:t>
      </w:r>
      <w:r w:rsidRPr="0035073C">
        <w:t xml:space="preserve">, achieving 89% accuracy and reducing diagnosis time by 5x. Processed 10,000+ veterinary cases using advanced </w:t>
      </w:r>
      <w:r w:rsidRPr="0035073C">
        <w:rPr>
          <w:b/>
          <w:bCs/>
        </w:rPr>
        <w:t>Prompt Engineering</w:t>
      </w:r>
      <w:r w:rsidRPr="0035073C">
        <w:t xml:space="preserve"> and </w:t>
      </w:r>
      <w:r w:rsidRPr="0035073C">
        <w:rPr>
          <w:b/>
          <w:bCs/>
        </w:rPr>
        <w:t>RAG</w:t>
      </w:r>
      <w:r w:rsidRPr="0035073C">
        <w:t xml:space="preserve"> with thorough empirical analysis and production-ready code that required minimal revision.</w:t>
      </w:r>
    </w:p>
    <w:p w14:paraId="668CAC6F" w14:textId="77777777" w:rsidR="0035073C" w:rsidRDefault="0035073C" w:rsidP="00E76A83">
      <w:pPr>
        <w:pStyle w:val="ListParagraph"/>
        <w:numPr>
          <w:ilvl w:val="0"/>
          <w:numId w:val="1"/>
        </w:numPr>
      </w:pPr>
      <w:r w:rsidRPr="0035073C">
        <w:t>DialogTree Framework:</w:t>
      </w:r>
      <w:r>
        <w:t xml:space="preserve"> </w:t>
      </w:r>
      <w:r w:rsidRPr="0035073C">
        <w:t xml:space="preserve">Contributed to the open-source framework </w:t>
      </w:r>
      <w:r w:rsidRPr="0035073C">
        <w:rPr>
          <w:b/>
          <w:bCs/>
        </w:rPr>
        <w:t>DialogTree</w:t>
      </w:r>
      <w:r w:rsidRPr="0035073C">
        <w:t xml:space="preserve">, implementing scalable enterprise architecture that simplified dialog creation for 4+ </w:t>
      </w:r>
      <w:r w:rsidRPr="0035073C">
        <w:rPr>
          <w:b/>
          <w:bCs/>
        </w:rPr>
        <w:t>Chatbot</w:t>
      </w:r>
      <w:r w:rsidRPr="0035073C">
        <w:t xml:space="preserve"> projects through XML-directed management and LLM integration with comprehensive documentation and test suites.</w:t>
      </w:r>
    </w:p>
    <w:p w14:paraId="26E87120" w14:textId="537E7EEF" w:rsidR="00E76A83" w:rsidRDefault="00E76A83" w:rsidP="00E76A83">
      <w:pPr>
        <w:pStyle w:val="ListParagraph"/>
        <w:numPr>
          <w:ilvl w:val="0"/>
          <w:numId w:val="1"/>
        </w:numPr>
      </w:pPr>
      <w:r w:rsidRPr="00E76A83">
        <w:t xml:space="preserve">Hennepin County Healthcare Chatbot: </w:t>
      </w:r>
      <w:r w:rsidR="0035073C" w:rsidRPr="0035073C">
        <w:t xml:space="preserve">Deployed a multimodal </w:t>
      </w:r>
      <w:r w:rsidR="0035073C" w:rsidRPr="0035073C">
        <w:rPr>
          <w:b/>
          <w:bCs/>
        </w:rPr>
        <w:t>Bilingual Chatbot</w:t>
      </w:r>
      <w:r w:rsidR="0035073C" w:rsidRPr="0035073C">
        <w:t xml:space="preserve"> (English and Spanish) using the DialogTree framework and </w:t>
      </w:r>
      <w:r w:rsidR="0035073C" w:rsidRPr="0035073C">
        <w:rPr>
          <w:b/>
          <w:bCs/>
        </w:rPr>
        <w:t>LLAMA 3.1 70B</w:t>
      </w:r>
      <w:r w:rsidR="0035073C" w:rsidRPr="0035073C">
        <w:t xml:space="preserve"> model with sub-5ms latency. Enhanced search efficiency by 35% for organ transplant services, collecting 50+ user feedback data points for continuous model enhancement and performance evaluation.</w:t>
      </w:r>
    </w:p>
    <w:p w14:paraId="1B9A4B04" w14:textId="7F102A9F" w:rsidR="0035073C" w:rsidRDefault="00E76A83" w:rsidP="004E43E6">
      <w:pPr>
        <w:pStyle w:val="ListParagraph"/>
        <w:numPr>
          <w:ilvl w:val="0"/>
          <w:numId w:val="1"/>
        </w:numPr>
      </w:pPr>
      <w:r w:rsidRPr="00E76A83">
        <w:t xml:space="preserve">PASCAL Smoking Cessation Project: </w:t>
      </w:r>
      <w:r w:rsidR="0035073C" w:rsidRPr="0035073C">
        <w:t xml:space="preserve">Built and deployed a production-ready </w:t>
      </w:r>
      <w:r w:rsidR="0035073C" w:rsidRPr="0035073C">
        <w:rPr>
          <w:b/>
          <w:bCs/>
        </w:rPr>
        <w:t>React</w:t>
      </w:r>
      <w:r w:rsidR="0035073C" w:rsidRPr="0035073C">
        <w:t xml:space="preserve">-based chat UI for counselors, collecting 1,000+ conversational data points to </w:t>
      </w:r>
      <w:r w:rsidR="0035073C">
        <w:t>f</w:t>
      </w:r>
      <w:r w:rsidR="0035073C" w:rsidRPr="0035073C">
        <w:t xml:space="preserve">ine </w:t>
      </w:r>
      <w:r w:rsidR="0035073C">
        <w:t>t</w:t>
      </w:r>
      <w:r w:rsidR="0035073C" w:rsidRPr="0035073C">
        <w:t>une LLMs with rigorous evaluation metrics, improving interaction quality by 20% and developing automated annotation processes for continuous model improvement.</w:t>
      </w:r>
    </w:p>
    <w:p w14:paraId="25DA3043" w14:textId="23B7363A" w:rsidR="00E76A83" w:rsidRDefault="00E76A83" w:rsidP="005F083C">
      <w:pPr>
        <w:pStyle w:val="ListParagraph"/>
        <w:numPr>
          <w:ilvl w:val="0"/>
          <w:numId w:val="1"/>
        </w:numPr>
      </w:pPr>
      <w:r w:rsidRPr="00E76A83">
        <w:t xml:space="preserve">MNStar Health </w:t>
      </w:r>
      <w:r w:rsidR="0035073C">
        <w:t>Assessor</w:t>
      </w:r>
      <w:r w:rsidRPr="00E76A83">
        <w:t xml:space="preserve"> Training: </w:t>
      </w:r>
      <w:r w:rsidR="0035073C" w:rsidRPr="0035073C">
        <w:t xml:space="preserve">Developing an enterprise training system using </w:t>
      </w:r>
      <w:r w:rsidR="0035073C" w:rsidRPr="0035073C">
        <w:rPr>
          <w:b/>
          <w:bCs/>
        </w:rPr>
        <w:t>RAG</w:t>
      </w:r>
      <w:r w:rsidR="0035073C" w:rsidRPr="0035073C">
        <w:t xml:space="preserve"> with </w:t>
      </w:r>
      <w:r w:rsidR="0035073C" w:rsidRPr="0035073C">
        <w:rPr>
          <w:b/>
          <w:bCs/>
        </w:rPr>
        <w:t>Elasticsearch</w:t>
      </w:r>
      <w:r w:rsidR="0035073C" w:rsidRPr="0035073C">
        <w:t xml:space="preserve"> indexing and </w:t>
      </w:r>
      <w:r w:rsidR="0035073C" w:rsidRPr="0035073C">
        <w:rPr>
          <w:b/>
          <w:bCs/>
        </w:rPr>
        <w:t>Kibana</w:t>
      </w:r>
      <w:r w:rsidR="0035073C" w:rsidRPr="0035073C">
        <w:t xml:space="preserve"> visualizations, reducing training time by 60% and improving knowledge retention by 25% through analysing 15,000+ interactions with continuous model refinement.</w:t>
      </w:r>
    </w:p>
    <w:p w14:paraId="2A602150" w14:textId="77777777" w:rsidR="00AF6A1B" w:rsidRDefault="00AF6A1B" w:rsidP="00555C68">
      <w:pPr>
        <w:pStyle w:val="ListParagraph"/>
        <w:ind w:left="360" w:firstLine="0"/>
      </w:pPr>
    </w:p>
    <w:p w14:paraId="1127F7A1" w14:textId="52D04F6B" w:rsidR="006F16AB" w:rsidRDefault="006F16AB" w:rsidP="006F16AB">
      <w:pPr>
        <w:contextualSpacing/>
        <w:rPr>
          <w:i/>
          <w:iCs/>
        </w:rPr>
      </w:pPr>
      <w:r w:rsidRPr="006F16AB">
        <w:rPr>
          <w:b/>
          <w:bCs/>
        </w:rPr>
        <w:t>Traderware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6F16AB">
        <w:rPr>
          <w:i/>
          <w:iCs/>
        </w:rPr>
        <w:t>June 2024- August 2024</w:t>
      </w:r>
      <w:r>
        <w:rPr>
          <w:i/>
          <w:iCs/>
        </w:rPr>
        <w:t xml:space="preserve"> </w:t>
      </w:r>
    </w:p>
    <w:p w14:paraId="0165D33F" w14:textId="0A1D51E7" w:rsidR="006F16AB" w:rsidRDefault="006F16AB" w:rsidP="006F16AB">
      <w:pPr>
        <w:contextualSpacing/>
        <w:rPr>
          <w:i/>
          <w:iCs/>
        </w:rPr>
      </w:pPr>
      <w:r w:rsidRPr="006F16AB">
        <w:t>AI/ML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r>
        <w:tab/>
      </w:r>
      <w:r>
        <w:tab/>
      </w:r>
      <w:r>
        <w:tab/>
      </w:r>
      <w:r>
        <w:rPr>
          <w:i/>
          <w:iCs/>
        </w:rPr>
        <w:t>Remote</w:t>
      </w:r>
    </w:p>
    <w:p w14:paraId="24FA143A" w14:textId="77777777" w:rsidR="00AF6A1B" w:rsidRDefault="00AF6A1B" w:rsidP="006F16AB">
      <w:pPr>
        <w:pStyle w:val="ListParagraph"/>
        <w:numPr>
          <w:ilvl w:val="0"/>
          <w:numId w:val="1"/>
        </w:numPr>
      </w:pPr>
      <w:r w:rsidRPr="00AF6A1B">
        <w:t xml:space="preserve">Developed and optimized a production-ready </w:t>
      </w:r>
      <w:r w:rsidRPr="00AF6A1B">
        <w:rPr>
          <w:b/>
          <w:bCs/>
        </w:rPr>
        <w:t>RAG pipeline</w:t>
      </w:r>
      <w:r w:rsidRPr="00AF6A1B">
        <w:t xml:space="preserve"> for an enterprise trading application, enhancing query processing efficiency by 50% through the integration of advanced </w:t>
      </w:r>
      <w:r w:rsidRPr="00AF6A1B">
        <w:rPr>
          <w:b/>
          <w:bCs/>
        </w:rPr>
        <w:t>Agentic Systems</w:t>
      </w:r>
      <w:r w:rsidRPr="00AF6A1B">
        <w:t xml:space="preserve"> (</w:t>
      </w:r>
      <w:r w:rsidRPr="00AF6A1B">
        <w:rPr>
          <w:b/>
          <w:bCs/>
        </w:rPr>
        <w:t>AutoGen, LangChain, LlamaIndex</w:t>
      </w:r>
      <w:r w:rsidRPr="00AF6A1B">
        <w:t xml:space="preserve">) and implementing </w:t>
      </w:r>
      <w:r w:rsidRPr="00AF6A1B">
        <w:rPr>
          <w:b/>
          <w:bCs/>
        </w:rPr>
        <w:t>RAG Fusion</w:t>
      </w:r>
      <w:r w:rsidRPr="00AF6A1B">
        <w:t xml:space="preserve"> based query processing with over 100,000 chunks of SEC Form 10-K and 10-Q documents, with comprehensive empirical analysis of retrieval performance.</w:t>
      </w:r>
    </w:p>
    <w:p w14:paraId="24FD7BDF" w14:textId="2DD6B102" w:rsidR="006F16AB" w:rsidRDefault="00AF6A1B" w:rsidP="00AF6A1B">
      <w:pPr>
        <w:pStyle w:val="ListParagraph"/>
        <w:numPr>
          <w:ilvl w:val="0"/>
          <w:numId w:val="1"/>
        </w:numPr>
      </w:pPr>
      <w:r w:rsidRPr="00AF6A1B">
        <w:t xml:space="preserve">Improved retrieval accuracy and system performance by 40% through the implementation of </w:t>
      </w:r>
      <w:r w:rsidRPr="00AF6A1B">
        <w:rPr>
          <w:b/>
          <w:bCs/>
        </w:rPr>
        <w:t>GraphRAG</w:t>
      </w:r>
      <w:r w:rsidRPr="00AF6A1B">
        <w:t xml:space="preserve"> with </w:t>
      </w:r>
      <w:r w:rsidRPr="00AF6A1B">
        <w:rPr>
          <w:b/>
          <w:bCs/>
        </w:rPr>
        <w:t>Neo4j</w:t>
      </w:r>
      <w:r w:rsidRPr="00AF6A1B">
        <w:t xml:space="preserve">, leveraging </w:t>
      </w:r>
      <w:r w:rsidRPr="00AF6A1B">
        <w:rPr>
          <w:b/>
          <w:bCs/>
        </w:rPr>
        <w:t>Multimodal</w:t>
      </w:r>
      <w:r w:rsidRPr="00AF6A1B">
        <w:t xml:space="preserve"> data processing for 50,000+ textual and visual data points, achieving 80% document retrieval accuracy using industry-standard evaluation metrics including cosine similarity and advanced reranking methods with thorough documentation.</w:t>
      </w:r>
    </w:p>
    <w:p w14:paraId="7DC4EE20" w14:textId="77777777" w:rsidR="00AF6A1B" w:rsidRDefault="00AF6A1B" w:rsidP="00AF6A1B">
      <w:pPr>
        <w:pStyle w:val="ListParagraph"/>
        <w:ind w:left="360" w:firstLine="0"/>
      </w:pPr>
    </w:p>
    <w:p w14:paraId="5E2393D0" w14:textId="31516535" w:rsidR="006F16AB" w:rsidRDefault="006F16AB" w:rsidP="006F16AB">
      <w:pPr>
        <w:contextualSpacing/>
        <w:rPr>
          <w:i/>
          <w:iCs/>
        </w:rPr>
      </w:pPr>
      <w:r w:rsidRPr="006F16AB">
        <w:rPr>
          <w:b/>
          <w:bCs/>
        </w:rPr>
        <w:t>Cohere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6F16AB">
        <w:rPr>
          <w:i/>
          <w:iCs/>
        </w:rPr>
        <w:t>Ju</w:t>
      </w:r>
      <w:r>
        <w:rPr>
          <w:i/>
          <w:iCs/>
        </w:rPr>
        <w:t>ly</w:t>
      </w:r>
      <w:r w:rsidRPr="006F16AB">
        <w:rPr>
          <w:i/>
          <w:iCs/>
        </w:rPr>
        <w:t xml:space="preserve"> 2024- August 2024</w:t>
      </w:r>
      <w:r>
        <w:rPr>
          <w:i/>
          <w:iCs/>
        </w:rPr>
        <w:t xml:space="preserve"> </w:t>
      </w:r>
    </w:p>
    <w:p w14:paraId="15EA83B5" w14:textId="505B76BF" w:rsidR="006F16AB" w:rsidRDefault="006F16AB" w:rsidP="006F16AB">
      <w:pPr>
        <w:contextualSpacing/>
        <w:rPr>
          <w:i/>
          <w:iCs/>
        </w:rPr>
      </w:pPr>
      <w:r w:rsidRPr="006F16AB">
        <w:t>Team Lead, Expedition AYA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  <w:r>
        <w:tab/>
      </w:r>
      <w:r>
        <w:rPr>
          <w:i/>
          <w:iCs/>
        </w:rPr>
        <w:t>Remote</w:t>
      </w:r>
    </w:p>
    <w:p w14:paraId="769FFE74" w14:textId="4BA62AEA" w:rsidR="00AF6A1B" w:rsidRDefault="00AF6A1B" w:rsidP="006F16AB">
      <w:pPr>
        <w:pStyle w:val="ListParagraph"/>
        <w:numPr>
          <w:ilvl w:val="0"/>
          <w:numId w:val="1"/>
        </w:numPr>
      </w:pPr>
      <w:r w:rsidRPr="00AF6A1B">
        <w:t xml:space="preserve">Led development of production-ready </w:t>
      </w:r>
      <w:r w:rsidRPr="00AF6A1B">
        <w:rPr>
          <w:b/>
          <w:bCs/>
        </w:rPr>
        <w:t>Indic LLM</w:t>
      </w:r>
      <w:r w:rsidRPr="00AF6A1B">
        <w:t xml:space="preserve"> </w:t>
      </w:r>
      <w:hyperlink r:id="rId13" w:history="1">
        <w:r w:rsidRPr="00AF6A1B">
          <w:rPr>
            <w:rStyle w:val="Hyperlink"/>
          </w:rPr>
          <w:t>SamskruthaLLM</w:t>
        </w:r>
      </w:hyperlink>
      <w:r w:rsidRPr="00AF6A1B">
        <w:t xml:space="preserve"> using </w:t>
      </w:r>
      <w:r w:rsidRPr="00AF6A1B">
        <w:rPr>
          <w:b/>
          <w:bCs/>
        </w:rPr>
        <w:t>Llama-3.1</w:t>
      </w:r>
      <w:r w:rsidRPr="00AF6A1B">
        <w:t xml:space="preserve"> and </w:t>
      </w:r>
      <w:r w:rsidRPr="00AF6A1B">
        <w:rPr>
          <w:b/>
          <w:bCs/>
        </w:rPr>
        <w:t>Gemma-2</w:t>
      </w:r>
      <w:r w:rsidRPr="00AF6A1B">
        <w:t xml:space="preserve">, implementing various </w:t>
      </w:r>
      <w:r w:rsidR="00EB444D">
        <w:rPr>
          <w:b/>
          <w:bCs/>
        </w:rPr>
        <w:t>PEFT and Quantization</w:t>
      </w:r>
      <w:r w:rsidRPr="00AF6A1B">
        <w:t xml:space="preserve"> strategies with modular, reusable code to achieve 40% improvement in translation quality across 11,000+ training pairs and published enterprise-grade model in </w:t>
      </w:r>
      <w:r w:rsidRPr="00AF6A1B">
        <w:rPr>
          <w:b/>
          <w:bCs/>
        </w:rPr>
        <w:t>Hugging Face Hub</w:t>
      </w:r>
      <w:r w:rsidRPr="00AF6A1B">
        <w:t>.</w:t>
      </w:r>
    </w:p>
    <w:p w14:paraId="5916697D" w14:textId="77777777" w:rsidR="00AF6A1B" w:rsidRDefault="00AF6A1B" w:rsidP="006F16AB">
      <w:pPr>
        <w:pStyle w:val="ListParagraph"/>
        <w:numPr>
          <w:ilvl w:val="0"/>
          <w:numId w:val="1"/>
        </w:numPr>
      </w:pPr>
      <w:r w:rsidRPr="00AF6A1B">
        <w:t xml:space="preserve">Engineered scalable evaluation framework using </w:t>
      </w:r>
      <w:r w:rsidRPr="00AF6A1B">
        <w:rPr>
          <w:b/>
          <w:bCs/>
        </w:rPr>
        <w:t>BLEU/ROUGE</w:t>
      </w:r>
      <w:r w:rsidRPr="00AF6A1B">
        <w:t xml:space="preserve"> metrics alongside custom </w:t>
      </w:r>
      <w:r w:rsidRPr="00AF6A1B">
        <w:rPr>
          <w:b/>
          <w:bCs/>
        </w:rPr>
        <w:t>Linguistic Heuristics</w:t>
      </w:r>
      <w:r w:rsidRPr="00AF6A1B">
        <w:t>, developing new evaluation paradigms resulting in 30% more accurate model assessment for Sanskrit-specific language tasks with comprehensive performance documentation.</w:t>
      </w:r>
    </w:p>
    <w:p w14:paraId="20C0C581" w14:textId="61C05B56" w:rsidR="006D5333" w:rsidRDefault="00AF6A1B" w:rsidP="00AF6A1B">
      <w:pPr>
        <w:pStyle w:val="ListParagraph"/>
        <w:numPr>
          <w:ilvl w:val="0"/>
          <w:numId w:val="1"/>
        </w:numPr>
      </w:pPr>
      <w:r w:rsidRPr="00AF6A1B">
        <w:t xml:space="preserve">Designed efficient </w:t>
      </w:r>
      <w:r w:rsidRPr="00AF6A1B">
        <w:rPr>
          <w:b/>
          <w:bCs/>
        </w:rPr>
        <w:t>Tokenization</w:t>
      </w:r>
      <w:r w:rsidRPr="00AF6A1B">
        <w:t xml:space="preserve"> and </w:t>
      </w:r>
      <w:r w:rsidRPr="00AF6A1B">
        <w:rPr>
          <w:b/>
          <w:bCs/>
        </w:rPr>
        <w:t>Data Preprocessing</w:t>
      </w:r>
      <w:r w:rsidRPr="00AF6A1B">
        <w:t xml:space="preserve"> pipeline handling complex </w:t>
      </w:r>
      <w:r w:rsidRPr="00AF6A1B">
        <w:rPr>
          <w:b/>
          <w:bCs/>
        </w:rPr>
        <w:t>Sanskrit Morphology</w:t>
      </w:r>
      <w:r w:rsidRPr="00AF6A1B">
        <w:t xml:space="preserve">, addressing data quality issues and reducing </w:t>
      </w:r>
      <w:r w:rsidRPr="00AF6A1B">
        <w:rPr>
          <w:b/>
          <w:bCs/>
        </w:rPr>
        <w:t>Inference</w:t>
      </w:r>
      <w:r w:rsidRPr="00AF6A1B">
        <w:t xml:space="preserve"> time by 25% while maintaining 95% accuracy on downstream tasks with continuous performance monitoring.</w:t>
      </w:r>
    </w:p>
    <w:p w14:paraId="4D44E795" w14:textId="77777777" w:rsidR="00AF6A1B" w:rsidRDefault="00AF6A1B" w:rsidP="00AF6A1B">
      <w:pPr>
        <w:pStyle w:val="ListParagraph"/>
        <w:ind w:left="360" w:firstLine="0"/>
      </w:pPr>
    </w:p>
    <w:p w14:paraId="5D3A06D3" w14:textId="77777777" w:rsidR="00AF6A1B" w:rsidRDefault="00AF6A1B" w:rsidP="00AF6A1B">
      <w:pPr>
        <w:contextualSpacing/>
        <w:rPr>
          <w:b/>
          <w:bCs/>
        </w:rPr>
      </w:pPr>
      <w:r>
        <w:rPr>
          <w:b/>
          <w:bCs/>
        </w:rPr>
        <w:t xml:space="preserve">Accenture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Pr="00514BE4">
        <w:rPr>
          <w:i/>
          <w:iCs/>
        </w:rPr>
        <w:t>August 2021- August 2023</w:t>
      </w:r>
    </w:p>
    <w:p w14:paraId="1624C3B7" w14:textId="77777777" w:rsidR="00AF6A1B" w:rsidRDefault="00AF6A1B" w:rsidP="00AF6A1B">
      <w:pPr>
        <w:contextualSpacing/>
        <w:rPr>
          <w:i/>
          <w:iCs/>
        </w:rPr>
      </w:pPr>
      <w:r>
        <w:t>ML Engineer &amp; Application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Pr="00514BE4">
        <w:rPr>
          <w:i/>
          <w:iCs/>
        </w:rPr>
        <w:t>Bengaluru</w:t>
      </w:r>
      <w:r>
        <w:rPr>
          <w:i/>
          <w:iCs/>
        </w:rPr>
        <w:t>, India</w:t>
      </w:r>
    </w:p>
    <w:p w14:paraId="65A91D68" w14:textId="1B0C45F0" w:rsidR="00AF6A1B" w:rsidRDefault="00AF6A1B" w:rsidP="00555C68">
      <w:pPr>
        <w:pStyle w:val="ListParagraph"/>
        <w:numPr>
          <w:ilvl w:val="0"/>
          <w:numId w:val="1"/>
        </w:numPr>
      </w:pPr>
      <w:r w:rsidRPr="00AF6A1B">
        <w:t xml:space="preserve">Developed an enterprise ML platform with automated pipelines on Azure cloud, reducing model deployment time by 40% through streamlined preprocessing, leveraging </w:t>
      </w:r>
      <w:r w:rsidRPr="00AF6A1B">
        <w:rPr>
          <w:b/>
          <w:bCs/>
        </w:rPr>
        <w:t>Azure ML</w:t>
      </w:r>
      <w:r w:rsidRPr="00AF6A1B">
        <w:t xml:space="preserve"> for GPU-accelerated </w:t>
      </w:r>
      <w:r w:rsidRPr="00AF6A1B">
        <w:rPr>
          <w:b/>
          <w:bCs/>
        </w:rPr>
        <w:t>BERT</w:t>
      </w:r>
      <w:r w:rsidRPr="00AF6A1B">
        <w:t xml:space="preserve"> and </w:t>
      </w:r>
      <w:r w:rsidRPr="00AF6A1B">
        <w:rPr>
          <w:b/>
          <w:bCs/>
        </w:rPr>
        <w:t>XGBoost</w:t>
      </w:r>
      <w:r w:rsidRPr="00AF6A1B">
        <w:t xml:space="preserve"> model training with continuous performance monitoring and optimization.</w:t>
      </w:r>
    </w:p>
    <w:p w14:paraId="6CE2EA61" w14:textId="77777777" w:rsidR="00AF6A1B" w:rsidRDefault="00AF6A1B" w:rsidP="00AF6A1B">
      <w:pPr>
        <w:pStyle w:val="ListParagraph"/>
        <w:ind w:left="360" w:firstLine="0"/>
      </w:pPr>
    </w:p>
    <w:p w14:paraId="05928822" w14:textId="3BE9BAB8" w:rsidR="006D5333" w:rsidRPr="006D5333" w:rsidRDefault="006D5333" w:rsidP="006D5333">
      <w:pPr>
        <w:pBdr>
          <w:bottom w:val="single" w:sz="4" w:space="1" w:color="auto"/>
        </w:pBdr>
        <w:contextualSpacing/>
        <w:rPr>
          <w:b/>
          <w:bCs/>
        </w:rPr>
      </w:pPr>
      <w:r w:rsidRPr="006D5333">
        <w:rPr>
          <w:b/>
          <w:bCs/>
        </w:rPr>
        <w:t>Skills</w:t>
      </w:r>
      <w:r w:rsidR="0008563D">
        <w:rPr>
          <w:b/>
          <w:bCs/>
        </w:rPr>
        <w:t xml:space="preserve"> &amp; Certifications</w:t>
      </w:r>
    </w:p>
    <w:p w14:paraId="668280B8" w14:textId="77777777" w:rsidR="00AF6A1B" w:rsidRPr="00AF6A1B" w:rsidRDefault="00AF6A1B" w:rsidP="00AF6A1B">
      <w:pPr>
        <w:contextualSpacing/>
      </w:pPr>
      <w:r w:rsidRPr="00AF6A1B">
        <w:rPr>
          <w:b/>
          <w:bCs/>
        </w:rPr>
        <w:t xml:space="preserve">Development &amp; Deployment: </w:t>
      </w:r>
      <w:r w:rsidRPr="00AF6A1B">
        <w:t>Docker, Kubernetes, Git, CI/CD, Production-ready code development</w:t>
      </w:r>
    </w:p>
    <w:p w14:paraId="3791088F" w14:textId="73F6D1A9" w:rsidR="00AF6A1B" w:rsidRPr="00AF6A1B" w:rsidRDefault="00AF6A1B" w:rsidP="00AF6A1B">
      <w:pPr>
        <w:contextualSpacing/>
      </w:pPr>
      <w:r w:rsidRPr="00AF6A1B">
        <w:rPr>
          <w:b/>
          <w:bCs/>
        </w:rPr>
        <w:t xml:space="preserve">Cloud Technologies: </w:t>
      </w:r>
      <w:r w:rsidRPr="00AF6A1B">
        <w:t>AWS (</w:t>
      </w:r>
      <w:r w:rsidR="00555C68" w:rsidRPr="00555C68">
        <w:t>ML services, S3, EC2</w:t>
      </w:r>
      <w:r w:rsidRPr="00AF6A1B">
        <w:t>), Azure, GCP</w:t>
      </w:r>
    </w:p>
    <w:p w14:paraId="52021723" w14:textId="77777777" w:rsidR="00AF6A1B" w:rsidRPr="00AF6A1B" w:rsidRDefault="00AF6A1B" w:rsidP="00AF6A1B">
      <w:pPr>
        <w:contextualSpacing/>
      </w:pPr>
      <w:r w:rsidRPr="00AF6A1B">
        <w:rPr>
          <w:b/>
          <w:bCs/>
        </w:rPr>
        <w:t xml:space="preserve">ML/AI Frameworks: </w:t>
      </w:r>
      <w:r w:rsidRPr="00AF6A1B">
        <w:t>PyTorch, Transformers, TensorFlow, JAX, Hugging Face, LangChain, LlamaIndex, AutoGen</w:t>
      </w:r>
    </w:p>
    <w:p w14:paraId="353E749B" w14:textId="77777777" w:rsidR="00AF6A1B" w:rsidRPr="00AF6A1B" w:rsidRDefault="00AF6A1B" w:rsidP="00AF6A1B">
      <w:pPr>
        <w:contextualSpacing/>
        <w:rPr>
          <w:b/>
          <w:bCs/>
        </w:rPr>
      </w:pPr>
      <w:r w:rsidRPr="00AF6A1B">
        <w:rPr>
          <w:b/>
          <w:bCs/>
        </w:rPr>
        <w:t xml:space="preserve">Evaluation &amp; Monitoring: </w:t>
      </w:r>
      <w:r w:rsidRPr="00AF6A1B">
        <w:t>MLflow, Weights &amp; Biases, Custom evaluation metrics (BLEU/ROUGE)</w:t>
      </w:r>
    </w:p>
    <w:p w14:paraId="380C1E73" w14:textId="77777777" w:rsidR="00AF6A1B" w:rsidRPr="00AF6A1B" w:rsidRDefault="00AF6A1B" w:rsidP="00AF6A1B">
      <w:pPr>
        <w:contextualSpacing/>
        <w:rPr>
          <w:b/>
          <w:bCs/>
        </w:rPr>
      </w:pPr>
      <w:r w:rsidRPr="00AF6A1B">
        <w:rPr>
          <w:b/>
          <w:bCs/>
        </w:rPr>
        <w:t xml:space="preserve">Data Processing: </w:t>
      </w:r>
      <w:r w:rsidRPr="00AF6A1B">
        <w:t>SQL, PySpark, NLTK, Spacy, Data preprocessing pipelines</w:t>
      </w:r>
    </w:p>
    <w:p w14:paraId="20A5269F" w14:textId="652AD54A" w:rsidR="00AF6A1B" w:rsidRDefault="00AF6A1B" w:rsidP="00555C68">
      <w:pPr>
        <w:contextualSpacing/>
      </w:pPr>
      <w:r w:rsidRPr="00AF6A1B">
        <w:rPr>
          <w:b/>
          <w:bCs/>
        </w:rPr>
        <w:t xml:space="preserve">Languages: </w:t>
      </w:r>
      <w:r w:rsidRPr="00AF6A1B">
        <w:t>Python (primary), R, C, C++, Java, HTML</w:t>
      </w:r>
    </w:p>
    <w:p w14:paraId="77B10DDE" w14:textId="64D12B0D" w:rsidR="008E1C96" w:rsidRDefault="008E1C96" w:rsidP="00555C68">
      <w:pPr>
        <w:contextualSpacing/>
      </w:pPr>
      <w:r>
        <w:rPr>
          <w:b/>
          <w:bCs/>
        </w:rPr>
        <w:t>Certifications:</w:t>
      </w:r>
      <w:r>
        <w:t xml:space="preserve"> AWS </w:t>
      </w:r>
      <w:r w:rsidR="00720628">
        <w:t xml:space="preserve">Certified </w:t>
      </w:r>
      <w:r>
        <w:t xml:space="preserve">Machine Learning </w:t>
      </w:r>
      <w:r w:rsidR="00855A3A">
        <w:t>Associate</w:t>
      </w:r>
      <w:r>
        <w:t>, Azure Fundamentals (AZ-900)</w:t>
      </w:r>
    </w:p>
    <w:p w14:paraId="1F77C44C" w14:textId="658C7EEB" w:rsidR="00720628" w:rsidRPr="00720628" w:rsidRDefault="00720628" w:rsidP="00720628">
      <w:pPr>
        <w:tabs>
          <w:tab w:val="left" w:pos="7572"/>
        </w:tabs>
      </w:pPr>
      <w:r>
        <w:tab/>
      </w:r>
      <w:r>
        <w:tab/>
      </w:r>
    </w:p>
    <w:sectPr w:rsidR="00720628" w:rsidRPr="00720628" w:rsidSect="00555C68">
      <w:pgSz w:w="11907" w:h="19278" w:code="9"/>
      <w:pgMar w:top="499" w:right="601" w:bottom="278" w:left="6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F8328" w14:textId="77777777" w:rsidR="00045365" w:rsidRDefault="00045365" w:rsidP="00211814">
      <w:pPr>
        <w:spacing w:after="0" w:line="240" w:lineRule="auto"/>
      </w:pPr>
      <w:r>
        <w:separator/>
      </w:r>
    </w:p>
  </w:endnote>
  <w:endnote w:type="continuationSeparator" w:id="0">
    <w:p w14:paraId="31716C9F" w14:textId="77777777" w:rsidR="00045365" w:rsidRDefault="00045365" w:rsidP="00211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B49F3" w14:textId="77777777" w:rsidR="00045365" w:rsidRDefault="00045365" w:rsidP="00211814">
      <w:pPr>
        <w:spacing w:after="0" w:line="240" w:lineRule="auto"/>
      </w:pPr>
      <w:r>
        <w:separator/>
      </w:r>
    </w:p>
  </w:footnote>
  <w:footnote w:type="continuationSeparator" w:id="0">
    <w:p w14:paraId="40144B0E" w14:textId="77777777" w:rsidR="00045365" w:rsidRDefault="00045365" w:rsidP="00211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218B2"/>
    <w:multiLevelType w:val="hybridMultilevel"/>
    <w:tmpl w:val="7E004B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634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6"/>
    <w:rsid w:val="00045365"/>
    <w:rsid w:val="000652B0"/>
    <w:rsid w:val="0008563D"/>
    <w:rsid w:val="000C60F3"/>
    <w:rsid w:val="000E77D0"/>
    <w:rsid w:val="001217E6"/>
    <w:rsid w:val="00132952"/>
    <w:rsid w:val="00163599"/>
    <w:rsid w:val="00180048"/>
    <w:rsid w:val="001906DF"/>
    <w:rsid w:val="001B4A7B"/>
    <w:rsid w:val="00211814"/>
    <w:rsid w:val="00281EB4"/>
    <w:rsid w:val="00300413"/>
    <w:rsid w:val="0035073C"/>
    <w:rsid w:val="003B6654"/>
    <w:rsid w:val="00474A74"/>
    <w:rsid w:val="00514BE4"/>
    <w:rsid w:val="00555C68"/>
    <w:rsid w:val="005B0FBD"/>
    <w:rsid w:val="005B2782"/>
    <w:rsid w:val="00606D74"/>
    <w:rsid w:val="00632F3B"/>
    <w:rsid w:val="00682111"/>
    <w:rsid w:val="006D5333"/>
    <w:rsid w:val="006F16AB"/>
    <w:rsid w:val="00720628"/>
    <w:rsid w:val="00783FE5"/>
    <w:rsid w:val="007D711F"/>
    <w:rsid w:val="00855A3A"/>
    <w:rsid w:val="00880A6D"/>
    <w:rsid w:val="0088370F"/>
    <w:rsid w:val="008E1C96"/>
    <w:rsid w:val="00986C53"/>
    <w:rsid w:val="00A219AD"/>
    <w:rsid w:val="00A738D6"/>
    <w:rsid w:val="00A96654"/>
    <w:rsid w:val="00AA3106"/>
    <w:rsid w:val="00AF6A1B"/>
    <w:rsid w:val="00B9479B"/>
    <w:rsid w:val="00BE581E"/>
    <w:rsid w:val="00D37EBD"/>
    <w:rsid w:val="00D97E35"/>
    <w:rsid w:val="00DC38D6"/>
    <w:rsid w:val="00DC4D3B"/>
    <w:rsid w:val="00E44D10"/>
    <w:rsid w:val="00E510FC"/>
    <w:rsid w:val="00E76A83"/>
    <w:rsid w:val="00EB444D"/>
    <w:rsid w:val="00EB5AAA"/>
    <w:rsid w:val="00EC0508"/>
    <w:rsid w:val="00F71516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A2DF9"/>
  <w15:chartTrackingRefBased/>
  <w15:docId w15:val="{E7DC1539-FCC8-4822-9655-8C591B6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AB"/>
    <w:pPr>
      <w:spacing w:after="9" w:line="248" w:lineRule="auto"/>
      <w:ind w:left="25" w:hanging="10"/>
      <w:jc w:val="both"/>
    </w:pPr>
    <w:rPr>
      <w:rFonts w:ascii="Times New Roman" w:eastAsia="Times New Roman" w:hAnsi="Times New Roman" w:cs="Times New Roman"/>
      <w:color w:val="000000"/>
      <w:sz w:val="20"/>
      <w:szCs w:val="21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38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D6"/>
    <w:pPr>
      <w:numPr>
        <w:ilvl w:val="1"/>
      </w:numPr>
      <w:ind w:left="25" w:hanging="1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38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81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11814"/>
    <w:rPr>
      <w:rFonts w:ascii="Times New Roman" w:eastAsia="Times New Roman" w:hAnsi="Times New Roman" w:cs="Mangal"/>
      <w:color w:val="000000"/>
      <w:sz w:val="20"/>
      <w:szCs w:val="21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21181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11814"/>
    <w:rPr>
      <w:rFonts w:ascii="Times New Roman" w:eastAsia="Times New Roman" w:hAnsi="Times New Roman" w:cs="Mangal"/>
      <w:color w:val="000000"/>
      <w:sz w:val="20"/>
      <w:szCs w:val="21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6D5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3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71516"/>
    <w:pPr>
      <w:spacing w:after="0" w:line="240" w:lineRule="auto"/>
    </w:pPr>
    <w:rPr>
      <w:rFonts w:ascii="Times New Roman" w:eastAsia="Times New Roman" w:hAnsi="Times New Roman" w:cs="Mangal"/>
      <w:color w:val="000000"/>
      <w:sz w:val="20"/>
      <w:szCs w:val="21"/>
      <w:lang w:eastAsia="en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856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thendrajk" TargetMode="External"/><Relationship Id="rId13" Type="http://schemas.openxmlformats.org/officeDocument/2006/relationships/hyperlink" Target="https://huggingface.co/SamskruthaLL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hpatil.super.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patil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yboyy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hpat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0E06A-9244-4697-934A-9E7B5A9D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JK</dc:creator>
  <cp:keywords/>
  <dc:description/>
  <cp:lastModifiedBy>Jithendra JK</cp:lastModifiedBy>
  <cp:revision>2</cp:revision>
  <dcterms:created xsi:type="dcterms:W3CDTF">2025-03-26T19:22:00Z</dcterms:created>
  <dcterms:modified xsi:type="dcterms:W3CDTF">2025-03-26T19:22:00Z</dcterms:modified>
</cp:coreProperties>
</file>