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114300" distR="114300">
            <wp:extent cx="4736465" cy="2612390"/>
            <wp:effectExtent l="4445" t="4445" r="13970" b="1968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drawing>
          <wp:inline distT="0" distB="0" distL="114300" distR="114300">
            <wp:extent cx="4749800" cy="2618105"/>
            <wp:effectExtent l="4445" t="5080" r="15875" b="13335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r>
        <w:drawing>
          <wp:inline distT="0" distB="0" distL="114300" distR="114300">
            <wp:extent cx="4716145" cy="2805430"/>
            <wp:effectExtent l="4445" t="4445" r="19050" b="952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drawing>
          <wp:inline distT="0" distB="0" distL="114300" distR="114300">
            <wp:extent cx="4749800" cy="2784475"/>
            <wp:effectExtent l="4445" t="5080" r="15875" b="1460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77920" cy="3314700"/>
            <wp:effectExtent l="0" t="0" r="10160" b="7620"/>
            <wp:docPr id="1" name="图片 1" descr="170056347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05634737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7770" cy="3335655"/>
            <wp:effectExtent l="0" t="0" r="1270" b="1905"/>
            <wp:docPr id="17" name="图片 17" descr="170056731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005673125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12210" cy="2027555"/>
            <wp:effectExtent l="0" t="0" r="6350" b="14605"/>
            <wp:docPr id="3" name="图片 3" descr="170056349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05634908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5710" cy="2045335"/>
            <wp:effectExtent l="0" t="0" r="3810" b="12065"/>
            <wp:docPr id="18" name="图片 18" descr="170056733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70056733668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1445" cy="2956560"/>
            <wp:effectExtent l="0" t="0" r="5715" b="0"/>
            <wp:docPr id="4" name="图片 4" descr="样本二六次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样本二六次拟合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69690" cy="2902585"/>
            <wp:effectExtent l="0" t="0" r="1270" b="8255"/>
            <wp:docPr id="11" name="图片 11" descr="样品一四次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样品一四次拟合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5250" cy="2929255"/>
            <wp:effectExtent l="0" t="0" r="11430" b="12065"/>
            <wp:docPr id="7" name="图片 7" descr="样本二四次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样本二四次拟合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6840" cy="2946400"/>
            <wp:effectExtent l="0" t="0" r="5080" b="10160"/>
            <wp:docPr id="13" name="图片 13" descr="样品一五次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样品一五次拟合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584950" cy="3477260"/>
            <wp:effectExtent l="0" t="0" r="13970" b="12700"/>
            <wp:docPr id="6" name="图片 6" descr="170056771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0056771259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71190" cy="2376170"/>
            <wp:effectExtent l="0" t="0" r="13970" b="1270"/>
            <wp:docPr id="14" name="图片 14" descr="5e66675cc20be725cffe45974d1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e66675cc20be725cffe45974d159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41040" cy="2348230"/>
            <wp:effectExtent l="0" t="0" r="5080" b="13970"/>
            <wp:docPr id="15" name="图片 15" descr="98109d9ec0c45cdbc0d99d95025e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8109d9ec0c45cdbc0d99d95025eded"/>
                    <pic:cNvPicPr>
                      <a:picLocks noChangeAspect="1"/>
                    </pic:cNvPicPr>
                  </pic:nvPicPr>
                  <pic:blipFill>
                    <a:blip r:embed="rId18"/>
                    <a:srcRect l="7262" t="10284" r="10892" b="10636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901" w:bottom="1134" w:left="9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MDhjYjdmM2IzZWRmMDUwMTkzN2Y1MmE1ZWU2NjYifQ=="/>
  </w:docVars>
  <w:rsids>
    <w:rsidRoot w:val="00000000"/>
    <w:rsid w:val="05E2545B"/>
    <w:rsid w:val="208B2C18"/>
    <w:rsid w:val="23A2440D"/>
    <w:rsid w:val="61A5421F"/>
    <w:rsid w:val="7CB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&#22823;&#20108;&#19978;&#23398;&#26399;&#23398;&#20064;&#36164;&#26009;\&#29289;&#29702;&#23454;&#39564;II\&#30913;&#28382;&#22238;&#3244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&#22823;&#20108;&#19978;&#23398;&#26399;&#23398;&#20064;&#36164;&#26009;\&#29289;&#29702;&#23454;&#39564;II\&#30913;&#28382;&#22238;&#32447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&#22823;&#20108;&#19978;&#23398;&#26399;&#23398;&#20064;&#36164;&#26009;\&#29289;&#29702;&#23454;&#39564;II\&#30913;&#28382;&#22238;&#32447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&#22823;&#20108;&#19978;&#23398;&#26399;&#23398;&#20064;&#36164;&#26009;\&#29289;&#29702;&#23454;&#39564;II\&#30913;&#28382;&#22238;&#3244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样本一</a:t>
            </a:r>
            <a:r>
              <a:rPr lang="en-US" altLang="zh-CN"/>
              <a:t> </a:t>
            </a:r>
            <a:r>
              <a:rPr altLang="en-US"/>
              <a:t>基本磁化曲线</a:t>
            </a:r>
            <a:endParaRPr lang="en-US" altLang="zh-CN"/>
          </a:p>
        </c:rich>
      </c:tx>
      <c:layout>
        <c:manualLayout>
          <c:xMode val="edge"/>
          <c:yMode val="edge"/>
          <c:x val="0.335723684210526"/>
          <c:y val="0.041666666666666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[磁滞回线.xlsx]Sheet1!$J$2:$J$11</c:f>
              <c:numCache>
                <c:formatCode>General</c:formatCode>
                <c:ptCount val="10"/>
                <c:pt idx="0">
                  <c:v>80</c:v>
                </c:pt>
                <c:pt idx="1">
                  <c:v>112</c:v>
                </c:pt>
                <c:pt idx="2">
                  <c:v>128</c:v>
                </c:pt>
                <c:pt idx="3">
                  <c:v>160</c:v>
                </c:pt>
                <c:pt idx="4">
                  <c:v>192</c:v>
                </c:pt>
                <c:pt idx="5">
                  <c:v>240</c:v>
                </c:pt>
                <c:pt idx="6">
                  <c:v>320</c:v>
                </c:pt>
                <c:pt idx="7">
                  <c:v>400</c:v>
                </c:pt>
                <c:pt idx="8">
                  <c:v>480</c:v>
                </c:pt>
                <c:pt idx="9">
                  <c:v>592</c:v>
                </c:pt>
              </c:numCache>
            </c:numRef>
          </c:xVal>
          <c:yVal>
            <c:numRef>
              <c:f>[磁滞回线.xlsx]Sheet1!$K$2:$K$11</c:f>
              <c:numCache>
                <c:formatCode>0.000_ </c:formatCode>
                <c:ptCount val="10"/>
                <c:pt idx="0">
                  <c:v>0.1666666</c:v>
                </c:pt>
                <c:pt idx="1">
                  <c:v>0.29166655</c:v>
                </c:pt>
                <c:pt idx="2">
                  <c:v>0.4166665</c:v>
                </c:pt>
                <c:pt idx="3">
                  <c:v>0.4999998</c:v>
                </c:pt>
                <c:pt idx="4">
                  <c:v>0.62499975</c:v>
                </c:pt>
                <c:pt idx="5">
                  <c:v>0.70833305</c:v>
                </c:pt>
                <c:pt idx="6">
                  <c:v>0.7499997</c:v>
                </c:pt>
                <c:pt idx="7">
                  <c:v>0.833333</c:v>
                </c:pt>
                <c:pt idx="8">
                  <c:v>0.87499965</c:v>
                </c:pt>
                <c:pt idx="9">
                  <c:v>0.9166663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252256"/>
        <c:axId val="782013059"/>
      </c:scatterChart>
      <c:valAx>
        <c:axId val="28225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H(A/m)</a:t>
                </a:r>
              </a:p>
            </c:rich>
          </c:tx>
          <c:layout>
            <c:manualLayout>
              <c:xMode val="edge"/>
              <c:yMode val="edge"/>
              <c:x val="0.883690789473684"/>
              <c:y val="0.874537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2013059"/>
        <c:crosses val="autoZero"/>
        <c:crossBetween val="midCat"/>
      </c:valAx>
      <c:valAx>
        <c:axId val="7820130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B(T)</a:t>
                </a:r>
              </a:p>
            </c:rich>
          </c:tx>
          <c:layout>
            <c:manualLayout>
              <c:xMode val="edge"/>
              <c:yMode val="edge"/>
              <c:x val="0.0226315789473684"/>
              <c:y val="0.13870370370370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2252256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样品一</a:t>
            </a:r>
            <a:r>
              <a:rPr lang="en-US" altLang="zh-CN"/>
              <a:t> </a:t>
            </a:r>
            <a:r>
              <a:t>μ</a:t>
            </a:r>
            <a:r>
              <a:rPr lang="en-US" altLang="zh-CN"/>
              <a:t>-</a:t>
            </a:r>
            <a:r>
              <a:t>H关系图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[磁滞回线.xlsx]Sheet1!$J$2:$J$11</c:f>
              <c:numCache>
                <c:formatCode>General</c:formatCode>
                <c:ptCount val="10"/>
                <c:pt idx="0">
                  <c:v>80</c:v>
                </c:pt>
                <c:pt idx="1">
                  <c:v>112</c:v>
                </c:pt>
                <c:pt idx="2">
                  <c:v>128</c:v>
                </c:pt>
                <c:pt idx="3">
                  <c:v>160</c:v>
                </c:pt>
                <c:pt idx="4">
                  <c:v>192</c:v>
                </c:pt>
                <c:pt idx="5">
                  <c:v>240</c:v>
                </c:pt>
                <c:pt idx="6">
                  <c:v>320</c:v>
                </c:pt>
                <c:pt idx="7">
                  <c:v>400</c:v>
                </c:pt>
                <c:pt idx="8">
                  <c:v>480</c:v>
                </c:pt>
                <c:pt idx="9">
                  <c:v>592</c:v>
                </c:pt>
              </c:numCache>
            </c:numRef>
          </c:xVal>
          <c:yVal>
            <c:numRef>
              <c:f>[磁滞回线.xlsx]Sheet1!$L$2:$L$11</c:f>
              <c:numCache>
                <c:formatCode>0.0000_ </c:formatCode>
                <c:ptCount val="10"/>
                <c:pt idx="0">
                  <c:v>0.0020833325</c:v>
                </c:pt>
                <c:pt idx="1">
                  <c:v>0.002604165625</c:v>
                </c:pt>
                <c:pt idx="2">
                  <c:v>0.00325520703125</c:v>
                </c:pt>
                <c:pt idx="3">
                  <c:v>0.00312499875</c:v>
                </c:pt>
                <c:pt idx="4">
                  <c:v>0.00325520703125</c:v>
                </c:pt>
                <c:pt idx="5">
                  <c:v>0.00295138770833333</c:v>
                </c:pt>
                <c:pt idx="6">
                  <c:v>0.0023437490625</c:v>
                </c:pt>
                <c:pt idx="7">
                  <c:v>0.0020833325</c:v>
                </c:pt>
                <c:pt idx="8">
                  <c:v>0.0018229159375</c:v>
                </c:pt>
                <c:pt idx="9">
                  <c:v>0.00154842280405405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057944"/>
        <c:axId val="335763644"/>
      </c:scatterChart>
      <c:valAx>
        <c:axId val="433057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H(A/m)</a:t>
                </a:r>
              </a:p>
            </c:rich>
          </c:tx>
          <c:layout>
            <c:manualLayout>
              <c:xMode val="edge"/>
              <c:yMode val="edge"/>
              <c:x val="0.893041710388248"/>
              <c:y val="0.8753216374269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5763644"/>
        <c:crosses val="autoZero"/>
        <c:crossBetween val="midCat"/>
      </c:valAx>
      <c:valAx>
        <c:axId val="3357636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μ=B/H</a:t>
                </a:r>
              </a:p>
            </c:rich>
          </c:tx>
          <c:layout>
            <c:manualLayout>
              <c:xMode val="edge"/>
              <c:yMode val="edge"/>
              <c:x val="0.0229538300104932"/>
              <c:y val="0.14870175438596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3057944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样本二 基本磁化曲线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[磁滞回线.xlsx]Sheet1!$J$20:$J$29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48</c:v>
                </c:pt>
                <c:pt idx="3">
                  <c:v>48</c:v>
                </c:pt>
                <c:pt idx="4">
                  <c:v>72</c:v>
                </c:pt>
                <c:pt idx="5">
                  <c:v>96</c:v>
                </c:pt>
                <c:pt idx="6">
                  <c:v>168</c:v>
                </c:pt>
                <c:pt idx="7">
                  <c:v>240</c:v>
                </c:pt>
                <c:pt idx="8">
                  <c:v>408</c:v>
                </c:pt>
                <c:pt idx="9">
                  <c:v>624</c:v>
                </c:pt>
              </c:numCache>
            </c:numRef>
          </c:xVal>
          <c:yVal>
            <c:numRef>
              <c:f>[磁滞回线.xlsx]Sheet1!$K$20:$K$29</c:f>
              <c:numCache>
                <c:formatCode>0.000_ </c:formatCode>
                <c:ptCount val="10"/>
                <c:pt idx="0">
                  <c:v>0.20833325</c:v>
                </c:pt>
                <c:pt idx="1">
                  <c:v>0.3333332</c:v>
                </c:pt>
                <c:pt idx="2">
                  <c:v>0.4166665</c:v>
                </c:pt>
                <c:pt idx="3">
                  <c:v>0.54166645</c:v>
                </c:pt>
                <c:pt idx="4">
                  <c:v>0.6666664</c:v>
                </c:pt>
                <c:pt idx="5">
                  <c:v>0.79166635</c:v>
                </c:pt>
                <c:pt idx="6">
                  <c:v>0.87499965</c:v>
                </c:pt>
                <c:pt idx="7">
                  <c:v>0.9166663</c:v>
                </c:pt>
                <c:pt idx="8">
                  <c:v>0.9999996</c:v>
                </c:pt>
                <c:pt idx="9">
                  <c:v>1.0833329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268978"/>
        <c:axId val="639663648"/>
      </c:scatterChart>
      <c:valAx>
        <c:axId val="56526897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H(A/m)</a:t>
                </a:r>
              </a:p>
            </c:rich>
          </c:tx>
          <c:layout>
            <c:manualLayout>
              <c:xMode val="edge"/>
              <c:yMode val="edge"/>
              <c:x val="0.891585526315789"/>
              <c:y val="0.88287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9663648"/>
        <c:crosses val="autoZero"/>
        <c:crossBetween val="midCat"/>
      </c:valAx>
      <c:valAx>
        <c:axId val="63966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B(T)</a:t>
                </a:r>
              </a:p>
            </c:rich>
          </c:tx>
          <c:layout>
            <c:manualLayout>
              <c:xMode val="edge"/>
              <c:yMode val="edge"/>
              <c:x val="0.0273684210526316"/>
              <c:y val="0.1610416666666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5268978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样品二μ-H关系图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[磁滞回线.xlsx]Sheet1!$J$20:$J$29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48</c:v>
                </c:pt>
                <c:pt idx="3">
                  <c:v>48</c:v>
                </c:pt>
                <c:pt idx="4">
                  <c:v>72</c:v>
                </c:pt>
                <c:pt idx="5">
                  <c:v>96</c:v>
                </c:pt>
                <c:pt idx="6">
                  <c:v>168</c:v>
                </c:pt>
                <c:pt idx="7">
                  <c:v>240</c:v>
                </c:pt>
                <c:pt idx="8">
                  <c:v>408</c:v>
                </c:pt>
                <c:pt idx="9">
                  <c:v>624</c:v>
                </c:pt>
              </c:numCache>
            </c:numRef>
          </c:xVal>
          <c:yVal>
            <c:numRef>
              <c:f>[磁滞回线.xlsx]Sheet1!$L$20:$L$29</c:f>
              <c:numCache>
                <c:formatCode>0.0000_ </c:formatCode>
                <c:ptCount val="10"/>
                <c:pt idx="0">
                  <c:v>0.00868055208333333</c:v>
                </c:pt>
                <c:pt idx="1">
                  <c:v>0.00694444166666667</c:v>
                </c:pt>
                <c:pt idx="2">
                  <c:v>0.00868055208333333</c:v>
                </c:pt>
                <c:pt idx="3">
                  <c:v>0.0112847177083333</c:v>
                </c:pt>
                <c:pt idx="4">
                  <c:v>0.00925925555555556</c:v>
                </c:pt>
                <c:pt idx="5">
                  <c:v>0.00824652447916667</c:v>
                </c:pt>
                <c:pt idx="6">
                  <c:v>0.00520833125</c:v>
                </c:pt>
                <c:pt idx="7">
                  <c:v>0.00381944291666667</c:v>
                </c:pt>
                <c:pt idx="8">
                  <c:v>0.00245097941176471</c:v>
                </c:pt>
                <c:pt idx="9">
                  <c:v>0.00173611041666667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0101094"/>
        <c:axId val="150806634"/>
      </c:scatterChart>
      <c:valAx>
        <c:axId val="23010109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H(A/m)</a:t>
                </a:r>
              </a:p>
            </c:rich>
          </c:tx>
          <c:layout>
            <c:manualLayout>
              <c:xMode val="edge"/>
              <c:yMode val="edge"/>
              <c:x val="0.895140346274921"/>
              <c:y val="0.8928654970760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0806634"/>
        <c:crosses val="autoZero"/>
        <c:crossBetween val="midCat"/>
      </c:valAx>
      <c:valAx>
        <c:axId val="150806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μ=B/H</a:t>
                </a:r>
              </a:p>
            </c:rich>
          </c:tx>
          <c:layout>
            <c:manualLayout>
              <c:xMode val="edge"/>
              <c:yMode val="edge"/>
              <c:x val="0.0268887722980063"/>
              <c:y val="0.15759064327485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0101094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2023-11-21T10:42:00Z</dcterms:created>
  <dc:creator>54991</dc:creator>
  <cp:lastModifiedBy>漱毓</cp:lastModifiedBy>
  <dcterms:modified xsi:type="dcterms:W3CDTF">2023-11-21T11:55:59Z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033AE30EAC1E40AEBEAC990982DA56BB_12</vt:lpwstr>
  </property>
</Properties>
</file>