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F9D2" w14:textId="77777777" w:rsidR="003F5145" w:rsidRDefault="000E5876">
      <w:pPr>
        <w:pStyle w:val="Ttulo1"/>
      </w:pPr>
      <w:r>
        <w:t xml:space="preserve">Objetivos deste documento </w:t>
      </w:r>
    </w:p>
    <w:p w14:paraId="17BE6E33" w14:textId="7F965EC9" w:rsidR="00F94E31" w:rsidRDefault="00F94E31">
      <w:pPr>
        <w:jc w:val="both"/>
      </w:pPr>
    </w:p>
    <w:p w14:paraId="46BF3111" w14:textId="5B103454" w:rsidR="00F94E31" w:rsidRDefault="00F94E31">
      <w:pPr>
        <w:jc w:val="both"/>
      </w:pPr>
      <w:r>
        <w:t>O documento em questão tem o objetivo de iniciar o projeto integrador (PI) com todo o conhecimento adquirido no primeiro período de ADS (Análise e Desenvolvimento de Software) nas disciplinas de: Comunicação e metodologia de pesquisa, engenharia de Software, algoritmos e programação, fundamentos de arquitetura de computadores, laboratório de linguagem de programação, lógica e estatística matemática</w:t>
      </w:r>
      <w:r w:rsidR="00106EF2">
        <w:t>. Somente com essa base</w:t>
      </w:r>
      <w:r w:rsidR="009F7452">
        <w:t xml:space="preserve"> teórica ministrada</w:t>
      </w:r>
      <w:r w:rsidR="00106EF2">
        <w:t xml:space="preserve"> é que </w:t>
      </w:r>
      <w:r w:rsidR="009F7452">
        <w:t xml:space="preserve">se </w:t>
      </w:r>
      <w:r w:rsidR="00106EF2">
        <w:t xml:space="preserve">tornou </w:t>
      </w:r>
      <w:r w:rsidR="00C06B5F">
        <w:t>possível</w:t>
      </w:r>
      <w:r w:rsidR="009F7452">
        <w:t>,</w:t>
      </w:r>
      <w:r w:rsidR="00C06B5F">
        <w:t xml:space="preserve"> a entrega de um Software para o Teatro ABC</w:t>
      </w:r>
      <w:r w:rsidR="009F7452">
        <w:t xml:space="preserve">, </w:t>
      </w:r>
      <w:r w:rsidR="00C06B5F">
        <w:t xml:space="preserve">a fim de </w:t>
      </w:r>
      <w:r w:rsidR="00106EF2">
        <w:t xml:space="preserve">transformar </w:t>
      </w:r>
      <w:r w:rsidR="009F7452">
        <w:t>o atendimento do teatro,</w:t>
      </w:r>
      <w:r w:rsidR="00106EF2">
        <w:t xml:space="preserve"> automatizando venda de ingressos d</w:t>
      </w:r>
      <w:r w:rsidR="009F7452">
        <w:t>esse</w:t>
      </w:r>
      <w:r w:rsidR="00106EF2">
        <w:t xml:space="preserve"> estabelecimento</w:t>
      </w:r>
      <w:r w:rsidR="009F7452">
        <w:t xml:space="preserve"> contratante. </w:t>
      </w:r>
      <w:r w:rsidR="00106EF2">
        <w:t xml:space="preserve"> </w:t>
      </w:r>
    </w:p>
    <w:p w14:paraId="110FFE25" w14:textId="77777777" w:rsidR="003F5145" w:rsidRDefault="003F5145"/>
    <w:p w14:paraId="2D958D50" w14:textId="77777777" w:rsidR="003F5145" w:rsidRDefault="000E5876">
      <w:pPr>
        <w:pStyle w:val="Ttulo1"/>
        <w:rPr>
          <w:rFonts w:ascii="Calibri" w:eastAsia="Calibri" w:hAnsi="Calibri" w:cs="Calibri"/>
          <w:b w:val="0"/>
          <w:color w:val="000000"/>
          <w:sz w:val="16"/>
          <w:szCs w:val="16"/>
        </w:rPr>
      </w:pPr>
      <w:bookmarkStart w:id="0" w:name="_heading=h.gjdgxs" w:colFirst="0" w:colLast="0"/>
      <w:bookmarkEnd w:id="0"/>
      <w:r>
        <w:t>Entrega</w:t>
      </w:r>
    </w:p>
    <w:p w14:paraId="5D5AEE8F" w14:textId="77777777" w:rsidR="003F5145" w:rsidRDefault="003F5145"/>
    <w:p w14:paraId="047EBC25" w14:textId="77777777" w:rsidR="003F5145" w:rsidRDefault="000E5876">
      <w:pPr>
        <w:jc w:val="both"/>
      </w:pPr>
      <w:r>
        <w:t xml:space="preserve">Gráfico de </w:t>
      </w:r>
      <w:proofErr w:type="spellStart"/>
      <w:r>
        <w:t>Gantt</w:t>
      </w:r>
      <w:proofErr w:type="spellEnd"/>
      <w:r>
        <w:t>, ATA de abertura.</w:t>
      </w:r>
    </w:p>
    <w:p w14:paraId="0D0482E7" w14:textId="77777777" w:rsidR="003F5145" w:rsidRDefault="000E5876">
      <w:pPr>
        <w:jc w:val="both"/>
      </w:pPr>
      <w:r>
        <w:t>Software que atenda a todos os requisitos e funcional, de acordo com as devidas validações de dados e com as lógicas desenvolvidas.</w:t>
      </w:r>
    </w:p>
    <w:p w14:paraId="011E98E3" w14:textId="77777777" w:rsidR="003F5145" w:rsidRDefault="000E5876">
      <w:pPr>
        <w:jc w:val="both"/>
      </w:pPr>
      <w:r>
        <w:t>Documentos seguindo as normas ABNT.</w:t>
      </w:r>
    </w:p>
    <w:p w14:paraId="0DDBDC17" w14:textId="77777777" w:rsidR="003F5145" w:rsidRDefault="000E5876">
      <w:pPr>
        <w:jc w:val="both"/>
      </w:pPr>
      <w:r>
        <w:t>Apresentar o software de maneira descritiva e intuitiva.</w:t>
      </w:r>
    </w:p>
    <w:p w14:paraId="4697047F" w14:textId="77777777" w:rsidR="003F5145" w:rsidRDefault="000E5876">
      <w:pPr>
        <w:jc w:val="both"/>
      </w:pPr>
      <w:r>
        <w:t>Relatório técnico contendo os softwares e hardwares utilizados para realizar o projeto integrador.</w:t>
      </w:r>
    </w:p>
    <w:p w14:paraId="164A69B0" w14:textId="77777777" w:rsidR="003F5145" w:rsidRDefault="003F5145"/>
    <w:p w14:paraId="3FC546F3" w14:textId="77777777" w:rsidR="003F5145" w:rsidRDefault="000E5876">
      <w:pPr>
        <w:pStyle w:val="Ttulo1"/>
      </w:pPr>
      <w:r>
        <w:t>Metodologia de Desenvolvimento</w:t>
      </w:r>
    </w:p>
    <w:p w14:paraId="0E3FB318" w14:textId="77777777" w:rsidR="003F5145" w:rsidRDefault="003F5145"/>
    <w:p w14:paraId="3CC658E4" w14:textId="338A06C3" w:rsidR="003F5145" w:rsidRDefault="002F7BB1">
      <w:pPr>
        <w:jc w:val="both"/>
      </w:pPr>
      <w:r>
        <w:t xml:space="preserve">Escolhemos a metodologia </w:t>
      </w:r>
      <w:r w:rsidR="00B9646C">
        <w:t>ágil SCRUM,</w:t>
      </w:r>
      <w:r w:rsidR="002A21E9">
        <w:t xml:space="preserve"> </w:t>
      </w:r>
      <w:r w:rsidR="001308A1">
        <w:t xml:space="preserve">para que fosse feita a </w:t>
      </w:r>
      <w:r w:rsidR="00217D28">
        <w:t>confecção</w:t>
      </w:r>
      <w:r w:rsidR="001308A1">
        <w:t xml:space="preserve"> do Software</w:t>
      </w:r>
      <w:r w:rsidR="00D07294">
        <w:t xml:space="preserve">. Foram utilizadas de reuniões, </w:t>
      </w:r>
      <w:r w:rsidR="00C06B5F">
        <w:t>e nelas</w:t>
      </w:r>
      <w:r w:rsidR="009F7452">
        <w:t>,</w:t>
      </w:r>
      <w:r w:rsidR="00D07294">
        <w:t xml:space="preserve"> foram divididas as atividades de cada integrante do grupo</w:t>
      </w:r>
      <w:r w:rsidR="00C06B5F">
        <w:t xml:space="preserve"> com feedbacks contínuos</w:t>
      </w:r>
      <w:r w:rsidR="006E30C2">
        <w:t xml:space="preserve"> sobre </w:t>
      </w:r>
      <w:r w:rsidR="00C06B5F">
        <w:t>o projeto</w:t>
      </w:r>
      <w:r w:rsidR="009F7452">
        <w:t>.</w:t>
      </w:r>
      <w:r w:rsidR="00C06B5F">
        <w:t xml:space="preserve">  </w:t>
      </w:r>
      <w:r w:rsidR="009F7452">
        <w:t>A</w:t>
      </w:r>
      <w:r w:rsidR="00C06B5F">
        <w:t xml:space="preserve"> equipe </w:t>
      </w:r>
      <w:r w:rsidR="009F7452">
        <w:t xml:space="preserve">esteve se comunicando continuamente, </w:t>
      </w:r>
      <w:r w:rsidR="006E30C2">
        <w:t xml:space="preserve">sobre </w:t>
      </w:r>
      <w:r w:rsidR="00C06B5F">
        <w:t>as partes do escopo</w:t>
      </w:r>
      <w:r w:rsidR="009F7452">
        <w:t>. S</w:t>
      </w:r>
      <w:r w:rsidR="00C06B5F">
        <w:t xml:space="preserve">empre </w:t>
      </w:r>
      <w:r w:rsidR="00C07EBD">
        <w:t>atentos e a par</w:t>
      </w:r>
      <w:r w:rsidR="00C06B5F">
        <w:t xml:space="preserve"> </w:t>
      </w:r>
      <w:r w:rsidR="00C07EBD">
        <w:t>da</w:t>
      </w:r>
      <w:r w:rsidR="00C06B5F">
        <w:t xml:space="preserve">s </w:t>
      </w:r>
      <w:r w:rsidR="0025657E">
        <w:t>atividades</w:t>
      </w:r>
      <w:r w:rsidR="00C06B5F">
        <w:t xml:space="preserve"> do todo</w:t>
      </w:r>
      <w:r w:rsidR="0025657E">
        <w:t>.</w:t>
      </w:r>
    </w:p>
    <w:p w14:paraId="204CED02" w14:textId="77777777" w:rsidR="003F5145" w:rsidRDefault="003F5145"/>
    <w:p w14:paraId="422D38D2" w14:textId="77777777" w:rsidR="003F5145" w:rsidRDefault="000E5876">
      <w:pPr>
        <w:pStyle w:val="Ttulo1"/>
      </w:pPr>
      <w:r>
        <w:t>Equipe do Projeto</w:t>
      </w:r>
    </w:p>
    <w:p w14:paraId="5BE9BAFC" w14:textId="77777777" w:rsidR="003F5145" w:rsidRDefault="003F514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  <w:sz w:val="24"/>
          <w:szCs w:val="24"/>
        </w:rPr>
      </w:pPr>
    </w:p>
    <w:p w14:paraId="30B74890" w14:textId="195EF813" w:rsidR="003F5145" w:rsidRDefault="0004014A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Gabriel Cessel</w:t>
      </w:r>
      <w:r w:rsidR="000E5876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765F59">
        <w:rPr>
          <w:rFonts w:ascii="Arial" w:eastAsia="Arial" w:hAnsi="Arial" w:cs="Arial"/>
          <w:color w:val="000000"/>
          <w:sz w:val="20"/>
          <w:szCs w:val="20"/>
        </w:rPr>
        <w:t>Gestor</w:t>
      </w:r>
      <w:r w:rsidR="00D72CEA">
        <w:rPr>
          <w:rFonts w:ascii="Arial" w:eastAsia="Arial" w:hAnsi="Arial" w:cs="Arial"/>
          <w:color w:val="000000"/>
          <w:sz w:val="20"/>
          <w:szCs w:val="20"/>
        </w:rPr>
        <w:t>,</w:t>
      </w:r>
      <w:r w:rsidR="00765F5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61004">
        <w:rPr>
          <w:rFonts w:ascii="Arial" w:eastAsia="Arial" w:hAnsi="Arial" w:cs="Arial"/>
          <w:color w:val="000000"/>
          <w:sz w:val="20"/>
          <w:szCs w:val="20"/>
        </w:rPr>
        <w:t>analista de teste</w:t>
      </w:r>
      <w:r w:rsidR="0030287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72CEA">
        <w:rPr>
          <w:rFonts w:ascii="Arial" w:eastAsia="Arial" w:hAnsi="Arial" w:cs="Arial"/>
          <w:color w:val="000000"/>
          <w:sz w:val="20"/>
          <w:szCs w:val="20"/>
        </w:rPr>
        <w:t>e analista de requisitos</w:t>
      </w:r>
      <w:r w:rsidR="00765F59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2678F30" w14:textId="418E6818" w:rsidR="003F5145" w:rsidRDefault="00765F59">
      <w:r>
        <w:rPr>
          <w:rFonts w:ascii="Arial" w:eastAsia="Arial" w:hAnsi="Arial" w:cs="Arial"/>
          <w:color w:val="000000"/>
          <w:sz w:val="20"/>
          <w:szCs w:val="20"/>
        </w:rPr>
        <w:t>Joyce</w:t>
      </w:r>
      <w:r w:rsidR="000E5876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Desenvolvedor</w:t>
      </w:r>
      <w:r w:rsidR="00D72CEA">
        <w:rPr>
          <w:rFonts w:ascii="Arial" w:eastAsia="Arial" w:hAnsi="Arial" w:cs="Arial"/>
          <w:color w:val="000000"/>
          <w:sz w:val="20"/>
          <w:szCs w:val="20"/>
        </w:rPr>
        <w:t>a</w:t>
      </w:r>
      <w:r w:rsidR="000E5876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9ECD3DE" w14:textId="1642C279" w:rsidR="003F5145" w:rsidRDefault="00765F59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Letycia</w:t>
      </w:r>
      <w:r w:rsidR="000E5876">
        <w:rPr>
          <w:rFonts w:ascii="Arial" w:eastAsia="Arial" w:hAnsi="Arial" w:cs="Arial"/>
          <w:sz w:val="20"/>
          <w:szCs w:val="20"/>
        </w:rPr>
        <w:t>: Analista</w:t>
      </w:r>
      <w:r>
        <w:rPr>
          <w:rFonts w:ascii="Arial" w:eastAsia="Arial" w:hAnsi="Arial" w:cs="Arial"/>
          <w:sz w:val="20"/>
          <w:szCs w:val="20"/>
        </w:rPr>
        <w:t xml:space="preserve"> de requisitos</w:t>
      </w:r>
      <w:r w:rsidR="00661004">
        <w:rPr>
          <w:rFonts w:ascii="Arial" w:eastAsia="Arial" w:hAnsi="Arial" w:cs="Arial"/>
          <w:sz w:val="20"/>
          <w:szCs w:val="20"/>
        </w:rPr>
        <w:t xml:space="preserve"> e </w:t>
      </w:r>
      <w:r w:rsidR="00CB7E87">
        <w:rPr>
          <w:rFonts w:ascii="Arial" w:eastAsia="Arial" w:hAnsi="Arial" w:cs="Arial"/>
          <w:sz w:val="20"/>
          <w:szCs w:val="20"/>
        </w:rPr>
        <w:t>analista de teste</w:t>
      </w:r>
      <w:r w:rsidR="000E5876">
        <w:rPr>
          <w:rFonts w:ascii="Arial" w:eastAsia="Arial" w:hAnsi="Arial" w:cs="Arial"/>
          <w:sz w:val="20"/>
          <w:szCs w:val="20"/>
        </w:rPr>
        <w:t>.</w:t>
      </w:r>
    </w:p>
    <w:p w14:paraId="6D88C4AA" w14:textId="77777777" w:rsidR="003F5145" w:rsidRDefault="003F5145"/>
    <w:p w14:paraId="32ED9682" w14:textId="77777777" w:rsidR="003F5145" w:rsidRDefault="003F5145"/>
    <w:p w14:paraId="5FB3D0AB" w14:textId="77777777" w:rsidR="003F5145" w:rsidRDefault="003F5145"/>
    <w:p w14:paraId="105908FD" w14:textId="77777777" w:rsidR="003F5145" w:rsidRDefault="003F5145"/>
    <w:p w14:paraId="42BA95B8" w14:textId="77777777" w:rsidR="003F5145" w:rsidRDefault="003F5145"/>
    <w:p w14:paraId="0B0E9C72" w14:textId="77777777" w:rsidR="003F5145" w:rsidRDefault="003F5145"/>
    <w:p w14:paraId="4A948AC5" w14:textId="77777777" w:rsidR="003F5145" w:rsidRDefault="003F5145"/>
    <w:p w14:paraId="3F9C7ABD" w14:textId="77777777" w:rsidR="003F5145" w:rsidRDefault="003F5145"/>
    <w:p w14:paraId="711D6FF6" w14:textId="77777777" w:rsidR="003F5145" w:rsidRDefault="003F5145"/>
    <w:p w14:paraId="115D1F44" w14:textId="77777777" w:rsidR="003F5145" w:rsidRDefault="003F5145"/>
    <w:p w14:paraId="3C852096" w14:textId="77777777" w:rsidR="003F5145" w:rsidRDefault="003F5145"/>
    <w:p w14:paraId="5A3FECC3" w14:textId="77777777" w:rsidR="003F5145" w:rsidRDefault="003F5145"/>
    <w:p w14:paraId="616ADF9C" w14:textId="77777777" w:rsidR="003F5145" w:rsidRDefault="003F5145"/>
    <w:tbl>
      <w:tblPr>
        <w:tblStyle w:val="a2"/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572"/>
        <w:gridCol w:w="3543"/>
        <w:gridCol w:w="1560"/>
      </w:tblGrid>
      <w:tr w:rsidR="003F5145" w14:paraId="2142C4C8" w14:textId="77777777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14:paraId="5C115DA7" w14:textId="77777777" w:rsidR="003F5145" w:rsidRDefault="000E5876">
            <w:pPr>
              <w:jc w:val="center"/>
            </w:pPr>
            <w:r>
              <w:rPr>
                <w:b/>
              </w:rPr>
              <w:t>Aceite da Abertura do Projeto</w:t>
            </w:r>
          </w:p>
        </w:tc>
      </w:tr>
      <w:tr w:rsidR="003F5145" w14:paraId="786D2E24" w14:textId="77777777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98402D4" w14:textId="77777777" w:rsidR="003F5145" w:rsidRDefault="000E5876">
            <w:r>
              <w:t>Os participantes abaixo atestam o cumprimento dos requisitos e dos critérios de aceitação da abertura do projeto integrador.</w:t>
            </w:r>
          </w:p>
        </w:tc>
      </w:tr>
      <w:tr w:rsidR="003F5145" w14:paraId="3F1A6E2A" w14:textId="77777777">
        <w:trPr>
          <w:trHeight w:val="283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14:paraId="0F9024F3" w14:textId="77777777" w:rsidR="003F5145" w:rsidRDefault="000E587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14:paraId="27E63A26" w14:textId="77777777" w:rsidR="003F5145" w:rsidRDefault="000E587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14:paraId="46517C4D" w14:textId="77777777" w:rsidR="003F5145" w:rsidRDefault="000E5876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3F5145" w14:paraId="1816A544" w14:textId="77777777">
        <w:trPr>
          <w:trHeight w:val="340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4011314" w14:textId="4069D8A2" w:rsidR="003F5145" w:rsidRDefault="00C615C3">
            <w:r>
              <w:rPr>
                <w:rFonts w:ascii="Arial" w:eastAsia="Arial" w:hAnsi="Arial" w:cs="Arial"/>
                <w:color w:val="000000"/>
              </w:rPr>
              <w:t>Gabriel de Lima Cessel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845CD97" w14:textId="55AF4E99" w:rsidR="003F5145" w:rsidRDefault="00C20A48">
            <w:r w:rsidRPr="00C20A48">
              <w:rPr>
                <w:noProof/>
              </w:rPr>
              <w:drawing>
                <wp:inline distT="0" distB="0" distL="0" distR="0" wp14:anchorId="41672058" wp14:editId="2C50A4DD">
                  <wp:extent cx="2103755" cy="549275"/>
                  <wp:effectExtent l="0" t="0" r="0" b="317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755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8ED0647" w14:textId="2C005FD0" w:rsidR="003F5145" w:rsidRDefault="000E5876">
            <w:r>
              <w:t>2</w:t>
            </w:r>
            <w:r w:rsidR="00C615C3">
              <w:t>3</w:t>
            </w:r>
            <w:r>
              <w:t>/11/2021</w:t>
            </w:r>
          </w:p>
        </w:tc>
      </w:tr>
      <w:tr w:rsidR="003F5145" w14:paraId="2BBD1998" w14:textId="77777777">
        <w:trPr>
          <w:trHeight w:val="340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7CEE284" w14:textId="46459148" w:rsidR="003F5145" w:rsidRDefault="00C615C3">
            <w:r>
              <w:t>Joyce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6D4C05E" w14:textId="7A27DBFC" w:rsidR="003F5145" w:rsidRDefault="00C06EA4">
            <w:r w:rsidRPr="00046DA3">
              <w:rPr>
                <w:noProof/>
              </w:rPr>
              <w:drawing>
                <wp:inline distT="0" distB="0" distL="0" distR="0" wp14:anchorId="662F4868" wp14:editId="3EF9B358">
                  <wp:extent cx="2103755" cy="4762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75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AE48487" w14:textId="31C7DCD2" w:rsidR="003F5145" w:rsidRDefault="000E5876">
            <w:r>
              <w:t>2</w:t>
            </w:r>
            <w:r w:rsidR="00C615C3">
              <w:t>3</w:t>
            </w:r>
            <w:r>
              <w:t>/11/2021</w:t>
            </w:r>
          </w:p>
        </w:tc>
      </w:tr>
      <w:tr w:rsidR="003F5145" w14:paraId="6E2FB8E5" w14:textId="77777777">
        <w:trPr>
          <w:trHeight w:val="340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08B9B16" w14:textId="07CD5371" w:rsidR="00C615C3" w:rsidRDefault="00C615C3">
            <w:r>
              <w:rPr>
                <w:rFonts w:ascii="Arial" w:eastAsia="Arial" w:hAnsi="Arial" w:cs="Arial"/>
              </w:rPr>
              <w:t>Letycia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6C95DAD" w14:textId="128DA340" w:rsidR="003F5145" w:rsidRDefault="00C06EA4">
            <w:r w:rsidRPr="00C06EA4">
              <w:rPr>
                <w:noProof/>
              </w:rPr>
              <w:drawing>
                <wp:inline distT="0" distB="0" distL="0" distR="0" wp14:anchorId="5EBC7CA1" wp14:editId="0006170A">
                  <wp:extent cx="2103755" cy="620395"/>
                  <wp:effectExtent l="0" t="0" r="0" b="82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755" cy="62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61BA904" w14:textId="55700C81" w:rsidR="003F5145" w:rsidRDefault="000E5876">
            <w:r>
              <w:t>2</w:t>
            </w:r>
            <w:r w:rsidR="00C615C3">
              <w:t>3</w:t>
            </w:r>
            <w:r>
              <w:t>/11/2021</w:t>
            </w:r>
          </w:p>
        </w:tc>
      </w:tr>
      <w:tr w:rsidR="003F5145" w14:paraId="214FFB36" w14:textId="77777777">
        <w:trPr>
          <w:trHeight w:val="340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7D51D1B" w14:textId="275B98AB" w:rsidR="003F5145" w:rsidRDefault="00C34865">
            <w:r>
              <w:t>Elisabete</w:t>
            </w:r>
            <w:r w:rsidR="00CF6FE0">
              <w:t xml:space="preserve"> </w:t>
            </w:r>
            <w:proofErr w:type="spellStart"/>
            <w:r w:rsidR="00CF6FE0">
              <w:t>Tie</w:t>
            </w:r>
            <w:proofErr w:type="spellEnd"/>
            <w:r>
              <w:t xml:space="preserve"> </w:t>
            </w:r>
            <w:r w:rsidR="00E177AD">
              <w:t>Hato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5CA6EA7" w14:textId="77777777" w:rsidR="003F5145" w:rsidRDefault="003F5145"/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203A7FA" w14:textId="77777777" w:rsidR="003F5145" w:rsidRDefault="003F5145"/>
        </w:tc>
      </w:tr>
      <w:tr w:rsidR="003F5145" w14:paraId="7ABCB674" w14:textId="77777777">
        <w:trPr>
          <w:trHeight w:val="340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46514D8" w14:textId="0BEEA597" w:rsidR="003F5145" w:rsidRDefault="00E177AD">
            <w:r>
              <w:t xml:space="preserve">José </w:t>
            </w:r>
            <w:r w:rsidR="0005640C">
              <w:t>Luiz</w:t>
            </w:r>
            <w:r w:rsidR="00072652">
              <w:t xml:space="preserve"> de Freitas Júnior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4DD6E3A" w14:textId="77777777" w:rsidR="003F5145" w:rsidRDefault="003F5145"/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DDA4CAF" w14:textId="77777777" w:rsidR="003F5145" w:rsidRDefault="003F5145"/>
        </w:tc>
      </w:tr>
      <w:tr w:rsidR="003F5145" w14:paraId="40423F13" w14:textId="77777777">
        <w:trPr>
          <w:trHeight w:val="340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4B07B06" w14:textId="01B0427E" w:rsidR="003F5145" w:rsidRDefault="00E17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Ujeverson</w:t>
            </w:r>
            <w:proofErr w:type="spellEnd"/>
            <w:r w:rsidR="0067233B">
              <w:rPr>
                <w:color w:val="000000"/>
              </w:rPr>
              <w:t xml:space="preserve"> Tavares Sampaio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16C6AD2" w14:textId="77777777" w:rsidR="003F5145" w:rsidRDefault="003F5145"/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74AEBBA" w14:textId="77777777" w:rsidR="003F5145" w:rsidRDefault="003F5145"/>
        </w:tc>
      </w:tr>
      <w:tr w:rsidR="003F5145" w14:paraId="23EE95D3" w14:textId="77777777">
        <w:trPr>
          <w:trHeight w:val="340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87A8316" w14:textId="5AA18763" w:rsidR="003F5145" w:rsidRDefault="00D91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Dllúbia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670A7D">
              <w:rPr>
                <w:color w:val="000000"/>
              </w:rPr>
              <w:t>Sa</w:t>
            </w:r>
            <w:r w:rsidR="00541E1B">
              <w:rPr>
                <w:color w:val="000000"/>
              </w:rPr>
              <w:t>in</w:t>
            </w:r>
            <w:r w:rsidR="00670A7D">
              <w:rPr>
                <w:color w:val="000000"/>
              </w:rPr>
              <w:t>tclair</w:t>
            </w:r>
            <w:proofErr w:type="spellEnd"/>
            <w:r w:rsidR="00541E1B">
              <w:rPr>
                <w:color w:val="000000"/>
              </w:rPr>
              <w:t xml:space="preserve"> Matias 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F03ABE6" w14:textId="77777777" w:rsidR="003F5145" w:rsidRDefault="003F5145"/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AE66647" w14:textId="77777777" w:rsidR="003F5145" w:rsidRDefault="003F5145"/>
        </w:tc>
      </w:tr>
      <w:tr w:rsidR="003F5145" w14:paraId="6E413657" w14:textId="77777777">
        <w:trPr>
          <w:trHeight w:val="340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2F68603" w14:textId="77777777" w:rsidR="003F5145" w:rsidRDefault="003F5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67FEA13" w14:textId="77777777" w:rsidR="003F5145" w:rsidRDefault="003F5145"/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438B3B" w14:textId="77777777" w:rsidR="003F5145" w:rsidRDefault="003F5145"/>
        </w:tc>
      </w:tr>
    </w:tbl>
    <w:p w14:paraId="56CE94A0" w14:textId="77777777" w:rsidR="003F5145" w:rsidRDefault="003F5145"/>
    <w:p w14:paraId="4E28A30E" w14:textId="77777777" w:rsidR="003F5145" w:rsidRDefault="003F5145"/>
    <w:p w14:paraId="08041D44" w14:textId="77777777" w:rsidR="003F5145" w:rsidRDefault="003F5145"/>
    <w:p w14:paraId="5D49EF59" w14:textId="77777777" w:rsidR="00204442" w:rsidRDefault="00204442"/>
    <w:p w14:paraId="7D6732F2" w14:textId="77777777" w:rsidR="00204442" w:rsidRDefault="00204442"/>
    <w:p w14:paraId="3DB4E107" w14:textId="77777777" w:rsidR="00204442" w:rsidRDefault="00204442"/>
    <w:p w14:paraId="5BEC3295" w14:textId="77777777" w:rsidR="00204442" w:rsidRDefault="00204442"/>
    <w:p w14:paraId="0C85C570" w14:textId="77777777" w:rsidR="00204442" w:rsidRDefault="00204442"/>
    <w:p w14:paraId="6A1BCC68" w14:textId="77777777" w:rsidR="001D4EED" w:rsidRDefault="001D4EED"/>
    <w:p w14:paraId="39927FB5" w14:textId="0A8CC014" w:rsidR="001D4EED" w:rsidRDefault="001D4EED"/>
    <w:p w14:paraId="649A4BA5" w14:textId="77777777" w:rsidR="00204442" w:rsidRDefault="00204442"/>
    <w:p w14:paraId="6C6E178B" w14:textId="77777777" w:rsidR="00204442" w:rsidRDefault="00204442"/>
    <w:p w14:paraId="52A33814" w14:textId="77777777" w:rsidR="00204442" w:rsidRDefault="00204442"/>
    <w:p w14:paraId="4FD126F5" w14:textId="77777777" w:rsidR="00204442" w:rsidRDefault="00204442"/>
    <w:sectPr w:rsidR="0020444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0EC78" w14:textId="77777777" w:rsidR="00DA3564" w:rsidRDefault="00DA3564">
      <w:r>
        <w:separator/>
      </w:r>
    </w:p>
  </w:endnote>
  <w:endnote w:type="continuationSeparator" w:id="0">
    <w:p w14:paraId="5CBF17DF" w14:textId="77777777" w:rsidR="00DA3564" w:rsidRDefault="00DA3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F934" w14:textId="77777777" w:rsidR="003F5145" w:rsidRDefault="003F51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8609" w:type="dxa"/>
      <w:jc w:val="center"/>
      <w:tblInd w:w="0" w:type="dxa"/>
      <w:tblBorders>
        <w:top w:val="single" w:sz="4" w:space="0" w:color="00000A"/>
      </w:tblBorders>
      <w:tblLayout w:type="fixed"/>
      <w:tblLook w:val="0000" w:firstRow="0" w:lastRow="0" w:firstColumn="0" w:lastColumn="0" w:noHBand="0" w:noVBand="0"/>
    </w:tblPr>
    <w:tblGrid>
      <w:gridCol w:w="3305"/>
      <w:gridCol w:w="5304"/>
    </w:tblGrid>
    <w:tr w:rsidR="003F5145" w14:paraId="70E5CD4D" w14:textId="77777777">
      <w:trPr>
        <w:jc w:val="center"/>
      </w:trPr>
      <w:tc>
        <w:tcPr>
          <w:tcW w:w="3305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56F22E8F" w14:textId="77777777" w:rsidR="003F5145" w:rsidRDefault="000E58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000000"/>
            </w:rPr>
          </w:pPr>
          <w:r>
            <w:rPr>
              <w:color w:val="000000"/>
            </w:rPr>
            <w:t>Termo de Abertura do Projeto - ADS.docx</w:t>
          </w:r>
        </w:p>
      </w:tc>
      <w:tc>
        <w:tcPr>
          <w:tcW w:w="5304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23F108A8" w14:textId="77777777" w:rsidR="003F5145" w:rsidRDefault="000E58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000000"/>
            </w:rPr>
          </w:pPr>
          <w:r>
            <w:rPr>
              <w:color w:val="244061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4014A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04014A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  <w:tr w:rsidR="003F5145" w14:paraId="3D8F82DC" w14:textId="77777777">
      <w:trPr>
        <w:jc w:val="center"/>
      </w:trPr>
      <w:tc>
        <w:tcPr>
          <w:tcW w:w="3305" w:type="dxa"/>
          <w:shd w:val="clear" w:color="auto" w:fill="auto"/>
          <w:vAlign w:val="center"/>
        </w:tcPr>
        <w:p w14:paraId="3B01EC9F" w14:textId="77777777" w:rsidR="003F5145" w:rsidRDefault="000E58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000000"/>
            </w:rPr>
          </w:pPr>
          <w:r>
            <w:rPr>
              <w:color w:val="000000"/>
            </w:rPr>
            <w:t>Faculdade SENAI Fatesg</w:t>
          </w:r>
        </w:p>
      </w:tc>
      <w:tc>
        <w:tcPr>
          <w:tcW w:w="5304" w:type="dxa"/>
          <w:shd w:val="clear" w:color="auto" w:fill="auto"/>
          <w:vAlign w:val="center"/>
        </w:tcPr>
        <w:p w14:paraId="53DF6E18" w14:textId="77777777" w:rsidR="003F5145" w:rsidRDefault="00DA35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000000"/>
            </w:rPr>
          </w:pPr>
          <w:hyperlink r:id="rId1">
            <w:r w:rsidR="000E5876">
              <w:rPr>
                <w:color w:val="0000FF"/>
                <w:u w:val="single"/>
              </w:rPr>
              <w:t>http://www.senaigo.com.br</w:t>
            </w:r>
          </w:hyperlink>
        </w:p>
      </w:tc>
    </w:tr>
  </w:tbl>
  <w:p w14:paraId="459BFA3A" w14:textId="77777777" w:rsidR="003F5145" w:rsidRDefault="003F514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D57D5" w14:textId="77777777" w:rsidR="00DA3564" w:rsidRDefault="00DA3564">
      <w:r>
        <w:separator/>
      </w:r>
    </w:p>
  </w:footnote>
  <w:footnote w:type="continuationSeparator" w:id="0">
    <w:p w14:paraId="676AB8D8" w14:textId="77777777" w:rsidR="00DA3564" w:rsidRDefault="00DA3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75BE" w14:textId="77777777" w:rsidR="003F5145" w:rsidRDefault="003F51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3"/>
      <w:tblW w:w="844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94"/>
      <w:gridCol w:w="1954"/>
    </w:tblGrid>
    <w:tr w:rsidR="003F5145" w14:paraId="7383A4BD" w14:textId="77777777">
      <w:trPr>
        <w:trHeight w:val="567"/>
        <w:jc w:val="center"/>
      </w:trPr>
      <w:tc>
        <w:tcPr>
          <w:tcW w:w="6494" w:type="dxa"/>
          <w:shd w:val="clear" w:color="auto" w:fill="auto"/>
          <w:vAlign w:val="center"/>
        </w:tcPr>
        <w:p w14:paraId="76B3A255" w14:textId="77777777" w:rsidR="003F5145" w:rsidRDefault="000E58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rPr>
              <w:rFonts w:ascii="Times" w:eastAsia="Times" w:hAnsi="Times" w:cs="Times"/>
              <w:b/>
              <w:color w:val="000000"/>
              <w:sz w:val="22"/>
              <w:szCs w:val="22"/>
            </w:rPr>
          </w:pPr>
          <w:r>
            <w:rPr>
              <w:rFonts w:ascii="Times" w:eastAsia="Times" w:hAnsi="Times" w:cs="Times"/>
              <w:b/>
              <w:color w:val="000000"/>
            </w:rPr>
            <w:t>Termo de Abertura do Projeto Integrador</w:t>
          </w:r>
        </w:p>
      </w:tc>
      <w:tc>
        <w:tcPr>
          <w:tcW w:w="1954" w:type="dxa"/>
          <w:vMerge w:val="restart"/>
          <w:shd w:val="clear" w:color="auto" w:fill="auto"/>
          <w:vAlign w:val="center"/>
        </w:tcPr>
        <w:p w14:paraId="64678C71" w14:textId="77777777" w:rsidR="003F5145" w:rsidRDefault="000E5876">
          <w:r>
            <w:rPr>
              <w:noProof/>
            </w:rPr>
            <w:drawing>
              <wp:inline distT="0" distB="0" distL="0" distR="0" wp14:anchorId="6D617EF5" wp14:editId="505081B4">
                <wp:extent cx="1124093" cy="464572"/>
                <wp:effectExtent l="0" t="0" r="0" b="0"/>
                <wp:docPr id="9" name="image1.png" descr="Marcas - Portal da Indústri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rcas - Portal da Indústri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4093" cy="46457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3F5145" w14:paraId="01E4F3A7" w14:textId="77777777">
      <w:trPr>
        <w:trHeight w:val="567"/>
        <w:jc w:val="center"/>
      </w:trPr>
      <w:tc>
        <w:tcPr>
          <w:tcW w:w="6494" w:type="dxa"/>
          <w:shd w:val="clear" w:color="auto" w:fill="auto"/>
          <w:vAlign w:val="center"/>
        </w:tcPr>
        <w:p w14:paraId="1C53D0C3" w14:textId="77777777" w:rsidR="003F5145" w:rsidRDefault="000E58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rPr>
              <w:color w:val="000000"/>
            </w:rPr>
          </w:pPr>
          <w:r>
            <w:rPr>
              <w:rFonts w:ascii="Times" w:eastAsia="Times" w:hAnsi="Times" w:cs="Times"/>
            </w:rPr>
            <w:t xml:space="preserve">Easy Ticket </w:t>
          </w:r>
          <w:proofErr w:type="gramStart"/>
          <w:r>
            <w:rPr>
              <w:rFonts w:ascii="Times" w:eastAsia="Times" w:hAnsi="Times" w:cs="Times"/>
            </w:rPr>
            <w:t>Controller ETC</w:t>
          </w:r>
          <w:proofErr w:type="gramEnd"/>
        </w:p>
      </w:tc>
      <w:tc>
        <w:tcPr>
          <w:tcW w:w="1954" w:type="dxa"/>
          <w:vMerge/>
          <w:shd w:val="clear" w:color="auto" w:fill="auto"/>
          <w:vAlign w:val="center"/>
        </w:tcPr>
        <w:p w14:paraId="567C841B" w14:textId="77777777" w:rsidR="003F5145" w:rsidRDefault="003F514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color w:val="000000"/>
            </w:rPr>
          </w:pPr>
        </w:p>
      </w:tc>
    </w:tr>
  </w:tbl>
  <w:p w14:paraId="4763FA1A" w14:textId="77777777" w:rsidR="003F5145" w:rsidRDefault="003F514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145"/>
    <w:rsid w:val="0004014A"/>
    <w:rsid w:val="00046DA3"/>
    <w:rsid w:val="0005640C"/>
    <w:rsid w:val="00072652"/>
    <w:rsid w:val="000E5876"/>
    <w:rsid w:val="00106EF2"/>
    <w:rsid w:val="001308A1"/>
    <w:rsid w:val="001D4EED"/>
    <w:rsid w:val="00204442"/>
    <w:rsid w:val="00217D28"/>
    <w:rsid w:val="0025657E"/>
    <w:rsid w:val="002A21E9"/>
    <w:rsid w:val="002F7BB1"/>
    <w:rsid w:val="003015CD"/>
    <w:rsid w:val="00302875"/>
    <w:rsid w:val="00372C09"/>
    <w:rsid w:val="00386CC5"/>
    <w:rsid w:val="003F5145"/>
    <w:rsid w:val="00541E1B"/>
    <w:rsid w:val="005D6E85"/>
    <w:rsid w:val="005E66CE"/>
    <w:rsid w:val="00661004"/>
    <w:rsid w:val="00670A7D"/>
    <w:rsid w:val="0067233B"/>
    <w:rsid w:val="00674F1C"/>
    <w:rsid w:val="006E30C2"/>
    <w:rsid w:val="00765F59"/>
    <w:rsid w:val="007B5E24"/>
    <w:rsid w:val="00903D54"/>
    <w:rsid w:val="0094716D"/>
    <w:rsid w:val="009F7452"/>
    <w:rsid w:val="00A4172B"/>
    <w:rsid w:val="00AE2E41"/>
    <w:rsid w:val="00B87C40"/>
    <w:rsid w:val="00B9634C"/>
    <w:rsid w:val="00B9646C"/>
    <w:rsid w:val="00BC186D"/>
    <w:rsid w:val="00BF65DB"/>
    <w:rsid w:val="00C06B5F"/>
    <w:rsid w:val="00C06EA4"/>
    <w:rsid w:val="00C07EBD"/>
    <w:rsid w:val="00C20A48"/>
    <w:rsid w:val="00C34865"/>
    <w:rsid w:val="00C615C3"/>
    <w:rsid w:val="00CB7E87"/>
    <w:rsid w:val="00CF6FE0"/>
    <w:rsid w:val="00D07294"/>
    <w:rsid w:val="00D626A1"/>
    <w:rsid w:val="00D72CEA"/>
    <w:rsid w:val="00D919C1"/>
    <w:rsid w:val="00DA3564"/>
    <w:rsid w:val="00E177AD"/>
    <w:rsid w:val="00F53CD4"/>
    <w:rsid w:val="00F832AE"/>
    <w:rsid w:val="00F9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ADCD"/>
  <w15:docId w15:val="{B73D050A-FFCB-4AD8-BA0B-6CA8C009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23" w:type="dxa"/>
      </w:tblCellMar>
    </w:tblPr>
  </w:style>
  <w:style w:type="table" w:customStyle="1" w:styleId="a0">
    <w:basedOn w:val="TableNormal0"/>
    <w:pPr>
      <w:spacing w:after="240"/>
      <w:jc w:val="both"/>
    </w:pPr>
    <w:rPr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356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5683"/>
  </w:style>
  <w:style w:type="paragraph" w:styleId="Rodap">
    <w:name w:val="footer"/>
    <w:basedOn w:val="Normal"/>
    <w:link w:val="RodapChar"/>
    <w:uiPriority w:val="99"/>
    <w:unhideWhenUsed/>
    <w:rsid w:val="008356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5683"/>
  </w:style>
  <w:style w:type="table" w:customStyle="1" w:styleId="a2">
    <w:basedOn w:val="TableNormal0"/>
    <w:pPr>
      <w:spacing w:after="240"/>
      <w:jc w:val="both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pPr>
      <w:spacing w:after="240"/>
      <w:jc w:val="both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after="240"/>
      <w:jc w:val="both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0LiW4L83JXwNx/mcd9PH8HCqCQ==">AMUW2mU38lm4l0F6yC+vEiz541UxLHIyeiENLWE7qyhbuYXlKmrzlRotg4uUm+Hyy4c4ek9URsyfELLsKWawoDpe/AiXRqXXAye4WaDl61ziqhtH4sdvvvGuM7GbJGqpLOX3GbNPr6R8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cessel</dc:creator>
  <cp:lastModifiedBy>gabriel cessel</cp:lastModifiedBy>
  <cp:revision>3</cp:revision>
  <dcterms:created xsi:type="dcterms:W3CDTF">2021-12-05T20:38:00Z</dcterms:created>
  <dcterms:modified xsi:type="dcterms:W3CDTF">2021-12-05T23:04:00Z</dcterms:modified>
</cp:coreProperties>
</file>