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82B24" w14:textId="0CDC0DCE" w:rsidR="00AB34EB" w:rsidRDefault="00AB34EB" w:rsidP="00AB34EB">
      <w:pPr>
        <w:spacing w:line="360" w:lineRule="auto"/>
        <w:jc w:val="center"/>
        <w:rPr>
          <w:rFonts w:ascii="Times New Roman" w:hAnsi="Times New Roman"/>
          <w:b/>
          <w:bCs/>
          <w:sz w:val="28"/>
          <w:szCs w:val="28"/>
        </w:rPr>
      </w:pPr>
      <w:r>
        <w:rPr>
          <w:rFonts w:ascii="Times New Roman" w:hAnsi="Times New Roman"/>
          <w:b/>
          <w:bCs/>
          <w:sz w:val="28"/>
          <w:szCs w:val="28"/>
        </w:rPr>
        <w:t xml:space="preserve">Final Report </w:t>
      </w:r>
    </w:p>
    <w:p w14:paraId="710A5281" w14:textId="0DD8A24D" w:rsidR="00AB34EB" w:rsidRPr="00AB34EB" w:rsidRDefault="00AB34EB" w:rsidP="00AB34EB">
      <w:pPr>
        <w:spacing w:line="360" w:lineRule="auto"/>
        <w:jc w:val="center"/>
        <w:rPr>
          <w:rFonts w:ascii="Times New Roman" w:hAnsi="Times New Roman"/>
        </w:rPr>
      </w:pPr>
      <w:r w:rsidRPr="00AB34EB">
        <w:rPr>
          <w:rFonts w:ascii="Times New Roman" w:hAnsi="Times New Roman"/>
        </w:rPr>
        <w:t>Wenjia Ma</w:t>
      </w:r>
    </w:p>
    <w:p w14:paraId="2E21140B" w14:textId="77777777" w:rsidR="00AB34EB" w:rsidRDefault="00AB34EB" w:rsidP="00AB34EB">
      <w:pPr>
        <w:spacing w:line="360" w:lineRule="auto"/>
        <w:jc w:val="center"/>
        <w:rPr>
          <w:rFonts w:ascii="Times New Roman" w:hAnsi="Times New Roman"/>
          <w:b/>
          <w:bCs/>
          <w:sz w:val="28"/>
          <w:szCs w:val="28"/>
        </w:rPr>
      </w:pPr>
    </w:p>
    <w:p w14:paraId="23C5F469" w14:textId="77777777" w:rsidR="00AB34EB" w:rsidRDefault="00AB34EB" w:rsidP="00AB34EB">
      <w:pPr>
        <w:spacing w:line="360" w:lineRule="auto"/>
        <w:jc w:val="center"/>
        <w:rPr>
          <w:rFonts w:ascii="Times New Roman" w:hAnsi="Times New Roman"/>
          <w:b/>
          <w:bCs/>
          <w:sz w:val="28"/>
          <w:szCs w:val="28"/>
        </w:rPr>
      </w:pPr>
    </w:p>
    <w:p w14:paraId="14BF4E09" w14:textId="460AB4C6" w:rsidR="00EB63E5" w:rsidRPr="00AB34EB" w:rsidRDefault="00EB63E5" w:rsidP="00AB34EB">
      <w:pPr>
        <w:spacing w:line="360" w:lineRule="auto"/>
        <w:jc w:val="center"/>
        <w:rPr>
          <w:rFonts w:ascii="Times New Roman" w:hAnsi="Times New Roman"/>
          <w:b/>
          <w:bCs/>
          <w:sz w:val="28"/>
          <w:szCs w:val="28"/>
        </w:rPr>
      </w:pPr>
      <w:r w:rsidRPr="00AB34EB">
        <w:rPr>
          <w:rFonts w:ascii="Times New Roman" w:hAnsi="Times New Roman"/>
          <w:b/>
          <w:bCs/>
          <w:sz w:val="28"/>
          <w:szCs w:val="28"/>
        </w:rPr>
        <w:t>Introduction</w:t>
      </w:r>
    </w:p>
    <w:p w14:paraId="0A215E67" w14:textId="77777777" w:rsidR="00EB63E5" w:rsidRPr="00EB63E5" w:rsidRDefault="00EB63E5" w:rsidP="00AB34EB">
      <w:pPr>
        <w:spacing w:line="360" w:lineRule="auto"/>
        <w:ind w:firstLine="720"/>
        <w:jc w:val="both"/>
        <w:rPr>
          <w:rFonts w:ascii="Times New Roman" w:hAnsi="Times New Roman"/>
        </w:rPr>
      </w:pPr>
      <w:r w:rsidRPr="00EB63E5">
        <w:rPr>
          <w:rFonts w:ascii="Times New Roman" w:hAnsi="Times New Roman"/>
        </w:rPr>
        <w:t>In this project, I analyzed the relationship between energy usage and gross domestic product with data of 181 countries from 2004 to 2017. With both OLS regression and panel regressions, I found positive relationship between energy consumption and GDP.</w:t>
      </w:r>
    </w:p>
    <w:p w14:paraId="3D2F528F" w14:textId="7362CCB8" w:rsidR="00EB63E5" w:rsidRDefault="00EB63E5" w:rsidP="00AB34EB">
      <w:pPr>
        <w:spacing w:line="360" w:lineRule="auto"/>
        <w:ind w:firstLine="720"/>
        <w:jc w:val="both"/>
        <w:rPr>
          <w:rFonts w:ascii="Times New Roman" w:hAnsi="Times New Roman"/>
        </w:rPr>
      </w:pPr>
      <w:r w:rsidRPr="00EB63E5">
        <w:rPr>
          <w:rFonts w:ascii="Times New Roman" w:hAnsi="Times New Roman"/>
        </w:rPr>
        <w:t xml:space="preserve">The causality relationship between energy consumption and income is a well-studied topic in energy economics. Intuitively speaking, more energy consumption usually indicates more production and economic behavior. However, to testify this relationship, we need to understand the difference between comparison across countries and comparison within countries across time. </w:t>
      </w:r>
      <w:r>
        <w:rPr>
          <w:rFonts w:ascii="Times New Roman" w:hAnsi="Times New Roman"/>
        </w:rPr>
        <w:t>Take</w:t>
      </w:r>
      <w:r w:rsidRPr="00EB63E5">
        <w:rPr>
          <w:rFonts w:ascii="Times New Roman" w:hAnsi="Times New Roman"/>
        </w:rPr>
        <w:t xml:space="preserve"> Iceland as an example, due to the harsh environment, Icelanders </w:t>
      </w:r>
      <w:r>
        <w:rPr>
          <w:rFonts w:ascii="Times New Roman" w:hAnsi="Times New Roman"/>
        </w:rPr>
        <w:t>tend to consume more energy on domestic heating. If we compare the energy usage per capita of Iceland to countries with less difficult climate, such as the United States, we will falsely draw the conclusion that Iceland has higher GDP per capita than the U.S..</w:t>
      </w:r>
      <w:r w:rsidR="007C189D">
        <w:rPr>
          <w:rFonts w:ascii="Times New Roman" w:hAnsi="Times New Roman"/>
        </w:rPr>
        <w:t xml:space="preserve"> In order to avoid this problem, I will use regression with fixed effects to control for variation across different countries and focus on the comparison within one country at different time point.</w:t>
      </w:r>
    </w:p>
    <w:p w14:paraId="3FF1BE8C" w14:textId="3054B4F7" w:rsidR="00C306E4" w:rsidRDefault="00C306E4" w:rsidP="00AB34EB">
      <w:pPr>
        <w:spacing w:line="360" w:lineRule="auto"/>
        <w:ind w:firstLine="720"/>
        <w:jc w:val="both"/>
        <w:rPr>
          <w:rFonts w:ascii="Times New Roman" w:hAnsi="Times New Roman"/>
        </w:rPr>
      </w:pPr>
      <w:r>
        <w:rPr>
          <w:rFonts w:ascii="Times New Roman" w:hAnsi="Times New Roman"/>
        </w:rPr>
        <w:t>Moreover, when estimating the effect of energy consumption on GDP growth, there is also concerns of endogeneity. It is hard to determine whether the increase in energy consumption leads to more production, or higher GDP induces more energy consumption. I decide to use lagged independent variable as a proxy of the present value. The idea is that GDP this year is unlikely to affect</w:t>
      </w:r>
      <w:r w:rsidR="00847DA8">
        <w:rPr>
          <w:rFonts w:ascii="Times New Roman" w:hAnsi="Times New Roman"/>
        </w:rPr>
        <w:t xml:space="preserve"> the</w:t>
      </w:r>
      <w:r>
        <w:rPr>
          <w:rFonts w:ascii="Times New Roman" w:hAnsi="Times New Roman"/>
        </w:rPr>
        <w:t xml:space="preserve"> energy consumption last year.</w:t>
      </w:r>
    </w:p>
    <w:p w14:paraId="5B7F1A2E" w14:textId="77777777" w:rsidR="007C189D" w:rsidRDefault="007C189D" w:rsidP="007C189D">
      <w:pPr>
        <w:spacing w:line="360" w:lineRule="auto"/>
        <w:rPr>
          <w:rFonts w:ascii="Times New Roman" w:hAnsi="Times New Roman"/>
        </w:rPr>
      </w:pPr>
    </w:p>
    <w:p w14:paraId="361C3592" w14:textId="77777777" w:rsidR="007C189D" w:rsidRDefault="007C189D" w:rsidP="007C189D">
      <w:pPr>
        <w:spacing w:line="360" w:lineRule="auto"/>
        <w:rPr>
          <w:rFonts w:ascii="Times New Roman" w:hAnsi="Times New Roman"/>
        </w:rPr>
      </w:pPr>
    </w:p>
    <w:p w14:paraId="733FFA3A" w14:textId="77777777" w:rsidR="007C189D" w:rsidRPr="00AB34EB" w:rsidRDefault="007C189D" w:rsidP="00AB34EB">
      <w:pPr>
        <w:spacing w:line="360" w:lineRule="auto"/>
        <w:jc w:val="center"/>
        <w:rPr>
          <w:rFonts w:ascii="Times New Roman" w:hAnsi="Times New Roman"/>
          <w:b/>
          <w:bCs/>
          <w:sz w:val="28"/>
          <w:szCs w:val="28"/>
        </w:rPr>
      </w:pPr>
      <w:r w:rsidRPr="00AB34EB">
        <w:rPr>
          <w:rFonts w:ascii="Times New Roman" w:hAnsi="Times New Roman"/>
          <w:b/>
          <w:bCs/>
          <w:sz w:val="28"/>
          <w:szCs w:val="28"/>
        </w:rPr>
        <w:t>Data and Results</w:t>
      </w:r>
    </w:p>
    <w:p w14:paraId="786F7B41" w14:textId="34367249" w:rsidR="007C189D" w:rsidRDefault="007C189D" w:rsidP="00AB34EB">
      <w:pPr>
        <w:spacing w:line="360" w:lineRule="auto"/>
        <w:jc w:val="both"/>
        <w:rPr>
          <w:rFonts w:ascii="Times New Roman" w:hAnsi="Times New Roman"/>
        </w:rPr>
      </w:pPr>
      <w:r>
        <w:rPr>
          <w:rFonts w:ascii="Times New Roman" w:hAnsi="Times New Roman"/>
        </w:rPr>
        <w:t xml:space="preserve">I collected data </w:t>
      </w:r>
      <w:r w:rsidR="00EA5E6B">
        <w:rPr>
          <w:rFonts w:ascii="Times New Roman" w:hAnsi="Times New Roman"/>
        </w:rPr>
        <w:t xml:space="preserve">on GDP per capita and energy consumption per capita </w:t>
      </w:r>
      <w:r>
        <w:rPr>
          <w:rFonts w:ascii="Times New Roman" w:hAnsi="Times New Roman"/>
        </w:rPr>
        <w:t xml:space="preserve">from </w:t>
      </w:r>
      <w:r w:rsidR="00EA5E6B">
        <w:rPr>
          <w:rFonts w:ascii="Times New Roman" w:hAnsi="Times New Roman"/>
        </w:rPr>
        <w:t>the World Bank. Both data sets cover 181 countries from 2004 to 2017. Before quantitative analysis</w:t>
      </w:r>
      <w:r w:rsidR="00EA5E6B" w:rsidRPr="00847DA8">
        <w:rPr>
          <w:rFonts w:ascii="Times New Roman" w:hAnsi="Times New Roman"/>
        </w:rPr>
        <w:t xml:space="preserve">, Figure </w:t>
      </w:r>
      <w:r w:rsidR="00847DA8" w:rsidRPr="00847DA8">
        <w:rPr>
          <w:rFonts w:ascii="Times New Roman" w:hAnsi="Times New Roman"/>
        </w:rPr>
        <w:t xml:space="preserve">1 </w:t>
      </w:r>
      <w:r w:rsidR="00EA5E6B" w:rsidRPr="00847DA8">
        <w:rPr>
          <w:rFonts w:ascii="Times New Roman" w:hAnsi="Times New Roman"/>
        </w:rPr>
        <w:t>gives</w:t>
      </w:r>
      <w:r w:rsidR="00EA5E6B">
        <w:rPr>
          <w:rFonts w:ascii="Times New Roman" w:hAnsi="Times New Roman"/>
        </w:rPr>
        <w:t xml:space="preserve"> us a brief idea of what the data looks like. </w:t>
      </w:r>
      <w:r w:rsidR="00206871">
        <w:rPr>
          <w:rFonts w:ascii="Times New Roman" w:hAnsi="Times New Roman"/>
        </w:rPr>
        <w:t>We can see from the graph that both Ethiopia</w:t>
      </w:r>
      <w:r w:rsidR="00847DA8">
        <w:rPr>
          <w:rFonts w:ascii="Times New Roman" w:hAnsi="Times New Roman"/>
        </w:rPr>
        <w:t xml:space="preserve"> (Green)</w:t>
      </w:r>
      <w:r w:rsidR="00206871">
        <w:rPr>
          <w:rFonts w:ascii="Times New Roman" w:hAnsi="Times New Roman"/>
        </w:rPr>
        <w:t xml:space="preserve"> and China</w:t>
      </w:r>
      <w:r w:rsidR="00847DA8">
        <w:rPr>
          <w:rFonts w:ascii="Times New Roman" w:hAnsi="Times New Roman"/>
        </w:rPr>
        <w:t xml:space="preserve"> (Red)</w:t>
      </w:r>
      <w:r w:rsidR="00206871">
        <w:rPr>
          <w:rFonts w:ascii="Times New Roman" w:hAnsi="Times New Roman"/>
        </w:rPr>
        <w:t xml:space="preserve"> show positive </w:t>
      </w:r>
      <w:r w:rsidR="00206871">
        <w:rPr>
          <w:rFonts w:ascii="Times New Roman" w:hAnsi="Times New Roman"/>
        </w:rPr>
        <w:lastRenderedPageBreak/>
        <w:t xml:space="preserve">relationship between their GDP per capita and energy consumption per capita. On the other hand, the line of the United States </w:t>
      </w:r>
      <w:r w:rsidR="00847DA8">
        <w:rPr>
          <w:rFonts w:ascii="Times New Roman" w:hAnsi="Times New Roman"/>
        </w:rPr>
        <w:t xml:space="preserve">(Blue) </w:t>
      </w:r>
      <w:r w:rsidR="00206871">
        <w:rPr>
          <w:rFonts w:ascii="Times New Roman" w:hAnsi="Times New Roman"/>
        </w:rPr>
        <w:t xml:space="preserve">stagnated at the same place during this period. </w:t>
      </w:r>
      <w:r w:rsidR="000319EF">
        <w:rPr>
          <w:rFonts w:ascii="Times New Roman" w:hAnsi="Times New Roman"/>
          <w:lang w:eastAsia="zh-CN"/>
        </w:rPr>
        <w:t>The line of New Zealand</w:t>
      </w:r>
      <w:r w:rsidR="00847DA8">
        <w:rPr>
          <w:rFonts w:ascii="Times New Roman" w:hAnsi="Times New Roman"/>
          <w:lang w:eastAsia="zh-CN"/>
        </w:rPr>
        <w:t xml:space="preserve"> (Purple)</w:t>
      </w:r>
      <w:r w:rsidR="000319EF">
        <w:rPr>
          <w:rFonts w:ascii="Times New Roman" w:hAnsi="Times New Roman"/>
          <w:lang w:eastAsia="zh-CN"/>
        </w:rPr>
        <w:t xml:space="preserve"> shows negative relationship. </w:t>
      </w:r>
      <w:r w:rsidR="00206871">
        <w:rPr>
          <w:rFonts w:ascii="Times New Roman" w:hAnsi="Times New Roman"/>
        </w:rPr>
        <w:t xml:space="preserve">Based on this fact, it is possible that countries during primary development have strong positive correlation between energy consumption and production, while well-developed countries may have different pattern. </w:t>
      </w:r>
      <w:r w:rsidR="000319EF">
        <w:rPr>
          <w:rFonts w:ascii="Times New Roman" w:hAnsi="Times New Roman"/>
        </w:rPr>
        <w:t xml:space="preserve">Thus, I decide to use quantile regression to capture the </w:t>
      </w:r>
      <w:r w:rsidR="00932DD7">
        <w:rPr>
          <w:rFonts w:ascii="Times New Roman" w:hAnsi="Times New Roman"/>
        </w:rPr>
        <w:t>heterogeneous</w:t>
      </w:r>
      <w:r w:rsidR="000319EF">
        <w:rPr>
          <w:rFonts w:ascii="Times New Roman" w:hAnsi="Times New Roman"/>
        </w:rPr>
        <w:t xml:space="preserve"> effects in different countries. </w:t>
      </w:r>
    </w:p>
    <w:p w14:paraId="7CFC7828" w14:textId="7C9A9ADA" w:rsidR="00847DA8" w:rsidRDefault="00847DA8" w:rsidP="007C189D">
      <w:pPr>
        <w:spacing w:line="360" w:lineRule="auto"/>
        <w:rPr>
          <w:rFonts w:ascii="Times New Roman" w:hAnsi="Times New Roman"/>
        </w:rPr>
      </w:pPr>
    </w:p>
    <w:p w14:paraId="19BF5EA2" w14:textId="4CABE3A2" w:rsidR="00847DA8" w:rsidRDefault="00847DA8" w:rsidP="00847DA8">
      <w:pPr>
        <w:pStyle w:val="Caption"/>
        <w:keepNext/>
      </w:pPr>
      <w:r>
        <w:t xml:space="preserve">Figure </w:t>
      </w:r>
      <w:fldSimple w:instr=" SEQ Figure \* ARABIC ">
        <w:r w:rsidR="00AB34EB">
          <w:rPr>
            <w:noProof/>
          </w:rPr>
          <w:t>1</w:t>
        </w:r>
      </w:fldSimple>
      <w:r>
        <w:t xml:space="preserve">: </w:t>
      </w:r>
      <w:r w:rsidRPr="00DA24CF">
        <w:t>Log Plot of GDP per capita and Energy Consumption per capita</w:t>
      </w:r>
    </w:p>
    <w:p w14:paraId="6551C29C" w14:textId="3133D6C0" w:rsidR="00847DA8" w:rsidRDefault="00847DA8" w:rsidP="00847DA8">
      <w:pPr>
        <w:pStyle w:val="Caption"/>
      </w:pPr>
      <w:r>
        <w:rPr>
          <w:noProof/>
        </w:rPr>
        <w:drawing>
          <wp:inline distT="0" distB="0" distL="0" distR="0" wp14:anchorId="16F88A91" wp14:editId="367C27D0">
            <wp:extent cx="4901777" cy="3676333"/>
            <wp:effectExtent l="0" t="0" r="63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dpele_country_lo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11701" cy="3683776"/>
                    </a:xfrm>
                    <a:prstGeom prst="rect">
                      <a:avLst/>
                    </a:prstGeom>
                  </pic:spPr>
                </pic:pic>
              </a:graphicData>
            </a:graphic>
          </wp:inline>
        </w:drawing>
      </w:r>
    </w:p>
    <w:p w14:paraId="67D853F0" w14:textId="3C42156F" w:rsidR="00EB63E5" w:rsidRDefault="00EB63E5" w:rsidP="00EB63E5">
      <w:pPr>
        <w:rPr>
          <w:rFonts w:ascii="Times New Roman" w:hAnsi="Times New Roman"/>
        </w:rPr>
      </w:pPr>
    </w:p>
    <w:p w14:paraId="27F15BBA" w14:textId="50B4626C" w:rsidR="00107AF3" w:rsidRDefault="00AB34EB" w:rsidP="00680D1B">
      <w:pPr>
        <w:spacing w:line="360" w:lineRule="auto"/>
        <w:jc w:val="both"/>
        <w:rPr>
          <w:rFonts w:ascii="Times New Roman" w:hAnsi="Times New Roman"/>
          <w:lang w:eastAsia="zh-CN"/>
        </w:rPr>
      </w:pPr>
      <w:r>
        <w:rPr>
          <w:rFonts w:ascii="Times New Roman" w:hAnsi="Times New Roman"/>
          <w:noProof/>
          <w:lang w:eastAsia="zh-CN"/>
        </w:rPr>
        <w:lastRenderedPageBreak/>
        <w:drawing>
          <wp:anchor distT="0" distB="0" distL="114300" distR="114300" simplePos="0" relativeHeight="251658240" behindDoc="0" locked="0" layoutInCell="1" allowOverlap="1" wp14:anchorId="41CCDAF8" wp14:editId="038AC79E">
            <wp:simplePos x="0" y="0"/>
            <wp:positionH relativeFrom="column">
              <wp:posOffset>1362075</wp:posOffset>
            </wp:positionH>
            <wp:positionV relativeFrom="paragraph">
              <wp:posOffset>658495</wp:posOffset>
            </wp:positionV>
            <wp:extent cx="3282950" cy="2462213"/>
            <wp:effectExtent l="0" t="0" r="0" b="1905"/>
            <wp:wrapTopAndBottom/>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ntile_regress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2950" cy="246221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40875FA" wp14:editId="694EB81D">
                <wp:simplePos x="0" y="0"/>
                <wp:positionH relativeFrom="column">
                  <wp:posOffset>1362075</wp:posOffset>
                </wp:positionH>
                <wp:positionV relativeFrom="paragraph">
                  <wp:posOffset>487045</wp:posOffset>
                </wp:positionV>
                <wp:extent cx="3282950" cy="457200"/>
                <wp:effectExtent l="0" t="0" r="6350" b="0"/>
                <wp:wrapTopAndBottom/>
                <wp:docPr id="1" name="Text Box 1"/>
                <wp:cNvGraphicFramePr/>
                <a:graphic xmlns:a="http://schemas.openxmlformats.org/drawingml/2006/main">
                  <a:graphicData uri="http://schemas.microsoft.com/office/word/2010/wordprocessingShape">
                    <wps:wsp>
                      <wps:cNvSpPr txBox="1"/>
                      <wps:spPr>
                        <a:xfrm>
                          <a:off x="0" y="0"/>
                          <a:ext cx="3282950" cy="457200"/>
                        </a:xfrm>
                        <a:prstGeom prst="rect">
                          <a:avLst/>
                        </a:prstGeom>
                        <a:solidFill>
                          <a:prstClr val="white"/>
                        </a:solidFill>
                        <a:ln>
                          <a:noFill/>
                        </a:ln>
                      </wps:spPr>
                      <wps:txbx>
                        <w:txbxContent>
                          <w:p w14:paraId="370142AA" w14:textId="72EDB609" w:rsidR="00AB34EB" w:rsidRPr="00CA048B" w:rsidRDefault="00AB34EB" w:rsidP="00AB34EB">
                            <w:pPr>
                              <w:pStyle w:val="Caption"/>
                              <w:rPr>
                                <w:noProof/>
                                <w:sz w:val="22"/>
                                <w:szCs w:val="22"/>
                              </w:rPr>
                            </w:pPr>
                            <w:r>
                              <w:t xml:space="preserve">Figure </w:t>
                            </w:r>
                            <w:fldSimple w:instr=" SEQ Figure \* ARABIC ">
                              <w:r>
                                <w:rPr>
                                  <w:noProof/>
                                </w:rPr>
                                <w:t>2</w:t>
                              </w:r>
                            </w:fldSimple>
                            <w:r>
                              <w:t>: Quantile Regression and OLS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140875FA" id="_x0000_t202" coordsize="21600,21600" o:spt="202" path="m,l,21600r21600,l21600,xe">
                <v:stroke joinstyle="miter"/>
                <v:path gradientshapeok="t" o:connecttype="rect"/>
              </v:shapetype>
              <v:shape id="Text Box 1" o:spid="_x0000_s1026" type="#_x0000_t202" style="position:absolute;left:0;text-align:left;margin-left:107.25pt;margin-top:38.35pt;width:258.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" stroked="f">
                <v:textbox inset="0,0,0,0">
                  <w:txbxContent>
                    <w:p w14:paraId="370142AA" w14:textId="72EDB609" w:rsidR="00AB34EB" w:rsidRPr="00CA048B" w:rsidRDefault="00AB34EB" w:rsidP="00AB34EB">
                      <w:pPr>
                        <w:pStyle w:val="Caption"/>
                        <w:rPr>
                          <w:noProof/>
                          <w:sz w:val="22"/>
                          <w:szCs w:val="22"/>
                        </w:rPr>
                      </w:pPr>
                      <w:r>
                        <w:t xml:space="preserve">Figure </w:t>
                      </w:r>
                      <w:fldSimple w:instr=" SEQ Figure \* ARABIC ">
                        <w:r>
                          <w:rPr>
                            <w:noProof/>
                          </w:rPr>
                          <w:t>2</w:t>
                        </w:r>
                      </w:fldSimple>
                      <w:r>
                        <w:t>: Quantile Regression and OLS Regression</w:t>
                      </w:r>
                    </w:p>
                  </w:txbxContent>
                </v:textbox>
                <w10:wrap type="topAndBottom"/>
              </v:shape>
            </w:pict>
          </mc:Fallback>
        </mc:AlternateContent>
      </w:r>
      <w:r w:rsidR="00107AF3">
        <w:rPr>
          <w:rFonts w:ascii="Times New Roman" w:hAnsi="Times New Roman"/>
        </w:rPr>
        <w:tab/>
        <w:t xml:space="preserve">From the regression results (please run the script to see), electric power consumption per capita has a positive relationship with GDP per capita, considering year fixed effect and country fixed effect. This relationship holds when we use lagged electricity consumption. </w:t>
      </w:r>
      <w:r w:rsidR="00107AF3">
        <w:rPr>
          <w:rFonts w:ascii="Times New Roman" w:hAnsi="Times New Roman"/>
          <w:lang w:eastAsia="zh-CN"/>
        </w:rPr>
        <w:t xml:space="preserve">With quantile regression, </w:t>
      </w:r>
      <w:r w:rsidR="001B3531">
        <w:rPr>
          <w:rFonts w:ascii="Times New Roman" w:hAnsi="Times New Roman"/>
          <w:lang w:eastAsia="zh-CN"/>
        </w:rPr>
        <w:t>as shown in Figure 2, we can see that the coefficient of electricity consumption changes as the electr</w:t>
      </w:r>
      <w:r>
        <w:rPr>
          <w:rFonts w:ascii="Times New Roman" w:hAnsi="Times New Roman"/>
          <w:lang w:eastAsia="zh-CN"/>
        </w:rPr>
        <w:t>i</w:t>
      </w:r>
      <w:r w:rsidR="001B3531">
        <w:rPr>
          <w:rFonts w:ascii="Times New Roman" w:hAnsi="Times New Roman"/>
          <w:lang w:eastAsia="zh-CN"/>
        </w:rPr>
        <w:t>cit</w:t>
      </w:r>
      <w:r>
        <w:rPr>
          <w:rFonts w:ascii="Times New Roman" w:hAnsi="Times New Roman"/>
          <w:lang w:eastAsia="zh-CN"/>
        </w:rPr>
        <w:t>y reaches different level. More specifically, when the electricity consumption is very low or very high, the relationship is relatively weaker. The relationship is the strongest for country near the median level of electricity consumption.</w:t>
      </w:r>
    </w:p>
    <w:p w14:paraId="41966ECC" w14:textId="49EE5AD5" w:rsidR="001B3531" w:rsidRDefault="001B3531" w:rsidP="00680D1B">
      <w:pPr>
        <w:spacing w:line="360" w:lineRule="auto"/>
        <w:rPr>
          <w:rFonts w:ascii="Times New Roman" w:hAnsi="Times New Roman"/>
          <w:lang w:eastAsia="zh-CN"/>
        </w:rPr>
      </w:pPr>
    </w:p>
    <w:p w14:paraId="0E05C39D" w14:textId="6DF796B4" w:rsidR="001B3531" w:rsidRDefault="00AB34EB" w:rsidP="00680D1B">
      <w:pPr>
        <w:spacing w:line="360" w:lineRule="auto"/>
        <w:jc w:val="center"/>
        <w:rPr>
          <w:rFonts w:ascii="Times New Roman" w:hAnsi="Times New Roman"/>
          <w:b/>
          <w:bCs/>
          <w:sz w:val="28"/>
          <w:szCs w:val="28"/>
          <w:lang w:eastAsia="zh-CN"/>
        </w:rPr>
      </w:pPr>
      <w:r>
        <w:rPr>
          <w:rFonts w:ascii="Times New Roman" w:hAnsi="Times New Roman"/>
          <w:b/>
          <w:bCs/>
          <w:sz w:val="28"/>
          <w:szCs w:val="28"/>
          <w:lang w:eastAsia="zh-CN"/>
        </w:rPr>
        <w:t>Conclusion</w:t>
      </w:r>
    </w:p>
    <w:p w14:paraId="4E5D7BCA" w14:textId="4DD3C8E2" w:rsidR="00AB34EB" w:rsidRDefault="00AB34EB" w:rsidP="00680D1B">
      <w:pPr>
        <w:spacing w:line="360" w:lineRule="auto"/>
        <w:jc w:val="both"/>
        <w:rPr>
          <w:rFonts w:ascii="Times New Roman" w:hAnsi="Times New Roman"/>
          <w:lang w:eastAsia="zh-CN"/>
        </w:rPr>
      </w:pPr>
      <w:r>
        <w:rPr>
          <w:rFonts w:ascii="Times New Roman" w:hAnsi="Times New Roman"/>
          <w:lang w:eastAsia="zh-CN"/>
        </w:rPr>
        <w:t xml:space="preserve">In this study, I use country-level panel data from the World Bank to analyze the relationship between </w:t>
      </w:r>
      <w:r w:rsidR="00680D1B">
        <w:rPr>
          <w:rFonts w:ascii="Times New Roman" w:hAnsi="Times New Roman"/>
          <w:lang w:eastAsia="zh-CN"/>
        </w:rPr>
        <w:t xml:space="preserve">energy consumption per capita and GDP per capita. Generally, more energy consumption leads to higher GDP per capita. This effect is consistent when I use lagged electricity consumption as a proxy for present energy consumption to counter endogeneity problem. Moreover, I am able to find differentially effect of electricity consumption on GDP per capita with different level of energy usage. With very low or high energy consumption, the positive relationship between electricity usage per capita and GDP per capita is weaker. </w:t>
      </w:r>
    </w:p>
    <w:p w14:paraId="50CE7572" w14:textId="1B7C6D1C" w:rsidR="00680D1B" w:rsidRDefault="00680D1B" w:rsidP="00680D1B">
      <w:pPr>
        <w:spacing w:line="360" w:lineRule="auto"/>
        <w:jc w:val="both"/>
        <w:rPr>
          <w:rFonts w:ascii="Times New Roman" w:hAnsi="Times New Roman"/>
          <w:lang w:eastAsia="zh-CN"/>
        </w:rPr>
      </w:pPr>
    </w:p>
    <w:p w14:paraId="0F7284B8" w14:textId="47B7DB58" w:rsidR="00680D1B" w:rsidRPr="00AB34EB" w:rsidRDefault="00680D1B" w:rsidP="00680D1B">
      <w:pPr>
        <w:spacing w:line="360" w:lineRule="auto"/>
        <w:jc w:val="both"/>
        <w:rPr>
          <w:rFonts w:ascii="Times New Roman" w:hAnsi="Times New Roman"/>
          <w:lang w:eastAsia="zh-CN"/>
        </w:rPr>
      </w:pPr>
      <w:r>
        <w:rPr>
          <w:rFonts w:ascii="Times New Roman" w:hAnsi="Times New Roman"/>
          <w:lang w:eastAsia="zh-CN"/>
        </w:rPr>
        <w:t>This study has several caveats: First, because of data limitation, I didn’t include other covariates to control for other factors that may affect GDP per capita. Second, the estimations suffer from the concern of non-</w:t>
      </w:r>
      <w:r w:rsidR="00AC6B52">
        <w:rPr>
          <w:rFonts w:ascii="Times New Roman" w:hAnsi="Times New Roman"/>
          <w:lang w:eastAsia="zh-CN"/>
        </w:rPr>
        <w:t>stationery</w:t>
      </w:r>
      <w:r>
        <w:rPr>
          <w:rFonts w:ascii="Times New Roman" w:hAnsi="Times New Roman"/>
          <w:lang w:eastAsia="zh-CN"/>
        </w:rPr>
        <w:t xml:space="preserve"> and autocorrelation as a time-series data. </w:t>
      </w:r>
      <w:r w:rsidR="00AC6B52">
        <w:rPr>
          <w:rFonts w:ascii="Times New Roman" w:hAnsi="Times New Roman"/>
          <w:lang w:eastAsia="zh-CN"/>
        </w:rPr>
        <w:t>Future research should take these issues into consideration.</w:t>
      </w:r>
      <w:bookmarkStart w:id="0" w:name="_GoBack"/>
      <w:bookmarkEnd w:id="0"/>
    </w:p>
    <w:sectPr w:rsidR="00680D1B" w:rsidRPr="00AB3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E5"/>
    <w:rsid w:val="000319EF"/>
    <w:rsid w:val="00107AF3"/>
    <w:rsid w:val="001B3531"/>
    <w:rsid w:val="00206871"/>
    <w:rsid w:val="00680D1B"/>
    <w:rsid w:val="007C189D"/>
    <w:rsid w:val="00847DA8"/>
    <w:rsid w:val="00932DD7"/>
    <w:rsid w:val="00AB34EB"/>
    <w:rsid w:val="00AC6B52"/>
    <w:rsid w:val="00C306E4"/>
    <w:rsid w:val="00EA5E6B"/>
    <w:rsid w:val="00EB6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D624"/>
  <w15:chartTrackingRefBased/>
  <w15:docId w15:val="{FFA22611-EE2D-463E-83BE-41CD14E3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D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7DA8"/>
    <w:rPr>
      <w:rFonts w:ascii="Times New Roman" w:hAnsi="Times New Roman" w:cs="Times New Roman"/>
      <w:sz w:val="18"/>
      <w:szCs w:val="18"/>
    </w:rPr>
  </w:style>
  <w:style w:type="paragraph" w:styleId="Caption">
    <w:name w:val="caption"/>
    <w:basedOn w:val="Normal"/>
    <w:next w:val="Normal"/>
    <w:uiPriority w:val="35"/>
    <w:unhideWhenUsed/>
    <w:qFormat/>
    <w:rsid w:val="00847DA8"/>
    <w:pPr>
      <w:spacing w:after="200" w:line="240" w:lineRule="auto"/>
      <w:jc w:val="center"/>
    </w:pPr>
    <w:rPr>
      <w:rFonts w:ascii="Times New Roman" w:hAnsi="Times New Roman"/>
      <w:b/>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8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27A8F-6321-244E-9ACD-E79A32D97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Chicago Library</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Wenjia Ma</dc:creator>
  <cp:keywords/>
  <dc:description/>
  <cp:lastModifiedBy>Wang, Qitong</cp:lastModifiedBy>
  <cp:revision>5</cp:revision>
  <dcterms:created xsi:type="dcterms:W3CDTF">2019-06-05T01:12:00Z</dcterms:created>
  <dcterms:modified xsi:type="dcterms:W3CDTF">2019-06-06T02:45:00Z</dcterms:modified>
</cp:coreProperties>
</file>